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7563">
              <w:rPr>
                <w:b/>
              </w:rPr>
              <w:fldChar w:fldCharType="separate"/>
            </w:r>
            <w:r w:rsidR="00097563">
              <w:rPr>
                <w:b/>
              </w:rPr>
              <w:t>rozstrzygnięcia otwartego konkursu ofert nr 36/2020 na powierzenie zadań miasta Poznania poprzez realizację zadań publicznych w obszarze „Wspieranie rodziny i systemu pieczy zastępczej”, przez organizacje pozarządowe oraz podmioty, o których mowa w art. 3 ust. 3 ustawy z dnia 24 kwietnia 2003 roku o działalności pożytku publicznego i o wolontariacie,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7563" w:rsidRDefault="00FA63B5" w:rsidP="00097563">
      <w:pPr>
        <w:spacing w:line="360" w:lineRule="auto"/>
        <w:jc w:val="both"/>
      </w:pPr>
      <w:bookmarkStart w:id="2" w:name="z1"/>
      <w:bookmarkEnd w:id="2"/>
    </w:p>
    <w:p w:rsidR="00097563" w:rsidRPr="00097563" w:rsidRDefault="00097563" w:rsidP="00097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97563">
        <w:rPr>
          <w:color w:val="000000"/>
          <w:szCs w:val="22"/>
        </w:rPr>
        <w:t>Zgodnie z treścią art. 11 ust. 1 pkt 2 ustawy z dnia 24 kwietnia 2003 r. o działalności pożytku publicznego i o wolontariacie (Dz. U. z 2019 r. poz. 688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097563" w:rsidRPr="00097563" w:rsidRDefault="00097563" w:rsidP="00097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97563">
        <w:rPr>
          <w:color w:val="000000"/>
          <w:szCs w:val="22"/>
        </w:rPr>
        <w:tab/>
        <w:t xml:space="preserve">W dniu 30 stycznia 2020 roku (znak sprawy: ZSS-XIV.524.2.1.2020) Prezydent Miasta Poznania ogłosił konkurs ofert nr 36/2020 na powierzenie realizacji zadań w obszarze wspierania rodziny i systemu pieczy zastępczej poprzez realizację następującego zadania publicznego przez organizacje pozarządowe oraz inne podmioty uprawnione, których cele statutowe obejmują działania na rzecz wsparcia rodziny, pt. </w:t>
      </w:r>
      <w:r w:rsidRPr="00097563">
        <w:rPr>
          <w:color w:val="000000"/>
        </w:rPr>
        <w:t>„</w:t>
      </w:r>
      <w:r w:rsidRPr="00097563">
        <w:rPr>
          <w:color w:val="000000"/>
          <w:szCs w:val="22"/>
        </w:rPr>
        <w:t>Zapewnienie wsparcia dzieciom poprzez prowadzenie na terenie miasta Poznania placówek opiekuńczo-wychowawczych łączących zadania placówek typu socjalizacyjnego i typu interwencyjnego.</w:t>
      </w:r>
    </w:p>
    <w:p w:rsidR="00097563" w:rsidRPr="00097563" w:rsidRDefault="00097563" w:rsidP="00097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97563">
        <w:rPr>
          <w:color w:val="000000"/>
          <w:szCs w:val="22"/>
        </w:rPr>
        <w:tab/>
        <w:t xml:space="preserve">W odpowiedzi na ogłoszony konkurs na zadanie wpłynęły 2 oferty. </w:t>
      </w:r>
    </w:p>
    <w:p w:rsidR="00097563" w:rsidRPr="00097563" w:rsidRDefault="00097563" w:rsidP="00097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97563">
        <w:rPr>
          <w:color w:val="000000"/>
          <w:szCs w:val="22"/>
        </w:rPr>
        <w:tab/>
        <w:t xml:space="preserve">Zarządzeniem Prezydenta Miasta Poznania Nr 188/2020/P z dnia 28 lutego 2020 roku powołana została Komisja Konkursowa w celu zaopiniowania ofert złożonych w ramach otwartego konkursu ofert w obszarze „Wspieranie rodziny i systemu pieczy zastępczej”. Na posiedzeniu w dniu 5 marca 2020 roku wyżej wymieniona Komisja zaopiniowała pozytywnie ofertę wskazaną w załączniku nr 1. Oferent </w:t>
      </w:r>
      <w:r w:rsidRPr="00097563">
        <w:rPr>
          <w:color w:val="000000"/>
        </w:rPr>
        <w:t>–</w:t>
      </w:r>
      <w:r w:rsidRPr="00097563">
        <w:rPr>
          <w:color w:val="000000"/>
          <w:szCs w:val="22"/>
        </w:rPr>
        <w:t xml:space="preserve"> Towarzystwo Salezjańskie Inspektoria pw. św. </w:t>
      </w:r>
      <w:r w:rsidRPr="00097563">
        <w:rPr>
          <w:color w:val="000000"/>
          <w:szCs w:val="22"/>
        </w:rPr>
        <w:lastRenderedPageBreak/>
        <w:t xml:space="preserve">Wojciecha w Pile </w:t>
      </w:r>
      <w:r w:rsidRPr="00097563">
        <w:rPr>
          <w:color w:val="000000"/>
        </w:rPr>
        <w:t>–</w:t>
      </w:r>
      <w:r w:rsidRPr="00097563">
        <w:rPr>
          <w:color w:val="000000"/>
          <w:szCs w:val="22"/>
        </w:rPr>
        <w:t xml:space="preserve"> spełnia kryteria niezbędne do realizacji projektów dotyczących zapewnienia wsparcia dzieciom poprzez prowadzenie na terenie miasta Poznania Salezjańskiego Centrum Opiekuńczo-Wychowawczego Dom Młodzieży Poznania, w tym czterech placówek opiekuńczo-wychowawczych: Domu Młodzieży im. św. Dominika Savio oraz Domu Młodzieży im. bł. Laury Vicuni, Domu Młodzieży im. Michała Magone oraz Domu Młodzieży im. bł. Poznańskiej Piątki. Ponadto oferent ma wieloletnie doświadczenie w</w:t>
      </w:r>
      <w:r w:rsidR="00FE6BF9">
        <w:rPr>
          <w:color w:val="000000"/>
          <w:szCs w:val="22"/>
        </w:rPr>
        <w:t> </w:t>
      </w:r>
      <w:r w:rsidRPr="00097563">
        <w:rPr>
          <w:color w:val="000000"/>
          <w:szCs w:val="22"/>
        </w:rPr>
        <w:t>realizacji tego typu zadań, możliwości organizacyjne i kadrowe niezbędne do ich wykonywania oraz osiągnięcia właściwych efektów.</w:t>
      </w:r>
    </w:p>
    <w:p w:rsidR="00097563" w:rsidRPr="00097563" w:rsidRDefault="00097563" w:rsidP="00097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97563">
        <w:rPr>
          <w:color w:val="000000"/>
          <w:szCs w:val="22"/>
        </w:rPr>
        <w:t xml:space="preserve">W załączniku nr 2 uwzględniono ofertę, która nie spełniła wymogów formalnych i nie została dopuszczona do oceny merytorycznej. </w:t>
      </w:r>
    </w:p>
    <w:p w:rsidR="00097563" w:rsidRDefault="00097563" w:rsidP="00097563">
      <w:pPr>
        <w:spacing w:line="360" w:lineRule="auto"/>
        <w:jc w:val="both"/>
        <w:rPr>
          <w:color w:val="000000"/>
          <w:szCs w:val="22"/>
        </w:rPr>
      </w:pPr>
      <w:r w:rsidRPr="00097563">
        <w:rPr>
          <w:color w:val="000000"/>
          <w:szCs w:val="22"/>
        </w:rPr>
        <w:tab/>
        <w:t>W świetle powyższego wydanie zarządzenia jest w pełni uzasadnione.</w:t>
      </w:r>
    </w:p>
    <w:p w:rsidR="00097563" w:rsidRDefault="00097563" w:rsidP="00097563">
      <w:pPr>
        <w:spacing w:line="360" w:lineRule="auto"/>
        <w:jc w:val="both"/>
      </w:pPr>
    </w:p>
    <w:p w:rsidR="00097563" w:rsidRDefault="00097563" w:rsidP="00097563">
      <w:pPr>
        <w:keepNext/>
        <w:spacing w:line="360" w:lineRule="auto"/>
        <w:jc w:val="center"/>
      </w:pPr>
      <w:r>
        <w:t>ZASTĘPCA DYREKTORA</w:t>
      </w:r>
    </w:p>
    <w:p w:rsidR="00097563" w:rsidRPr="00097563" w:rsidRDefault="00097563" w:rsidP="00097563">
      <w:pPr>
        <w:keepNext/>
        <w:spacing w:line="360" w:lineRule="auto"/>
        <w:jc w:val="center"/>
      </w:pPr>
      <w:r>
        <w:t>(-) Dorota Potejko</w:t>
      </w:r>
    </w:p>
    <w:sectPr w:rsidR="00097563" w:rsidRPr="00097563" w:rsidSect="000975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563" w:rsidRDefault="00097563">
      <w:r>
        <w:separator/>
      </w:r>
    </w:p>
  </w:endnote>
  <w:endnote w:type="continuationSeparator" w:id="0">
    <w:p w:rsidR="00097563" w:rsidRDefault="0009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563" w:rsidRDefault="00097563">
      <w:r>
        <w:separator/>
      </w:r>
    </w:p>
  </w:footnote>
  <w:footnote w:type="continuationSeparator" w:id="0">
    <w:p w:rsidR="00097563" w:rsidRDefault="0009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6/2020 na powierzenie zadań miasta Poznania poprzez realizację zadań publicznych w obszarze „Wspieranie rodziny i systemu pieczy zastępczej”, przez organizacje pozarządowe oraz podmioty, o których mowa w art. 3 ust. 3 ustawy z dnia 24 kwietnia 2003 roku o działalności pożytku publicznego i o wolontariacie, w 2020 roku."/>
  </w:docVars>
  <w:rsids>
    <w:rsidRoot w:val="00097563"/>
    <w:rsid w:val="000607A3"/>
    <w:rsid w:val="0009756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F3383-CFBD-4838-8ACF-DD8C9B22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380</Words>
  <Characters>2473</Characters>
  <Application>Microsoft Office Word</Application>
  <DocSecurity>0</DocSecurity>
  <Lines>48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2020-03-17T07:54:00Z</dcterms:created>
  <dcterms:modified xsi:type="dcterms:W3CDTF">2020-03-17T07:54:00Z</dcterms:modified>
</cp:coreProperties>
</file>