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704E">
          <w:t>277/2020/P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6704E">
        <w:rPr>
          <w:b/>
          <w:sz w:val="28"/>
        </w:rPr>
        <w:fldChar w:fldCharType="separate"/>
      </w:r>
      <w:r w:rsidR="0076704E">
        <w:rPr>
          <w:b/>
          <w:sz w:val="28"/>
        </w:rPr>
        <w:t>6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704E">
              <w:rPr>
                <w:b/>
                <w:sz w:val="24"/>
                <w:szCs w:val="24"/>
              </w:rPr>
              <w:fldChar w:fldCharType="separate"/>
            </w:r>
            <w:r w:rsidR="0076704E">
              <w:rPr>
                <w:b/>
                <w:sz w:val="24"/>
                <w:szCs w:val="24"/>
              </w:rPr>
              <w:t>zarządzenie w sprawie przeprowadzenia na terenie miasta Poznania konsultacji społecznych dotyczących projektu planu budowy ogólnodostępnych stacji ładowania oraz projektu „Strategii rozwoju elektromobilności dla Miasta Poznania do roku 2035”.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6704E" w:rsidP="007670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704E">
        <w:rPr>
          <w:color w:val="000000"/>
          <w:sz w:val="24"/>
        </w:rPr>
        <w:t xml:space="preserve">Na podstawie </w:t>
      </w:r>
      <w:r w:rsidRPr="0076704E">
        <w:rPr>
          <w:color w:val="000000"/>
          <w:sz w:val="24"/>
          <w:szCs w:val="24"/>
        </w:rPr>
        <w:t>art. 30 ust. 1 ustawy z dnia 8 marca 1990 r. o samorządzie gminnym (t.j.. Dz. U. z 2019 r. poz. 506 ze zm.), art. 62 ust. 3 ustawy o elektromobilności i paliwach alternatywnych (t.j. Dz. U. z 2019 r. poz. 1124 ze zm.) oraz art. 51 w zw. z  art. 86 ust. 2</w:t>
      </w:r>
      <w:r w:rsidR="00C62B7F">
        <w:rPr>
          <w:color w:val="000000"/>
          <w:sz w:val="24"/>
          <w:szCs w:val="24"/>
        </w:rPr>
        <w:t> </w:t>
      </w:r>
      <w:r w:rsidRPr="0076704E">
        <w:rPr>
          <w:color w:val="000000"/>
          <w:sz w:val="24"/>
          <w:szCs w:val="24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568) oraz § 8 ust. pkt 5 uchwały Nr XLVIII/844/VII/2017 Rady Miasta Poznania z dnia 16 maja 2017 r. w sprawie zasad i trybu przeprowadzania konsultacji społecznych na terenie miasta Poznania</w:t>
      </w:r>
      <w:r w:rsidRPr="0076704E">
        <w:rPr>
          <w:color w:val="000000"/>
          <w:sz w:val="24"/>
        </w:rPr>
        <w:t xml:space="preserve"> zarządza się, co następuje:</w:t>
      </w:r>
    </w:p>
    <w:p w:rsidR="0076704E" w:rsidRDefault="0076704E" w:rsidP="007670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6704E" w:rsidRDefault="0076704E" w:rsidP="007670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704E" w:rsidRDefault="0076704E" w:rsidP="007670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704E" w:rsidRDefault="0076704E" w:rsidP="007670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704E">
        <w:rPr>
          <w:color w:val="000000"/>
          <w:sz w:val="24"/>
          <w:szCs w:val="24"/>
        </w:rPr>
        <w:t>W zarządzeniu Nr 186/2020/P Prezydenta Miasta Poznania z dnia 2 marca 2020 r. w sprawie przeprowadzenia na terenie miasta Poznania konsultacji społecznych dotyczących projektu planu budowy ogólnodostępnych stacji ładowania oraz projektu "Strategii rozwoju elektromobilności dla Miasta Poznania do roku 2035" § 4 ust. 1 otrzymuje brzmienie: „Konsultacje społeczne projektu planu budowy ogólnodostępnych stacji ładowania odbędą się w terminie od 16 marca do 29 kwietnia 2020 r.”</w:t>
      </w:r>
    </w:p>
    <w:p w:rsidR="0076704E" w:rsidRDefault="0076704E" w:rsidP="007670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704E" w:rsidRDefault="0076704E" w:rsidP="007670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704E" w:rsidRDefault="0076704E" w:rsidP="007670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704E" w:rsidRDefault="0076704E" w:rsidP="007670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704E">
        <w:rPr>
          <w:color w:val="000000"/>
          <w:sz w:val="24"/>
          <w:szCs w:val="24"/>
        </w:rPr>
        <w:t>Wykonanie zarządzenia powierza się Dyrektorowi Biura Koordynacji Projektów i</w:t>
      </w:r>
      <w:r w:rsidR="00C62B7F">
        <w:rPr>
          <w:color w:val="000000"/>
          <w:sz w:val="24"/>
          <w:szCs w:val="24"/>
        </w:rPr>
        <w:t> </w:t>
      </w:r>
      <w:r w:rsidRPr="0076704E">
        <w:rPr>
          <w:color w:val="000000"/>
          <w:sz w:val="24"/>
          <w:szCs w:val="24"/>
        </w:rPr>
        <w:t>Rewitalizacji Miasta Urzędu Miasta Poznania, Dyrektorowi Zarządu Dróg Miejskich oraz Dyrektorowi Gabinetu Prezydenta Urzędu Miasta Poznania.</w:t>
      </w:r>
    </w:p>
    <w:p w:rsidR="0076704E" w:rsidRDefault="0076704E" w:rsidP="007670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704E" w:rsidRDefault="0076704E" w:rsidP="007670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704E" w:rsidRDefault="0076704E" w:rsidP="007670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704E" w:rsidRDefault="0076704E" w:rsidP="007670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704E">
        <w:rPr>
          <w:color w:val="000000"/>
          <w:sz w:val="24"/>
          <w:szCs w:val="24"/>
        </w:rPr>
        <w:t>Zarządzenie wchodzi w życie z dniem podpisania.</w:t>
      </w:r>
    </w:p>
    <w:p w:rsidR="0076704E" w:rsidRDefault="0076704E" w:rsidP="007670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704E" w:rsidRDefault="0076704E" w:rsidP="007670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704E" w:rsidRDefault="0076704E" w:rsidP="007670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704E" w:rsidRPr="0076704E" w:rsidRDefault="0076704E" w:rsidP="007670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704E" w:rsidRPr="0076704E" w:rsidSect="007670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04E" w:rsidRDefault="0076704E">
      <w:r>
        <w:separator/>
      </w:r>
    </w:p>
  </w:endnote>
  <w:endnote w:type="continuationSeparator" w:id="0">
    <w:p w:rsidR="0076704E" w:rsidRDefault="0076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04E" w:rsidRDefault="0076704E">
      <w:r>
        <w:separator/>
      </w:r>
    </w:p>
  </w:footnote>
  <w:footnote w:type="continuationSeparator" w:id="0">
    <w:p w:rsidR="0076704E" w:rsidRDefault="0076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kwietnia 2020r."/>
    <w:docVar w:name="AktNr" w:val="277/2020/P"/>
    <w:docVar w:name="Sprawa" w:val="zarządzenie w sprawie przeprowadzenia na terenie miasta Poznania konsultacji społecznych dotyczących projektu planu budowy ogólnodostępnych stacji ładowania oraz projektu „Strategii rozwoju elektromobilności dla Miasta Poznania do roku 2035”."/>
  </w:docVars>
  <w:rsids>
    <w:rsidRoot w:val="0076704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6704E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62B7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747F9-A623-49BF-9855-38750289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304</Words>
  <Characters>1749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2020-04-06T09:24:00Z</dcterms:created>
  <dcterms:modified xsi:type="dcterms:W3CDTF">2020-04-06T09:24:00Z</dcterms:modified>
</cp:coreProperties>
</file>