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0263">
          <w:t>291/2020/P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0263">
        <w:rPr>
          <w:b/>
          <w:sz w:val="28"/>
        </w:rPr>
        <w:fldChar w:fldCharType="separate"/>
      </w:r>
      <w:r w:rsidR="00350263">
        <w:rPr>
          <w:b/>
          <w:sz w:val="28"/>
        </w:rPr>
        <w:t>15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0263">
              <w:rPr>
                <w:b/>
                <w:sz w:val="24"/>
                <w:szCs w:val="24"/>
              </w:rPr>
              <w:fldChar w:fldCharType="separate"/>
            </w:r>
            <w:r w:rsidR="00350263">
              <w:rPr>
                <w:b/>
                <w:sz w:val="24"/>
                <w:szCs w:val="24"/>
              </w:rPr>
              <w:t>unieważnienia konkursu na stanowisko dyrektora Zespołu Szkół Specjalnych nr 111, ul. 28 Czerwca 1956 r. nr 135/147.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0263" w:rsidP="0035026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50263">
        <w:rPr>
          <w:color w:val="000000"/>
          <w:sz w:val="24"/>
        </w:rPr>
        <w:t>Na podstawie art. 63 ust. 1 oraz 10 ustawy z dnia 14 grudnia 2016 r. Prawo oświatowe (Dz. U. z 2018 r. poz. 996 z późniejszymi zmianami) oraz § 8 ust. 2 pkt 4 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2017 r. poz. 1587 z późniejszymi zmianami) zarządza się, co następuje:</w:t>
      </w:r>
    </w:p>
    <w:p w:rsidR="00350263" w:rsidRDefault="00350263" w:rsidP="00350263">
      <w:pPr>
        <w:spacing w:line="360" w:lineRule="auto"/>
        <w:jc w:val="both"/>
        <w:rPr>
          <w:sz w:val="24"/>
        </w:rPr>
      </w:pPr>
    </w:p>
    <w:p w:rsidR="00350263" w:rsidRDefault="00350263" w:rsidP="003502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0263" w:rsidRDefault="00350263" w:rsidP="00350263">
      <w:pPr>
        <w:keepNext/>
        <w:spacing w:line="360" w:lineRule="auto"/>
        <w:rPr>
          <w:color w:val="000000"/>
          <w:sz w:val="24"/>
        </w:rPr>
      </w:pPr>
    </w:p>
    <w:p w:rsidR="00350263" w:rsidRDefault="00350263" w:rsidP="0035026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0263">
        <w:rPr>
          <w:color w:val="000000"/>
          <w:sz w:val="24"/>
          <w:szCs w:val="24"/>
        </w:rPr>
        <w:t>Unieważnia się konkurs na stanowisko dyrektora Zespołu Szkół Specjalnych nr 111 w</w:t>
      </w:r>
      <w:r w:rsidR="00B16602">
        <w:rPr>
          <w:color w:val="000000"/>
          <w:sz w:val="24"/>
          <w:szCs w:val="24"/>
        </w:rPr>
        <w:t> </w:t>
      </w:r>
      <w:r w:rsidRPr="00350263">
        <w:rPr>
          <w:color w:val="000000"/>
          <w:sz w:val="24"/>
          <w:szCs w:val="24"/>
        </w:rPr>
        <w:t>Poznaniu, ul. 28 Czerwca 1956 r. nr 135/147, przeprowadzony w dniu 18 marca 2020 r. oraz zarządza się ponowne przeprowadzenie postępowania konkursowego.</w:t>
      </w:r>
    </w:p>
    <w:p w:rsidR="00350263" w:rsidRDefault="00350263" w:rsidP="00350263">
      <w:pPr>
        <w:spacing w:line="360" w:lineRule="auto"/>
        <w:jc w:val="both"/>
        <w:rPr>
          <w:color w:val="000000"/>
          <w:sz w:val="24"/>
        </w:rPr>
      </w:pPr>
    </w:p>
    <w:p w:rsidR="00350263" w:rsidRDefault="00350263" w:rsidP="003502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0263" w:rsidRDefault="00350263" w:rsidP="00350263">
      <w:pPr>
        <w:keepNext/>
        <w:spacing w:line="360" w:lineRule="auto"/>
        <w:rPr>
          <w:color w:val="000000"/>
          <w:sz w:val="24"/>
        </w:rPr>
      </w:pPr>
    </w:p>
    <w:p w:rsidR="00350263" w:rsidRDefault="00350263" w:rsidP="0035026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0263">
        <w:rPr>
          <w:color w:val="000000"/>
          <w:sz w:val="24"/>
          <w:szCs w:val="24"/>
        </w:rPr>
        <w:t>Ogłoszenie konkursu oraz powołanie komisji konkursowej nastąpi na podstawie odrębnych zarządzeń.</w:t>
      </w:r>
    </w:p>
    <w:p w:rsidR="00350263" w:rsidRDefault="00350263" w:rsidP="00350263">
      <w:pPr>
        <w:spacing w:line="360" w:lineRule="auto"/>
        <w:jc w:val="both"/>
        <w:rPr>
          <w:color w:val="000000"/>
          <w:sz w:val="24"/>
        </w:rPr>
      </w:pPr>
    </w:p>
    <w:p w:rsidR="00350263" w:rsidRDefault="00350263" w:rsidP="003502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50263" w:rsidRDefault="00350263" w:rsidP="00350263">
      <w:pPr>
        <w:keepNext/>
        <w:spacing w:line="360" w:lineRule="auto"/>
        <w:rPr>
          <w:color w:val="000000"/>
          <w:sz w:val="24"/>
        </w:rPr>
      </w:pPr>
    </w:p>
    <w:p w:rsidR="00350263" w:rsidRDefault="00350263" w:rsidP="0035026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0263">
        <w:rPr>
          <w:color w:val="000000"/>
          <w:sz w:val="24"/>
          <w:szCs w:val="24"/>
        </w:rPr>
        <w:t>Wykonanie zarządzenia powierza się dyrektorowi Wydziału Oświaty.</w:t>
      </w:r>
    </w:p>
    <w:p w:rsidR="00350263" w:rsidRDefault="00350263" w:rsidP="00350263">
      <w:pPr>
        <w:spacing w:line="360" w:lineRule="auto"/>
        <w:jc w:val="both"/>
        <w:rPr>
          <w:color w:val="000000"/>
          <w:sz w:val="24"/>
        </w:rPr>
      </w:pPr>
    </w:p>
    <w:p w:rsidR="00350263" w:rsidRDefault="00350263" w:rsidP="003502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50263" w:rsidRDefault="00350263" w:rsidP="00350263">
      <w:pPr>
        <w:keepNext/>
        <w:spacing w:line="360" w:lineRule="auto"/>
        <w:rPr>
          <w:color w:val="000000"/>
          <w:sz w:val="24"/>
        </w:rPr>
      </w:pPr>
    </w:p>
    <w:p w:rsidR="00350263" w:rsidRDefault="00350263" w:rsidP="0035026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50263">
        <w:rPr>
          <w:color w:val="000000"/>
          <w:sz w:val="24"/>
          <w:szCs w:val="24"/>
        </w:rPr>
        <w:t>Zarządzenie wchodzi w życie z dniem podpisania.</w:t>
      </w:r>
    </w:p>
    <w:p w:rsidR="00350263" w:rsidRDefault="00350263" w:rsidP="00350263">
      <w:pPr>
        <w:spacing w:line="360" w:lineRule="auto"/>
        <w:jc w:val="both"/>
        <w:rPr>
          <w:color w:val="000000"/>
          <w:sz w:val="24"/>
        </w:rPr>
      </w:pPr>
    </w:p>
    <w:p w:rsidR="00350263" w:rsidRDefault="00350263" w:rsidP="003502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50263" w:rsidRDefault="00350263" w:rsidP="003502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50263" w:rsidRPr="00350263" w:rsidRDefault="00350263" w:rsidP="003502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50263" w:rsidRPr="00350263" w:rsidSect="003502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263" w:rsidRDefault="00350263">
      <w:r>
        <w:separator/>
      </w:r>
    </w:p>
  </w:endnote>
  <w:endnote w:type="continuationSeparator" w:id="0">
    <w:p w:rsidR="00350263" w:rsidRDefault="0035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263" w:rsidRDefault="00350263">
      <w:r>
        <w:separator/>
      </w:r>
    </w:p>
  </w:footnote>
  <w:footnote w:type="continuationSeparator" w:id="0">
    <w:p w:rsidR="00350263" w:rsidRDefault="0035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kwietnia 2020r."/>
    <w:docVar w:name="AktNr" w:val="291/2020/P"/>
    <w:docVar w:name="Sprawa" w:val="unieważnienia konkursu na stanowisko dyrektora Zespołu Szkół Specjalnych nr 111, ul. 28 Czerwca 1956 r. nr 135/147."/>
  </w:docVars>
  <w:rsids>
    <w:rsidRoot w:val="00350263"/>
    <w:rsid w:val="00072485"/>
    <w:rsid w:val="000C07FF"/>
    <w:rsid w:val="000E2E12"/>
    <w:rsid w:val="00167A3B"/>
    <w:rsid w:val="002C4925"/>
    <w:rsid w:val="0035026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660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90B7D-E439-4E0B-A3B6-A9D3D5B4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211</Words>
  <Characters>1203</Characters>
  <Application>Microsoft Office Word</Application>
  <DocSecurity>0</DocSecurity>
  <Lines>44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2020-04-15T07:54:00Z</dcterms:created>
  <dcterms:modified xsi:type="dcterms:W3CDTF">2020-04-15T07:54:00Z</dcterms:modified>
</cp:coreProperties>
</file>