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3545">
              <w:rPr>
                <w:b/>
              </w:rPr>
              <w:fldChar w:fldCharType="separate"/>
            </w:r>
            <w:r w:rsidR="00963545">
              <w:rPr>
                <w:b/>
              </w:rPr>
              <w:t>unieważnienia konkursu na stanowisko dyrektora Zespołu Szkół Specjalnych nr 111,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3545" w:rsidRDefault="00FA63B5" w:rsidP="00963545">
      <w:pPr>
        <w:spacing w:line="360" w:lineRule="auto"/>
        <w:jc w:val="both"/>
      </w:pPr>
      <w:bookmarkStart w:id="2" w:name="z1"/>
      <w:bookmarkEnd w:id="2"/>
    </w:p>
    <w:p w:rsidR="00963545" w:rsidRPr="00963545" w:rsidRDefault="00963545" w:rsidP="0096354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W dniu 18 marca 2020 r. odbył się konkurs na stanowisko dyrektora Zespołu Szkół Specjalnych nr 111 w Poznaniu, ul. 28 Czerwca 1956 r. nr 135/147.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Organ prowadzący publiczny Zespół Szkół Specjalnych nr 111 w Poznaniu, po zapoznaniu się z dokumentacją konkursową, stwierdził nieprawidłowości, które mogły mieć wpływ na wynik konkursu, zgodnie z § 8 ust. 2 pkt 4 rozporządzenia Ministra Edukacji Narodowej z</w:t>
      </w:r>
      <w:r w:rsidR="0017001C">
        <w:rPr>
          <w:color w:val="000000"/>
        </w:rPr>
        <w:t> </w:t>
      </w:r>
      <w:r w:rsidRPr="00963545">
        <w:rPr>
          <w:color w:val="000000"/>
        </w:rPr>
        <w:t>dnia 11 sierpnia 2017 r. (Dz. U.</w:t>
      </w:r>
      <w:r w:rsidRPr="00963545">
        <w:rPr>
          <w:color w:val="FF0000"/>
        </w:rPr>
        <w:t xml:space="preserve"> </w:t>
      </w:r>
      <w:r w:rsidRPr="00963545">
        <w:rPr>
          <w:color w:val="000000"/>
        </w:rPr>
        <w:t>z 2017 r. poz. 1587).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Komisja Konkursowa po zapoznaniu się z dokumentami i sprawdzeniu, czy oferty zostały złożone w terminie, zawierają wszystkie wskazane w ogłoszeniu o konkursie dokumenty oraz czy z dokumentów tych wynika, że kandydaci spełniają wymagania wskazane w ogłoszeniu o</w:t>
      </w:r>
      <w:r w:rsidR="0017001C">
        <w:rPr>
          <w:color w:val="000000"/>
        </w:rPr>
        <w:t> </w:t>
      </w:r>
      <w:r w:rsidRPr="00963545">
        <w:rPr>
          <w:color w:val="000000"/>
        </w:rPr>
        <w:t>konkursie, w wyniku przeprowadzonego głosowania jawnego podjęła: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1) uchwałę w sprawie dopuszczenia jednego kandydata do postępowania konkursowego;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2) uchwałę w sprawie odmowy dopuszczenia drugiego kandydata do postępowania konkursowego z powodu braku w jego ofercie dokumentu potwierdzającego posiadanie kwalifikacji wymaganych do zajmowania stanowiska nauczyciela w danym rodzaju placówki w zakresie odpowiednim do niepełnosprawności uczniów.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W trakcie procedury wyjaśniającej ustalono, iż doszło do nieuzasadnionego dopuszczenia kandydata do postępowania konkursowego, ponieważ z protokołu z przebiegu konkursu wynika, że ten kandydat nie dołączył do oferty oświadczenia, iż  nie był prawomocnie ukarany karą dyscyplinarną, o której mowa w art. 76 ust. 1 ustawy Karta Nauczyciela.</w:t>
      </w:r>
    </w:p>
    <w:p w:rsidR="00963545" w:rsidRPr="00963545" w:rsidRDefault="00963545" w:rsidP="009635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Powyższe oświadczenie jest</w:t>
      </w:r>
      <w:r w:rsidRPr="00963545">
        <w:rPr>
          <w:color w:val="FF0000"/>
        </w:rPr>
        <w:t xml:space="preserve"> </w:t>
      </w:r>
      <w:r w:rsidRPr="00963545">
        <w:rPr>
          <w:color w:val="000000"/>
        </w:rPr>
        <w:t xml:space="preserve">wymagane i wymienione jako </w:t>
      </w:r>
      <w:r w:rsidRPr="00963545">
        <w:rPr>
          <w:color w:val="FF0000"/>
        </w:rPr>
        <w:t xml:space="preserve"> </w:t>
      </w:r>
      <w:r w:rsidRPr="00963545">
        <w:rPr>
          <w:color w:val="000000"/>
        </w:rPr>
        <w:t>dokument, który</w:t>
      </w:r>
      <w:r w:rsidRPr="00963545">
        <w:rPr>
          <w:color w:val="FF0000"/>
        </w:rPr>
        <w:t xml:space="preserve"> </w:t>
      </w:r>
      <w:r w:rsidRPr="00963545">
        <w:rPr>
          <w:color w:val="000000"/>
        </w:rPr>
        <w:t>powinien zawierać się w ofertach osób przystępujących do konkursu zgodnie z § 1 ust. 2 pkt 4 lit. n</w:t>
      </w:r>
      <w:r w:rsidR="0017001C">
        <w:rPr>
          <w:color w:val="000000"/>
        </w:rPr>
        <w:t> </w:t>
      </w:r>
      <w:r w:rsidRPr="00963545">
        <w:rPr>
          <w:color w:val="000000"/>
        </w:rPr>
        <w:t xml:space="preserve">rozporządzenia MEN w sprawie regulaminu konkursu na stanowisko dyrektora publicznego przedszkola, publicznej szkoły podstawowej, publicznej szkoły ponadpodstawowej lub </w:t>
      </w:r>
      <w:r w:rsidRPr="00963545">
        <w:rPr>
          <w:color w:val="000000"/>
        </w:rPr>
        <w:lastRenderedPageBreak/>
        <w:t>publicznej placówki oraz trybu pracy komisji konkursowej z dnia 11 sierpnia 2017 r.  oraz §</w:t>
      </w:r>
      <w:r w:rsidR="0017001C">
        <w:rPr>
          <w:color w:val="000000"/>
        </w:rPr>
        <w:t> </w:t>
      </w:r>
      <w:r w:rsidRPr="00963545">
        <w:rPr>
          <w:color w:val="000000"/>
        </w:rPr>
        <w:t>3</w:t>
      </w:r>
      <w:r w:rsidR="0017001C">
        <w:rPr>
          <w:color w:val="000000"/>
        </w:rPr>
        <w:t> </w:t>
      </w:r>
      <w:r w:rsidRPr="00963545">
        <w:rPr>
          <w:color w:val="000000"/>
        </w:rPr>
        <w:t>ust. 1 pkt 14 zarządzenia Nr 99/2020/P PMP z dnia 10 lutego 2020 r. w sprawie ogłoszenia konkursu na stanowisko dyrektora publicznego Zespołu Szkół Specjalnych nr 111 w</w:t>
      </w:r>
      <w:r w:rsidR="0017001C">
        <w:rPr>
          <w:color w:val="000000"/>
        </w:rPr>
        <w:t> </w:t>
      </w:r>
      <w:r w:rsidRPr="00963545">
        <w:rPr>
          <w:color w:val="000000"/>
        </w:rPr>
        <w:t>Poznaniu, ul. 28 Czerwca 1956 r. nr 135/147. Należy podkreślić, iż § 4 ust. 2 pkt 2 wyżej wymienionego rozporządzenia stanowi, iż Komisja podejmuje uchwałę o odmowie dopuszczenia kandydata do  postępowania konkursowego, jeżeli oferta nie zawiera wszystkich dokumentów wskazanych w ogłoszeniu konkursu. W związku z powyższym kandydat ten nie powinien zostać przez Komisję Konkursową dopuszczony do postępowania konkursowego. Jest to naruszenie, o którym mowa w art. 8 ust. 2 pkt 4 wyżej wymienionego zarządzenia, co miało wpływ na wynik konkursu.</w:t>
      </w:r>
    </w:p>
    <w:p w:rsidR="00963545" w:rsidRDefault="00963545" w:rsidP="00963545">
      <w:pPr>
        <w:spacing w:line="360" w:lineRule="auto"/>
        <w:jc w:val="both"/>
        <w:rPr>
          <w:color w:val="000000"/>
        </w:rPr>
      </w:pPr>
      <w:r w:rsidRPr="00963545">
        <w:rPr>
          <w:color w:val="000000"/>
        </w:rPr>
        <w:t>W związku z powyższym zachodzi konieczność unieważnienia konkursu.</w:t>
      </w:r>
    </w:p>
    <w:p w:rsidR="00963545" w:rsidRDefault="00963545" w:rsidP="00963545">
      <w:pPr>
        <w:spacing w:line="360" w:lineRule="auto"/>
        <w:jc w:val="both"/>
      </w:pPr>
    </w:p>
    <w:p w:rsidR="00963545" w:rsidRDefault="00963545" w:rsidP="00963545">
      <w:pPr>
        <w:keepNext/>
        <w:spacing w:line="360" w:lineRule="auto"/>
        <w:jc w:val="center"/>
      </w:pPr>
      <w:r>
        <w:t xml:space="preserve">DYREKTOR WYDZIAŁU </w:t>
      </w:r>
    </w:p>
    <w:p w:rsidR="00963545" w:rsidRPr="00963545" w:rsidRDefault="00963545" w:rsidP="00963545">
      <w:pPr>
        <w:keepNext/>
        <w:spacing w:line="360" w:lineRule="auto"/>
        <w:jc w:val="center"/>
      </w:pPr>
      <w:r>
        <w:t>(-) Przemysław Foligowski</w:t>
      </w:r>
    </w:p>
    <w:sectPr w:rsidR="00963545" w:rsidRPr="00963545" w:rsidSect="009635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45" w:rsidRDefault="00963545">
      <w:r>
        <w:separator/>
      </w:r>
    </w:p>
  </w:endnote>
  <w:endnote w:type="continuationSeparator" w:id="0">
    <w:p w:rsidR="00963545" w:rsidRDefault="0096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45" w:rsidRDefault="00963545">
      <w:r>
        <w:separator/>
      </w:r>
    </w:p>
  </w:footnote>
  <w:footnote w:type="continuationSeparator" w:id="0">
    <w:p w:rsidR="00963545" w:rsidRDefault="0096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nieważnienia konkursu na stanowisko dyrektora Zespołu Szkół Specjalnych nr 111, ul. 28 Czerwca 1956 r. nr 135/147."/>
  </w:docVars>
  <w:rsids>
    <w:rsidRoot w:val="00963545"/>
    <w:rsid w:val="000607A3"/>
    <w:rsid w:val="0017001C"/>
    <w:rsid w:val="001B1D53"/>
    <w:rsid w:val="0022095A"/>
    <w:rsid w:val="002946C5"/>
    <w:rsid w:val="002C29F3"/>
    <w:rsid w:val="00796326"/>
    <w:rsid w:val="0096354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883D8-C299-4CD6-B78F-2FB678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430</Words>
  <Characters>2572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2020-04-15T07:55:00Z</dcterms:created>
  <dcterms:modified xsi:type="dcterms:W3CDTF">2020-04-15T07:55:00Z</dcterms:modified>
</cp:coreProperties>
</file>