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4538">
          <w:t>298/2020/P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4538">
        <w:rPr>
          <w:b/>
          <w:sz w:val="28"/>
        </w:rPr>
        <w:fldChar w:fldCharType="separate"/>
      </w:r>
      <w:r w:rsidR="00F54538">
        <w:rPr>
          <w:b/>
          <w:sz w:val="28"/>
        </w:rPr>
        <w:t>21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4538">
              <w:rPr>
                <w:b/>
                <w:sz w:val="24"/>
                <w:szCs w:val="24"/>
              </w:rPr>
              <w:fldChar w:fldCharType="separate"/>
            </w:r>
            <w:r w:rsidR="00F54538">
              <w:rPr>
                <w:b/>
                <w:sz w:val="24"/>
                <w:szCs w:val="24"/>
              </w:rPr>
              <w:t xml:space="preserve">wyłączenia karty adresowej zabytku z Gminnej Ewidencji Zabytków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4538" w:rsidP="00F545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4538">
        <w:rPr>
          <w:color w:val="000000"/>
          <w:sz w:val="24"/>
        </w:rPr>
        <w:t>Na podstawie art. 7 ust. 1 pkt 9 i art. 30 ust. 1 ustawy z dnia 8 marca 1990 r. o samorządzie gminnym (t.j. Dz. U. z 2019 r. poz. 506), art. 22 ust. 4 i 5 ustawy z dnia 23 lipca 2003 roku o</w:t>
      </w:r>
      <w:r w:rsidR="003F13E8">
        <w:rPr>
          <w:color w:val="000000"/>
          <w:sz w:val="24"/>
        </w:rPr>
        <w:t> </w:t>
      </w:r>
      <w:r w:rsidRPr="00F54538">
        <w:rPr>
          <w:color w:val="000000"/>
          <w:sz w:val="24"/>
        </w:rPr>
        <w:t xml:space="preserve">ochronie zabytków i opiece nad zabytkami (t.j. Dz. U. 2020 r. poz. 282), § 18 </w:t>
      </w:r>
      <w:r w:rsidRPr="00F54538">
        <w:rPr>
          <w:color w:val="FF0000"/>
          <w:sz w:val="24"/>
        </w:rPr>
        <w:t>r</w:t>
      </w:r>
      <w:r w:rsidRPr="00F54538">
        <w:rPr>
          <w:color w:val="000000"/>
          <w:sz w:val="24"/>
        </w:rPr>
        <w:t>ozporządzenia Ministra Kultury i Dziedzictwa Narodowego z dnia 26 maja 2011 roku (Dz. U. z 2011 r. Nr 113, poz. 661) w sprawie prowadzenia rejestru zabytków, krajowej, wojewódzkiej i gminnej ewidencji zabytków oraz krajowego wykazu zabytków skradzionych lub wywiezionych za granice niezgodnie z prawem, zmienionego rozporządzenia Ministra Kultury i Dziedzictwa Narodowego z dnia 10 września 2019 roku (Dz. U. z 2019 r. poz. 1886), zarządza się, co następuje:</w:t>
      </w:r>
    </w:p>
    <w:p w:rsidR="00F54538" w:rsidRDefault="00F54538" w:rsidP="00F54538">
      <w:pPr>
        <w:spacing w:line="360" w:lineRule="auto"/>
        <w:jc w:val="both"/>
        <w:rPr>
          <w:sz w:val="24"/>
        </w:rPr>
      </w:pPr>
    </w:p>
    <w:p w:rsidR="00F54538" w:rsidRDefault="00F54538" w:rsidP="00F54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4538" w:rsidRDefault="00F54538" w:rsidP="00F54538">
      <w:pPr>
        <w:keepNext/>
        <w:spacing w:line="360" w:lineRule="auto"/>
        <w:rPr>
          <w:color w:val="000000"/>
          <w:sz w:val="24"/>
        </w:rPr>
      </w:pPr>
    </w:p>
    <w:p w:rsidR="00F54538" w:rsidRPr="00F54538" w:rsidRDefault="00F54538" w:rsidP="00F545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4538">
        <w:rPr>
          <w:color w:val="000000"/>
          <w:sz w:val="24"/>
          <w:szCs w:val="24"/>
        </w:rPr>
        <w:t>1. Wyłącza się z Gminnej Ewidencji Zabytków Miasta Poznania karty adresowe budynków położonych w Poznaniu przy ul. Łacina 3, działka 40, ark. 02, obręb 55 oraz przy ul. Pleszewskiej 28, działka 58, ark. 02, obręb 05.</w:t>
      </w:r>
    </w:p>
    <w:p w:rsidR="00F54538" w:rsidRPr="00F54538" w:rsidRDefault="00F54538" w:rsidP="00F5453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54538">
        <w:rPr>
          <w:color w:val="000000"/>
          <w:sz w:val="24"/>
          <w:szCs w:val="24"/>
        </w:rPr>
        <w:t>2. Wyłączenie obiektów, o których mowa w ust. 1, zostało pozytywnie zaopiniowanie przez Wielkopolskiego Wojewódzkiego Konserwatora Zabytków – opinia z dnia 24 marca</w:t>
      </w:r>
      <w:r w:rsidRPr="00F54538">
        <w:rPr>
          <w:color w:val="FF0000"/>
          <w:sz w:val="24"/>
          <w:szCs w:val="24"/>
        </w:rPr>
        <w:t xml:space="preserve"> </w:t>
      </w:r>
      <w:r w:rsidRPr="00F54538">
        <w:rPr>
          <w:color w:val="000000"/>
          <w:sz w:val="24"/>
          <w:szCs w:val="24"/>
        </w:rPr>
        <w:t>2020 roku, znak: Po-WD.5140.2684.2.2020.</w:t>
      </w:r>
    </w:p>
    <w:p w:rsidR="00F54538" w:rsidRDefault="00F54538" w:rsidP="00F54538">
      <w:pPr>
        <w:spacing w:line="360" w:lineRule="auto"/>
        <w:jc w:val="both"/>
        <w:rPr>
          <w:color w:val="000000"/>
          <w:sz w:val="24"/>
        </w:rPr>
      </w:pPr>
    </w:p>
    <w:p w:rsidR="00F54538" w:rsidRDefault="00F54538" w:rsidP="00F54538">
      <w:pPr>
        <w:spacing w:line="360" w:lineRule="auto"/>
        <w:jc w:val="both"/>
        <w:rPr>
          <w:color w:val="000000"/>
          <w:sz w:val="24"/>
        </w:rPr>
      </w:pPr>
    </w:p>
    <w:p w:rsidR="00F54538" w:rsidRDefault="00F54538" w:rsidP="00F54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54538" w:rsidRDefault="00F54538" w:rsidP="00F54538">
      <w:pPr>
        <w:keepNext/>
        <w:spacing w:line="360" w:lineRule="auto"/>
        <w:rPr>
          <w:color w:val="000000"/>
          <w:sz w:val="24"/>
        </w:rPr>
      </w:pPr>
    </w:p>
    <w:p w:rsidR="00F54538" w:rsidRDefault="00F54538" w:rsidP="00F545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4538">
        <w:rPr>
          <w:color w:val="000000"/>
          <w:sz w:val="24"/>
          <w:szCs w:val="24"/>
        </w:rPr>
        <w:t>Zarządzenie podlega ogłoszeniu na stronie internetowej Biuletynu Informacji Publicznej Urzędu Miasta Poznania.</w:t>
      </w:r>
    </w:p>
    <w:p w:rsidR="00F54538" w:rsidRDefault="00F54538" w:rsidP="00F54538">
      <w:pPr>
        <w:spacing w:line="360" w:lineRule="auto"/>
        <w:jc w:val="both"/>
        <w:rPr>
          <w:color w:val="000000"/>
          <w:sz w:val="24"/>
        </w:rPr>
      </w:pPr>
    </w:p>
    <w:p w:rsidR="00F54538" w:rsidRDefault="00F54538" w:rsidP="00F54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4538" w:rsidRDefault="00F54538" w:rsidP="00F54538">
      <w:pPr>
        <w:keepNext/>
        <w:spacing w:line="360" w:lineRule="auto"/>
        <w:rPr>
          <w:color w:val="000000"/>
          <w:sz w:val="24"/>
        </w:rPr>
      </w:pPr>
    </w:p>
    <w:p w:rsidR="00F54538" w:rsidRDefault="00F54538" w:rsidP="00F545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4538">
        <w:rPr>
          <w:color w:val="000000"/>
          <w:sz w:val="24"/>
          <w:szCs w:val="24"/>
        </w:rPr>
        <w:t>Wykonanie zarządzenia powierza się Miejskiemu Konserwatorowi Zabytków.</w:t>
      </w:r>
    </w:p>
    <w:p w:rsidR="00F54538" w:rsidRDefault="00F54538" w:rsidP="00F54538">
      <w:pPr>
        <w:spacing w:line="360" w:lineRule="auto"/>
        <w:jc w:val="both"/>
        <w:rPr>
          <w:color w:val="000000"/>
          <w:sz w:val="24"/>
        </w:rPr>
      </w:pPr>
    </w:p>
    <w:p w:rsidR="00F54538" w:rsidRDefault="00F54538" w:rsidP="00F545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4538" w:rsidRDefault="00F54538" w:rsidP="00F54538">
      <w:pPr>
        <w:keepNext/>
        <w:spacing w:line="360" w:lineRule="auto"/>
        <w:rPr>
          <w:color w:val="000000"/>
          <w:sz w:val="24"/>
        </w:rPr>
      </w:pPr>
    </w:p>
    <w:p w:rsidR="00F54538" w:rsidRDefault="00F54538" w:rsidP="00F545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4538">
        <w:rPr>
          <w:color w:val="000000"/>
          <w:sz w:val="24"/>
          <w:szCs w:val="24"/>
        </w:rPr>
        <w:t>Zarządzenie wchodzi w życie z dniem podpisania.</w:t>
      </w:r>
    </w:p>
    <w:p w:rsidR="00F54538" w:rsidRDefault="00F54538" w:rsidP="00F54538">
      <w:pPr>
        <w:spacing w:line="360" w:lineRule="auto"/>
        <w:jc w:val="both"/>
        <w:rPr>
          <w:color w:val="000000"/>
          <w:sz w:val="24"/>
        </w:rPr>
      </w:pPr>
    </w:p>
    <w:p w:rsidR="00F54538" w:rsidRDefault="00F54538" w:rsidP="00F54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54538" w:rsidRDefault="00F54538" w:rsidP="00F54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54538" w:rsidRPr="00F54538" w:rsidRDefault="00F54538" w:rsidP="00F545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54538" w:rsidRPr="00F54538" w:rsidSect="00F545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538" w:rsidRDefault="00F54538">
      <w:r>
        <w:separator/>
      </w:r>
    </w:p>
  </w:endnote>
  <w:endnote w:type="continuationSeparator" w:id="0">
    <w:p w:rsidR="00F54538" w:rsidRDefault="00F5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538" w:rsidRDefault="00F54538">
      <w:r>
        <w:separator/>
      </w:r>
    </w:p>
  </w:footnote>
  <w:footnote w:type="continuationSeparator" w:id="0">
    <w:p w:rsidR="00F54538" w:rsidRDefault="00F5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kwietnia 2020r."/>
    <w:docVar w:name="AktNr" w:val="298/2020/P"/>
    <w:docVar w:name="Sprawa" w:val="wyłączenia karty adresowej zabytku z Gminnej Ewidencji Zabytków Miasta Poznania. "/>
  </w:docVars>
  <w:rsids>
    <w:rsidRoot w:val="00F54538"/>
    <w:rsid w:val="00072485"/>
    <w:rsid w:val="000C07FF"/>
    <w:rsid w:val="000E2E12"/>
    <w:rsid w:val="00167A3B"/>
    <w:rsid w:val="002C4925"/>
    <w:rsid w:val="003679C6"/>
    <w:rsid w:val="00373368"/>
    <w:rsid w:val="003F13E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453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EE4A-D5C3-41C0-BFAD-98CE28CA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280</Words>
  <Characters>1504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2020-04-21T12:26:00Z</dcterms:created>
  <dcterms:modified xsi:type="dcterms:W3CDTF">2020-04-21T12:26:00Z</dcterms:modified>
</cp:coreProperties>
</file>