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342">
          <w:t>300/2020/P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6342">
        <w:rPr>
          <w:b/>
          <w:sz w:val="28"/>
        </w:rPr>
        <w:fldChar w:fldCharType="separate"/>
      </w:r>
      <w:r w:rsidR="00EA6342">
        <w:rPr>
          <w:b/>
          <w:sz w:val="28"/>
        </w:rPr>
        <w:t>23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A63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342">
              <w:rPr>
                <w:b/>
                <w:sz w:val="24"/>
                <w:szCs w:val="24"/>
              </w:rPr>
              <w:fldChar w:fldCharType="separate"/>
            </w:r>
            <w:r w:rsidR="00EA6342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2020 roku do 31 grudnia 2020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A6342">
        <w:rPr>
          <w:color w:val="000000"/>
          <w:sz w:val="24"/>
        </w:rPr>
        <w:t xml:space="preserve">Na podstawie </w:t>
      </w:r>
      <w:r w:rsidRPr="00EA6342">
        <w:rPr>
          <w:color w:val="000000"/>
          <w:sz w:val="24"/>
          <w:szCs w:val="24"/>
        </w:rPr>
        <w:t>art. 30 ust. 2 pkt 4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następuje: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342" w:rsidRPr="00EA6342" w:rsidRDefault="00EA6342" w:rsidP="00EA63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A6342">
        <w:rPr>
          <w:color w:val="000000"/>
          <w:sz w:val="24"/>
          <w:szCs w:val="24"/>
        </w:rPr>
        <w:t xml:space="preserve">W zarządzeniu Nr 1066/2019/P Prezydenta Miasta Poznania z dnia 20 grudnia 2019 r. </w:t>
      </w:r>
      <w:r w:rsidRPr="00EA6342">
        <w:rPr>
          <w:color w:val="000000"/>
          <w:sz w:val="24"/>
        </w:rPr>
        <w:t>w</w:t>
      </w:r>
      <w:r w:rsidR="00EC5599">
        <w:rPr>
          <w:color w:val="000000"/>
          <w:sz w:val="24"/>
        </w:rPr>
        <w:t> </w:t>
      </w:r>
      <w:r w:rsidRPr="00EA6342">
        <w:rPr>
          <w:color w:val="000000"/>
          <w:sz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</w:t>
      </w:r>
      <w:r w:rsidRPr="00EA6342">
        <w:rPr>
          <w:color w:val="000000"/>
          <w:sz w:val="24"/>
        </w:rPr>
        <w:lastRenderedPageBreak/>
        <w:t xml:space="preserve"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</w:t>
      </w:r>
      <w:r w:rsidRPr="00EA6342">
        <w:rPr>
          <w:color w:val="000000"/>
          <w:sz w:val="24"/>
          <w:szCs w:val="24"/>
        </w:rPr>
        <w:t>§</w:t>
      </w:r>
      <w:r w:rsidRPr="00EA6342">
        <w:rPr>
          <w:color w:val="000000"/>
          <w:sz w:val="24"/>
        </w:rPr>
        <w:t xml:space="preserve"> 1 ust. 1, który otrzymuje brzmienie: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A6342">
        <w:rPr>
          <w:color w:val="000000"/>
          <w:sz w:val="24"/>
        </w:rPr>
        <w:t>"</w:t>
      </w:r>
      <w:r w:rsidRPr="00EA6342">
        <w:rPr>
          <w:color w:val="000000"/>
          <w:sz w:val="24"/>
          <w:szCs w:val="24"/>
        </w:rPr>
        <w:t>1. W okresie od 1 stycznia 2020 roku do 31 grudnia 2020 roku postanawia się realizować zadanie publiczne polegające na realizacji wybranych zadań z obszaru pomocy społecznej, w</w:t>
      </w:r>
      <w:r w:rsidR="00EC5599">
        <w:rPr>
          <w:color w:val="000000"/>
          <w:sz w:val="24"/>
          <w:szCs w:val="24"/>
        </w:rPr>
        <w:t> </w:t>
      </w:r>
      <w:r w:rsidRPr="00EA6342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 przekazując na ten cel kwotę w wysokości 8 297 224,00 zł (słownie: osiem milionów dwieście dziewięćdziesiąt siedem tysięcy dwieście dwadzieścia cztery złote 00/100).".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342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342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6342">
        <w:rPr>
          <w:color w:val="000000"/>
          <w:sz w:val="24"/>
          <w:szCs w:val="24"/>
        </w:rPr>
        <w:t>Zarządzenie wchodzi w życie z dniem podpisania.</w:t>
      </w:r>
    </w:p>
    <w:p w:rsidR="00EA6342" w:rsidRDefault="00EA6342" w:rsidP="00EA6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6342" w:rsidRPr="00EA6342" w:rsidRDefault="00EA6342" w:rsidP="00EA6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6342" w:rsidRPr="00EA6342" w:rsidSect="00EA63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42" w:rsidRDefault="00EA6342">
      <w:r>
        <w:separator/>
      </w:r>
    </w:p>
  </w:endnote>
  <w:endnote w:type="continuationSeparator" w:id="0">
    <w:p w:rsidR="00EA6342" w:rsidRDefault="00E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42" w:rsidRDefault="00EA6342">
      <w:r>
        <w:separator/>
      </w:r>
    </w:p>
  </w:footnote>
  <w:footnote w:type="continuationSeparator" w:id="0">
    <w:p w:rsidR="00EA6342" w:rsidRDefault="00EA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20r."/>
    <w:docVar w:name="AktNr" w:val="300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EA63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A6342"/>
    <w:rsid w:val="00EC559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4FC2-4885-4145-ACAA-15D9284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532</Words>
  <Characters>2852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2020-04-24T06:30:00Z</dcterms:created>
  <dcterms:modified xsi:type="dcterms:W3CDTF">2020-04-24T06:30:00Z</dcterms:modified>
</cp:coreProperties>
</file>