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15F8">
          <w:t>454/2020/P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15F8">
        <w:rPr>
          <w:b/>
          <w:sz w:val="28"/>
        </w:rPr>
        <w:fldChar w:fldCharType="separate"/>
      </w:r>
      <w:r w:rsidR="00B015F8">
        <w:rPr>
          <w:b/>
          <w:sz w:val="28"/>
        </w:rPr>
        <w:t>26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015F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15F8">
              <w:rPr>
                <w:b/>
                <w:sz w:val="24"/>
                <w:szCs w:val="24"/>
              </w:rPr>
              <w:fldChar w:fldCharType="separate"/>
            </w:r>
            <w:r w:rsidR="00B015F8">
              <w:rPr>
                <w:b/>
                <w:sz w:val="24"/>
                <w:szCs w:val="24"/>
              </w:rPr>
              <w:t xml:space="preserve">zasad rozliczania z realizacji zadań własnych gminy powierzonych do wykonywania Zakładowi Zagospodarowania Odpadów w Poznaniu sp. z o.o.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15F8" w:rsidP="00B015F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015F8">
        <w:rPr>
          <w:color w:val="000000"/>
          <w:sz w:val="24"/>
          <w:szCs w:val="24"/>
        </w:rPr>
        <w:t>Na podstawie art. 30 ust. 1, w związku z art. 30 ust. 2 pkt 2 i 4 ustawy z dnia 8 marca 1990 r. o samorządzie gminnym (tekst jednolity Dz. U. z 2020 r. poz. 713, z późn. zm.), a także w</w:t>
      </w:r>
      <w:r w:rsidR="005E6BA6">
        <w:rPr>
          <w:color w:val="000000"/>
          <w:sz w:val="24"/>
          <w:szCs w:val="24"/>
        </w:rPr>
        <w:t> </w:t>
      </w:r>
      <w:r w:rsidRPr="00B015F8">
        <w:rPr>
          <w:color w:val="000000"/>
          <w:sz w:val="24"/>
          <w:szCs w:val="24"/>
        </w:rPr>
        <w:t>związku z uchwałą Nr XXXI/452/VI/2012 Rady Miasta Poznania z dnia 22 maja 2012 r. w</w:t>
      </w:r>
      <w:r w:rsidR="005E6BA6">
        <w:rPr>
          <w:color w:val="000000"/>
          <w:sz w:val="24"/>
          <w:szCs w:val="24"/>
        </w:rPr>
        <w:t> </w:t>
      </w:r>
      <w:r w:rsidRPr="00B015F8">
        <w:rPr>
          <w:color w:val="000000"/>
          <w:sz w:val="24"/>
          <w:szCs w:val="24"/>
        </w:rPr>
        <w:t>sprawie przekształcenia samorządowego zakładu budżetowego pn. Zakład Zagospodarowania Odpadów w Poznaniu poprzez likwidację w celu utworzenia spółki prawa handlowego oraz uchwałą Nr LXVII/1061/VI/2014 Rady Miasta Poznania z dnia 20 maja 2014 r. w sprawie powierzenia Zakładowi Zagospodarowania Odpadów w Poznaniu Sp. z o.o. obowiązkowego zadania własnego Miasta Poznania z zakresu gospodarowania odpadami zielonymi i biodegradowalnymi, stosując postanowienia Decyzji Komisji Europejskiej z dnia 20 grudnia 2011 r. w sprawie stosowania art. 106 ust. 2 Traktatu o funkcjonowaniu Unii Europejskiej do pomocy państwa w formie rekompensaty z tytułu świadczenia usług publicznych, przyznawanej przedsiębiorstwom zobowiązanym do wykonywania usług świadczonych w ogólnym interesie gospodarczym (Dz. Urz. UE L 7 z dnia 11 stycznia 2012 r.), zarządza się, co następuje</w:t>
      </w:r>
      <w:r w:rsidRPr="00B015F8">
        <w:rPr>
          <w:color w:val="000000"/>
          <w:sz w:val="24"/>
        </w:rPr>
        <w:t>:</w:t>
      </w:r>
    </w:p>
    <w:p w:rsidR="00B015F8" w:rsidRDefault="00B015F8" w:rsidP="00B015F8">
      <w:pPr>
        <w:spacing w:line="360" w:lineRule="auto"/>
        <w:jc w:val="both"/>
        <w:rPr>
          <w:sz w:val="24"/>
        </w:rPr>
      </w:pPr>
    </w:p>
    <w:p w:rsidR="00B015F8" w:rsidRDefault="00B015F8" w:rsidP="00B015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15F8" w:rsidRDefault="00B015F8" w:rsidP="00B015F8">
      <w:pPr>
        <w:keepNext/>
        <w:spacing w:line="360" w:lineRule="auto"/>
        <w:rPr>
          <w:color w:val="000000"/>
          <w:sz w:val="24"/>
        </w:rPr>
      </w:pPr>
    </w:p>
    <w:p w:rsidR="00B015F8" w:rsidRPr="00B015F8" w:rsidRDefault="00B015F8" w:rsidP="00B015F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15F8">
        <w:rPr>
          <w:color w:val="000000"/>
          <w:sz w:val="24"/>
          <w:szCs w:val="24"/>
        </w:rPr>
        <w:t>1. Zarządzenie określa zasady rozliczania rekompensaty przyznawanej Zakładowi Zagospodarowania Odpadów w Poznaniu sp. z o.o. przez Miasto Poznań z tytułu realizacji zadań określonych w umowie z dnia 29 listopada 2016 r. w sprawie zwrotu kosztów z</w:t>
      </w:r>
      <w:r w:rsidR="005E6BA6">
        <w:rPr>
          <w:color w:val="000000"/>
          <w:sz w:val="24"/>
          <w:szCs w:val="24"/>
        </w:rPr>
        <w:t> </w:t>
      </w:r>
      <w:r w:rsidRPr="00B015F8">
        <w:rPr>
          <w:color w:val="000000"/>
          <w:sz w:val="24"/>
          <w:szCs w:val="24"/>
        </w:rPr>
        <w:t xml:space="preserve">tytułu zarządzania składowiskiem odpadów komunalnych oraz jego rekultywacji oraz umowie z dnia 20 maja 2014 r. w sprawie świadczenia usług publicznych w zakresie </w:t>
      </w:r>
      <w:r w:rsidRPr="00B015F8">
        <w:rPr>
          <w:color w:val="000000"/>
          <w:sz w:val="24"/>
          <w:szCs w:val="24"/>
        </w:rPr>
        <w:lastRenderedPageBreak/>
        <w:t>gospodarowania odpadami komunalnymi (Umowa Wykonawcza), w zakresie nieuregulowanym w przedmiotowych umowach.</w:t>
      </w:r>
    </w:p>
    <w:p w:rsidR="00B015F8" w:rsidRPr="00B015F8" w:rsidRDefault="00B015F8" w:rsidP="00B015F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015F8" w:rsidRPr="00B015F8" w:rsidRDefault="00B015F8" w:rsidP="00B015F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15F8">
        <w:rPr>
          <w:color w:val="000000"/>
          <w:sz w:val="24"/>
          <w:szCs w:val="24"/>
        </w:rPr>
        <w:t>2. Użyte w zarządzeniu wyrażenia mają następujące znaczenie:</w:t>
      </w:r>
    </w:p>
    <w:p w:rsidR="00B015F8" w:rsidRPr="00B015F8" w:rsidRDefault="00B015F8" w:rsidP="00B015F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015F8" w:rsidRPr="00B015F8" w:rsidRDefault="00B015F8" w:rsidP="00B015F8">
      <w:p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5F8">
        <w:rPr>
          <w:color w:val="000000"/>
          <w:sz w:val="24"/>
          <w:szCs w:val="24"/>
        </w:rPr>
        <w:t>1) Decyzja Komisji – decyzja Komisji Europejskiej z dnia 20 grudnia 2011 r. w sprawie stosowania art. 106 ust. 2 Traktatu o funkcjonowaniu Unii Europejskiej do pomocy państwa w formie rekompensaty z tytułu świadczenia usług publicznych, przyznawanej przedsiębiorstwom zobowiązanym do wykonywania usług świadczonych w ogólnym interesie gospodarczym (Dz. Urz. UE L 7 z dnia 11 stycznia 2012 r.);</w:t>
      </w:r>
    </w:p>
    <w:p w:rsidR="00B015F8" w:rsidRPr="00B015F8" w:rsidRDefault="00B015F8" w:rsidP="00B015F8">
      <w:p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5F8">
        <w:rPr>
          <w:color w:val="000000"/>
          <w:sz w:val="24"/>
          <w:szCs w:val="24"/>
        </w:rPr>
        <w:t>2) Spółka – Zakład Zagospodarowania Odpadów w Poznaniu sp. z o.o. z siedzibą w</w:t>
      </w:r>
      <w:r w:rsidR="005E6BA6">
        <w:rPr>
          <w:color w:val="000000"/>
          <w:sz w:val="24"/>
          <w:szCs w:val="24"/>
        </w:rPr>
        <w:t> </w:t>
      </w:r>
      <w:r w:rsidRPr="00B015F8">
        <w:rPr>
          <w:color w:val="000000"/>
          <w:sz w:val="24"/>
          <w:szCs w:val="24"/>
        </w:rPr>
        <w:t>Poznaniu;</w:t>
      </w:r>
    </w:p>
    <w:p w:rsidR="00B015F8" w:rsidRPr="00B015F8" w:rsidRDefault="00B015F8" w:rsidP="00B015F8">
      <w:p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5F8">
        <w:rPr>
          <w:color w:val="000000"/>
          <w:sz w:val="24"/>
          <w:szCs w:val="24"/>
        </w:rPr>
        <w:t>3) Miasto – Miasto Poznań;</w:t>
      </w:r>
    </w:p>
    <w:p w:rsidR="00B015F8" w:rsidRPr="00B015F8" w:rsidRDefault="00B015F8" w:rsidP="00B015F8">
      <w:p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5F8">
        <w:rPr>
          <w:color w:val="000000"/>
          <w:sz w:val="24"/>
          <w:szCs w:val="24"/>
        </w:rPr>
        <w:t>4) Umowa nr 1 – umowa z dnia 29 listopada 2016 r. w sprawie zwrotu kosztów z tytułu zarządzania składowiskiem odpadów komunalnych oraz jego rekultywacji;</w:t>
      </w:r>
    </w:p>
    <w:p w:rsidR="00B015F8" w:rsidRPr="00B015F8" w:rsidRDefault="00B015F8" w:rsidP="00B015F8">
      <w:p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5F8">
        <w:rPr>
          <w:color w:val="000000"/>
          <w:sz w:val="24"/>
          <w:szCs w:val="24"/>
        </w:rPr>
        <w:t>5) Umowa nr 2 – umowa z dnia 20 maja 2014 r. w sprawie świadczenia usług publicznych w zakresie gospodarowania odpadami komunalnymi (Umowa Wykonawcza);</w:t>
      </w:r>
    </w:p>
    <w:p w:rsidR="00B015F8" w:rsidRPr="00B015F8" w:rsidRDefault="00B015F8" w:rsidP="00B015F8">
      <w:p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5F8">
        <w:rPr>
          <w:color w:val="000000"/>
          <w:sz w:val="24"/>
          <w:szCs w:val="24"/>
        </w:rPr>
        <w:t>6) Umowy – Umowa nr 1 i Umowa nr 2;</w:t>
      </w:r>
    </w:p>
    <w:p w:rsidR="00B015F8" w:rsidRPr="00B015F8" w:rsidRDefault="00B015F8" w:rsidP="00B015F8">
      <w:p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5F8">
        <w:rPr>
          <w:color w:val="000000"/>
          <w:sz w:val="24"/>
          <w:szCs w:val="24"/>
        </w:rPr>
        <w:t>7) Zadania inne – zadania realizowane przez Spółkę poza wynikającymi z Umów</w:t>
      </w:r>
    </w:p>
    <w:p w:rsidR="00B015F8" w:rsidRPr="00B015F8" w:rsidRDefault="00B015F8" w:rsidP="00B015F8">
      <w:p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5F8">
        <w:rPr>
          <w:color w:val="000000"/>
          <w:sz w:val="24"/>
          <w:szCs w:val="24"/>
        </w:rPr>
        <w:t>8) Zysk z Zadań innych – suma wypracowanych w danym roku obrotowym przychodów związanych z realizacją Zadań innych pomniejszona o koszty realizacji tych Zadań oraz podatek dochodowy wynikający z zastosowania stawki podatku dochodowego od osób prawnych obowiązującej w danym roku obrotowym. W przypadku gdy Zysk z</w:t>
      </w:r>
      <w:r w:rsidR="005E6BA6">
        <w:rPr>
          <w:color w:val="000000"/>
          <w:sz w:val="24"/>
          <w:szCs w:val="24"/>
        </w:rPr>
        <w:t> </w:t>
      </w:r>
      <w:r w:rsidRPr="00B015F8">
        <w:rPr>
          <w:color w:val="000000"/>
          <w:sz w:val="24"/>
          <w:szCs w:val="24"/>
        </w:rPr>
        <w:t>Zadań innych przyjmuje wartość ujemną, Nadwyżki Zysku z Zadań innych nie uwzględnia się w kalkulacji rekompensaty;</w:t>
      </w:r>
    </w:p>
    <w:p w:rsidR="00B015F8" w:rsidRDefault="00B015F8" w:rsidP="00B015F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5F8">
        <w:rPr>
          <w:color w:val="000000"/>
          <w:sz w:val="24"/>
          <w:szCs w:val="24"/>
        </w:rPr>
        <w:t xml:space="preserve">9) Nadwyżka Zysku z Zadań innych – część Zysku z Zadań innych, która przekracza akceptowalny poziom Zysku z Zadań innych ustalony jako iloczyn właściwej stopy swap opublikowanej przez Komisję Europejską, a obowiązującej dla Polski i  okresu 10 lat na dzień zawarcia Umowy nr 1,  powiększonej o 100 punktów bazowych, oraz średniej wartości kapitału własnego Spółki za dany rok obrotowy (suma kapitału </w:t>
      </w:r>
      <w:r w:rsidRPr="00B015F8">
        <w:rPr>
          <w:color w:val="000000"/>
          <w:sz w:val="24"/>
          <w:szCs w:val="24"/>
        </w:rPr>
        <w:lastRenderedPageBreak/>
        <w:t>podstawowego, zapasowego i rezerwowego na początek i koniec danego roku obrotowego podzielona przez 2), przypadającej na Zadania inne. Udział wartości kapitału własnego, przypadający na Zadania inne, ustala się na podstawie udziału przychodów ze sprzedaży Spółki z tytułu Zadań innych w przychodach ze sprzedaży ogółem uzyskanych w danym roku obrotowym.</w:t>
      </w:r>
    </w:p>
    <w:p w:rsidR="00B015F8" w:rsidRDefault="00B015F8" w:rsidP="00B015F8">
      <w:pPr>
        <w:spacing w:line="360" w:lineRule="auto"/>
        <w:jc w:val="both"/>
        <w:rPr>
          <w:color w:val="000000"/>
          <w:sz w:val="24"/>
        </w:rPr>
      </w:pPr>
    </w:p>
    <w:p w:rsidR="00B015F8" w:rsidRDefault="00B015F8" w:rsidP="00B015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15F8" w:rsidRDefault="00B015F8" w:rsidP="00B015F8">
      <w:pPr>
        <w:keepNext/>
        <w:spacing w:line="360" w:lineRule="auto"/>
        <w:rPr>
          <w:color w:val="000000"/>
          <w:sz w:val="24"/>
        </w:rPr>
      </w:pPr>
    </w:p>
    <w:p w:rsidR="00B015F8" w:rsidRPr="00B015F8" w:rsidRDefault="00B015F8" w:rsidP="00B015F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15F8">
        <w:rPr>
          <w:color w:val="000000"/>
          <w:sz w:val="24"/>
          <w:szCs w:val="24"/>
        </w:rPr>
        <w:t>1. Maksymalną roczną kwotę rekompensaty ustala się zgodnie z postanowieniami Decyzji Komisji oddzielnie dla usług świadczonych w ogólnym interesie gospodarczym określonych w każdej z Umów.</w:t>
      </w:r>
    </w:p>
    <w:p w:rsidR="00B015F8" w:rsidRPr="00B015F8" w:rsidRDefault="00B015F8" w:rsidP="00B015F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15F8">
        <w:rPr>
          <w:color w:val="000000"/>
          <w:sz w:val="24"/>
          <w:szCs w:val="24"/>
        </w:rPr>
        <w:t>2. Przekazywane w związku z realizacją Umów przysporzenia ze środków publicznych w</w:t>
      </w:r>
      <w:r w:rsidR="005E6BA6">
        <w:rPr>
          <w:color w:val="000000"/>
          <w:sz w:val="24"/>
          <w:szCs w:val="24"/>
        </w:rPr>
        <w:t> </w:t>
      </w:r>
      <w:r w:rsidRPr="00B015F8">
        <w:rPr>
          <w:color w:val="000000"/>
          <w:sz w:val="24"/>
          <w:szCs w:val="24"/>
        </w:rPr>
        <w:t>formie dokapitalizowania i dotacji uwzględnia się w kalkulacji kwoty rekompensaty w</w:t>
      </w:r>
      <w:r w:rsidR="005E6BA6">
        <w:rPr>
          <w:color w:val="000000"/>
          <w:sz w:val="24"/>
          <w:szCs w:val="24"/>
        </w:rPr>
        <w:t> </w:t>
      </w:r>
      <w:r w:rsidRPr="00B015F8">
        <w:rPr>
          <w:color w:val="000000"/>
          <w:sz w:val="24"/>
          <w:szCs w:val="24"/>
        </w:rPr>
        <w:t>kwocie faktycznie otrzymanej przez Spółkę. Kwota otrzymanych w danym roku obrotowym dokapitalizowań i dotacji w związku z realizacją Umów obniża kwotę rekompensaty należną Spółce w danym roku obrotowym.</w:t>
      </w:r>
    </w:p>
    <w:p w:rsidR="00B015F8" w:rsidRPr="00B015F8" w:rsidRDefault="00B015F8" w:rsidP="00B015F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15F8">
        <w:rPr>
          <w:color w:val="000000"/>
          <w:sz w:val="24"/>
          <w:szCs w:val="24"/>
        </w:rPr>
        <w:t>3. Przysporzenia ze środków publicznych w formie pożyczek związanych z realizacją Umów oraz inne formy wsparcia, uwzględnia się w kalkulacji kwoty rekompensaty należnej Spółce poprzez obniżenie jej wysokości o wartość ekwiwalentu dotacji brutto obliczonego dla każdego roku obrotowego w okresie od dnia udzielenia pożyczki do dnia jej całkowitej spłaty lub w roku obrotowym w którym otrzymano inna formę wsparcia, zgodnie z</w:t>
      </w:r>
      <w:r w:rsidR="005E6BA6">
        <w:rPr>
          <w:color w:val="000000"/>
          <w:sz w:val="24"/>
          <w:szCs w:val="24"/>
        </w:rPr>
        <w:t> </w:t>
      </w:r>
      <w:r w:rsidRPr="00B015F8">
        <w:rPr>
          <w:color w:val="000000"/>
          <w:sz w:val="24"/>
          <w:szCs w:val="24"/>
        </w:rPr>
        <w:t>rozporządzeniem Rady Ministrów z dnia 11 sierpnia 2004 r. w sprawie szczegółowego sposobu obliczania wartości pomocy publicznej udzielanej w różnych formach (tekst jednolity Dz. U. z 2018 r. poz. 461).</w:t>
      </w:r>
    </w:p>
    <w:p w:rsidR="00B015F8" w:rsidRPr="00B015F8" w:rsidRDefault="00B015F8" w:rsidP="00B015F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15F8">
        <w:rPr>
          <w:color w:val="000000"/>
          <w:sz w:val="24"/>
          <w:szCs w:val="24"/>
        </w:rPr>
        <w:t>4. Przy kalkulacji kwoty rekompensaty należnej Spółce na podstawie Umowy nr 1:</w:t>
      </w:r>
    </w:p>
    <w:p w:rsidR="00B015F8" w:rsidRPr="00B015F8" w:rsidRDefault="00B015F8" w:rsidP="00B015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5F8">
        <w:rPr>
          <w:color w:val="000000"/>
          <w:sz w:val="24"/>
          <w:szCs w:val="24"/>
        </w:rPr>
        <w:t>1) nie uwzględnia się rozsądnego zysku;</w:t>
      </w:r>
    </w:p>
    <w:p w:rsidR="00B015F8" w:rsidRPr="00B015F8" w:rsidRDefault="00B015F8" w:rsidP="00B015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5F8">
        <w:rPr>
          <w:color w:val="000000"/>
          <w:sz w:val="24"/>
          <w:szCs w:val="24"/>
        </w:rPr>
        <w:t>2) uwzględnia się Nadwyżkę Zysku z Zadań innych jako umniejszenie kwoty należnej rekompensaty;</w:t>
      </w:r>
    </w:p>
    <w:p w:rsidR="00B015F8" w:rsidRPr="00B015F8" w:rsidRDefault="00B015F8" w:rsidP="00B015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5F8">
        <w:rPr>
          <w:color w:val="000000"/>
          <w:sz w:val="24"/>
          <w:szCs w:val="24"/>
        </w:rPr>
        <w:t>3) nie uwzględnia się straty na Zadaniach innych.</w:t>
      </w:r>
    </w:p>
    <w:p w:rsidR="00B015F8" w:rsidRPr="00B015F8" w:rsidRDefault="00B015F8" w:rsidP="00B015F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15F8">
        <w:rPr>
          <w:color w:val="000000"/>
          <w:sz w:val="24"/>
          <w:szCs w:val="24"/>
        </w:rPr>
        <w:t>5. Przy kalkulacji kwoty rekompensaty należnej Spółce na podstawie Umowy nr 2</w:t>
      </w:r>
      <w:r w:rsidR="005E6BA6">
        <w:rPr>
          <w:color w:val="000000"/>
          <w:sz w:val="24"/>
          <w:szCs w:val="24"/>
        </w:rPr>
        <w:t> </w:t>
      </w:r>
      <w:r w:rsidRPr="00B015F8">
        <w:rPr>
          <w:color w:val="000000"/>
          <w:sz w:val="24"/>
          <w:szCs w:val="24"/>
        </w:rPr>
        <w:t>uwzględnia się rozsądny zysk, którego wartość wynosi 5,16%, a jego wysokość jest weryfikowana na podstawie kalkulacji IRR dla całego okresu świadczenia usługi.</w:t>
      </w:r>
    </w:p>
    <w:p w:rsidR="00B015F8" w:rsidRDefault="00B015F8" w:rsidP="00B015F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15F8">
        <w:rPr>
          <w:color w:val="000000"/>
          <w:sz w:val="24"/>
          <w:szCs w:val="24"/>
        </w:rPr>
        <w:t>6. Przy kalkulacji kwoty rekompensaty nie uwzględnia się zapłaconych przez Spółkę kar z</w:t>
      </w:r>
      <w:r w:rsidR="005E6BA6">
        <w:rPr>
          <w:color w:val="000000"/>
          <w:sz w:val="24"/>
          <w:szCs w:val="24"/>
        </w:rPr>
        <w:t> </w:t>
      </w:r>
      <w:r w:rsidRPr="00B015F8">
        <w:rPr>
          <w:color w:val="000000"/>
          <w:sz w:val="24"/>
          <w:szCs w:val="24"/>
        </w:rPr>
        <w:t>tytułu niewykonania lub nienależytego wykonania Umów.</w:t>
      </w:r>
    </w:p>
    <w:p w:rsidR="00B015F8" w:rsidRDefault="00B015F8" w:rsidP="00B015F8">
      <w:pPr>
        <w:spacing w:line="360" w:lineRule="auto"/>
        <w:jc w:val="both"/>
        <w:rPr>
          <w:color w:val="000000"/>
          <w:sz w:val="24"/>
        </w:rPr>
      </w:pPr>
    </w:p>
    <w:p w:rsidR="00B015F8" w:rsidRDefault="00B015F8" w:rsidP="00B015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15F8" w:rsidRDefault="00B015F8" w:rsidP="00B015F8">
      <w:pPr>
        <w:keepNext/>
        <w:spacing w:line="360" w:lineRule="auto"/>
        <w:rPr>
          <w:color w:val="000000"/>
          <w:sz w:val="24"/>
        </w:rPr>
      </w:pPr>
    </w:p>
    <w:p w:rsidR="00B015F8" w:rsidRDefault="00B015F8" w:rsidP="00B015F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15F8">
        <w:rPr>
          <w:color w:val="000000"/>
          <w:sz w:val="24"/>
          <w:szCs w:val="24"/>
        </w:rPr>
        <w:t>Wykonanie zarządzenia powierza się Dyrektorowi Wydziału Gospodarki Komunalnej Urzędu Miasta Poznania i Zarządowi Spółki.</w:t>
      </w:r>
    </w:p>
    <w:p w:rsidR="00B015F8" w:rsidRDefault="00B015F8" w:rsidP="00B015F8">
      <w:pPr>
        <w:spacing w:line="360" w:lineRule="auto"/>
        <w:jc w:val="both"/>
        <w:rPr>
          <w:color w:val="000000"/>
          <w:sz w:val="24"/>
        </w:rPr>
      </w:pPr>
    </w:p>
    <w:p w:rsidR="00B015F8" w:rsidRDefault="00B015F8" w:rsidP="00B015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015F8" w:rsidRDefault="00B015F8" w:rsidP="00B015F8">
      <w:pPr>
        <w:keepNext/>
        <w:spacing w:line="360" w:lineRule="auto"/>
        <w:rPr>
          <w:color w:val="000000"/>
          <w:sz w:val="24"/>
        </w:rPr>
      </w:pPr>
    </w:p>
    <w:p w:rsidR="00B015F8" w:rsidRPr="00B015F8" w:rsidRDefault="00B015F8" w:rsidP="00B015F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015F8">
        <w:rPr>
          <w:color w:val="000000"/>
          <w:sz w:val="24"/>
          <w:szCs w:val="24"/>
        </w:rPr>
        <w:t>1. Zarządzenie wchodzi w życie z dniem podpisania, z zastrzeżeniem ust. 3.</w:t>
      </w:r>
    </w:p>
    <w:p w:rsidR="00B015F8" w:rsidRPr="00B015F8" w:rsidRDefault="00B015F8" w:rsidP="00B015F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15F8">
        <w:rPr>
          <w:color w:val="000000"/>
          <w:sz w:val="24"/>
          <w:szCs w:val="24"/>
        </w:rPr>
        <w:t>2. Audyty rekompensaty wykonane przed dniem wejścia w życie zarządzenia i rozliczenia z</w:t>
      </w:r>
      <w:r w:rsidR="005E6BA6">
        <w:rPr>
          <w:color w:val="000000"/>
          <w:sz w:val="24"/>
          <w:szCs w:val="24"/>
        </w:rPr>
        <w:t> </w:t>
      </w:r>
      <w:r w:rsidRPr="00B015F8">
        <w:rPr>
          <w:color w:val="000000"/>
          <w:sz w:val="24"/>
          <w:szCs w:val="24"/>
        </w:rPr>
        <w:t>nich wynikające uznaje się za wiążące.</w:t>
      </w:r>
    </w:p>
    <w:p w:rsidR="00B015F8" w:rsidRPr="00B015F8" w:rsidRDefault="00B015F8" w:rsidP="00B015F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15F8">
        <w:rPr>
          <w:color w:val="000000"/>
          <w:sz w:val="24"/>
          <w:szCs w:val="24"/>
        </w:rPr>
        <w:t>3. Postanowienia zarządzenia mają zastosowanie dla kalkulacji rekompensaty wypłaconej Spółce za okres:</w:t>
      </w:r>
    </w:p>
    <w:p w:rsidR="00B015F8" w:rsidRPr="00B015F8" w:rsidRDefault="00B015F8" w:rsidP="00B015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5F8">
        <w:rPr>
          <w:color w:val="000000"/>
          <w:sz w:val="24"/>
          <w:szCs w:val="24"/>
        </w:rPr>
        <w:t>1) od dnia 1 lipca 2018 r. – na podstawie umowy z dnia 29 listopada 2016 r. w sprawie zwrotu kosztów z tytułu zarządzania składowiskiem odpadów komunalnych oraz jego rekultywacji;</w:t>
      </w:r>
    </w:p>
    <w:p w:rsidR="00B015F8" w:rsidRPr="00B015F8" w:rsidRDefault="00B015F8" w:rsidP="00B015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5F8">
        <w:rPr>
          <w:color w:val="000000"/>
          <w:sz w:val="24"/>
          <w:szCs w:val="24"/>
        </w:rPr>
        <w:t>2) od dnia 1 listopada 2017 r. – na podstawie umowy z dnia 20 maja 2014 r. w sprawie świadczenia usług publicznych w zakresie gospodarowania odpadami komunalnymi (Umowa Wykonawcza).</w:t>
      </w:r>
    </w:p>
    <w:p w:rsidR="00B015F8" w:rsidRDefault="00B015F8" w:rsidP="00B015F8">
      <w:pPr>
        <w:spacing w:line="360" w:lineRule="auto"/>
        <w:jc w:val="both"/>
        <w:rPr>
          <w:color w:val="000000"/>
          <w:sz w:val="24"/>
        </w:rPr>
      </w:pPr>
    </w:p>
    <w:p w:rsidR="00B015F8" w:rsidRDefault="00B015F8" w:rsidP="00B015F8">
      <w:pPr>
        <w:spacing w:line="360" w:lineRule="auto"/>
        <w:jc w:val="both"/>
        <w:rPr>
          <w:color w:val="000000"/>
          <w:sz w:val="24"/>
        </w:rPr>
      </w:pPr>
    </w:p>
    <w:p w:rsidR="00B015F8" w:rsidRDefault="00B015F8" w:rsidP="00B015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015F8" w:rsidRDefault="00B015F8" w:rsidP="00B015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015F8" w:rsidRPr="00B015F8" w:rsidRDefault="00B015F8" w:rsidP="00B015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015F8" w:rsidRPr="00B015F8" w:rsidSect="00B015F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5F8" w:rsidRDefault="00B015F8">
      <w:r>
        <w:separator/>
      </w:r>
    </w:p>
  </w:endnote>
  <w:endnote w:type="continuationSeparator" w:id="0">
    <w:p w:rsidR="00B015F8" w:rsidRDefault="00B0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5F8" w:rsidRDefault="00B015F8">
      <w:r>
        <w:separator/>
      </w:r>
    </w:p>
  </w:footnote>
  <w:footnote w:type="continuationSeparator" w:id="0">
    <w:p w:rsidR="00B015F8" w:rsidRDefault="00B0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0r."/>
    <w:docVar w:name="AktNr" w:val="454/2020/P"/>
    <w:docVar w:name="Sprawa" w:val="zasad rozliczania z realizacji zadań własnych gminy powierzonych do wykonywania Zakładowi Zagospodarowania Odpadów w Poznaniu sp. z o.o. "/>
  </w:docVars>
  <w:rsids>
    <w:rsidRoot w:val="00B015F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E6BA6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15F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1050D-43F9-404B-B6F2-2A0D870A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1008</Words>
  <Characters>5882</Characters>
  <Application>Microsoft Office Word</Application>
  <DocSecurity>0</DocSecurity>
  <Lines>127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2020-06-30T06:03:00Z</dcterms:created>
  <dcterms:modified xsi:type="dcterms:W3CDTF">2020-06-30T06:03:00Z</dcterms:modified>
</cp:coreProperties>
</file>