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507EB">
        <w:tc>
          <w:tcPr>
            <w:tcW w:w="1368" w:type="dxa"/>
            <w:shd w:val="clear" w:color="auto" w:fill="auto"/>
          </w:tcPr>
          <w:p w:rsidR="00FA63B5" w:rsidRDefault="00FA63B5" w:rsidP="000507E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507EB">
            <w:pPr>
              <w:spacing w:line="360" w:lineRule="auto"/>
              <w:jc w:val="both"/>
            </w:pPr>
            <w:r w:rsidRPr="000507EB">
              <w:rPr>
                <w:b/>
              </w:rPr>
              <w:fldChar w:fldCharType="begin"/>
            </w:r>
            <w:r w:rsidRPr="000507EB">
              <w:rPr>
                <w:b/>
              </w:rPr>
              <w:instrText xml:space="preserve"> DOCVARIABLE  Sprawa  \* MERGEFORMAT </w:instrText>
            </w:r>
            <w:r w:rsidR="000F0786" w:rsidRPr="000507EB">
              <w:rPr>
                <w:b/>
              </w:rPr>
              <w:fldChar w:fldCharType="separate"/>
            </w:r>
            <w:r w:rsidR="000F0786" w:rsidRPr="000507EB">
              <w:rPr>
                <w:b/>
              </w:rPr>
              <w:t xml:space="preserve">zatwierdzenia rocznego sprawozdania finansowego za 2019 rok Centrum Kultury „Zamek”. </w:t>
            </w:r>
            <w:r w:rsidRPr="000507EB">
              <w:rPr>
                <w:b/>
              </w:rPr>
              <w:fldChar w:fldCharType="end"/>
            </w:r>
          </w:p>
        </w:tc>
      </w:tr>
    </w:tbl>
    <w:p w:rsidR="00FA63B5" w:rsidRPr="000F0786" w:rsidRDefault="00FA63B5" w:rsidP="000F0786">
      <w:pPr>
        <w:spacing w:line="360" w:lineRule="auto"/>
        <w:jc w:val="both"/>
      </w:pPr>
      <w:bookmarkStart w:id="1" w:name="z1"/>
      <w:bookmarkEnd w:id="1"/>
    </w:p>
    <w:p w:rsidR="000F0786" w:rsidRPr="000F0786" w:rsidRDefault="000F0786" w:rsidP="000F07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0786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0F0786" w:rsidRPr="000F0786" w:rsidRDefault="000F0786" w:rsidP="000F07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0786" w:rsidRDefault="000F0786" w:rsidP="000F0786">
      <w:pPr>
        <w:spacing w:line="360" w:lineRule="auto"/>
        <w:jc w:val="both"/>
      </w:pPr>
      <w:bookmarkStart w:id="2" w:name="_GoBack"/>
      <w:bookmarkEnd w:id="2"/>
    </w:p>
    <w:p w:rsidR="000F0786" w:rsidRDefault="000F0786" w:rsidP="000F0786">
      <w:pPr>
        <w:keepNext/>
        <w:spacing w:line="360" w:lineRule="auto"/>
        <w:jc w:val="center"/>
      </w:pPr>
      <w:r>
        <w:t>DYREKTOR WYDZIAŁU</w:t>
      </w:r>
    </w:p>
    <w:p w:rsidR="000F0786" w:rsidRPr="000F0786" w:rsidRDefault="000F0786" w:rsidP="000F0786">
      <w:pPr>
        <w:keepNext/>
        <w:spacing w:line="360" w:lineRule="auto"/>
        <w:jc w:val="center"/>
      </w:pPr>
      <w:r>
        <w:t>(-) Justyna Makowska</w:t>
      </w:r>
    </w:p>
    <w:sectPr w:rsidR="000F0786" w:rsidRPr="000F0786" w:rsidSect="000F07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EB" w:rsidRDefault="000507EB">
      <w:r>
        <w:separator/>
      </w:r>
    </w:p>
  </w:endnote>
  <w:endnote w:type="continuationSeparator" w:id="0">
    <w:p w:rsidR="000507EB" w:rsidRDefault="0005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EB" w:rsidRDefault="000507EB">
      <w:r>
        <w:separator/>
      </w:r>
    </w:p>
  </w:footnote>
  <w:footnote w:type="continuationSeparator" w:id="0">
    <w:p w:rsidR="000507EB" w:rsidRDefault="0005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Centrum Kultury „Zamek”. "/>
  </w:docVars>
  <w:rsids>
    <w:rsidRoot w:val="000F0786"/>
    <w:rsid w:val="000507EB"/>
    <w:rsid w:val="000607A3"/>
    <w:rsid w:val="00075171"/>
    <w:rsid w:val="000F0786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8E6AB"/>
  <w15:chartTrackingRefBased/>
  <w15:docId w15:val="{918D45BB-1CF1-4593-8D8C-8928A481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527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2020-06-30T07:07:00Z</dcterms:created>
  <dcterms:modified xsi:type="dcterms:W3CDTF">2020-06-30T07:07:00Z</dcterms:modified>
</cp:coreProperties>
</file>