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098B">
          <w:t>494/2020/P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098B">
        <w:rPr>
          <w:b/>
          <w:sz w:val="28"/>
        </w:rPr>
        <w:fldChar w:fldCharType="separate"/>
      </w:r>
      <w:r w:rsidR="0062098B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09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098B">
              <w:rPr>
                <w:b/>
                <w:sz w:val="24"/>
                <w:szCs w:val="24"/>
              </w:rPr>
              <w:fldChar w:fldCharType="separate"/>
            </w:r>
            <w:r w:rsidR="0062098B">
              <w:rPr>
                <w:b/>
                <w:sz w:val="24"/>
                <w:szCs w:val="24"/>
              </w:rPr>
              <w:t>powierzenia pełnienia obowiązków dyrektora Przedszkola nr 75 w Poznaniu, ul. Sporna 4, pani Katarzynie Kaweckiej.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98B" w:rsidP="006209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098B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CE7797">
        <w:rPr>
          <w:color w:val="000000"/>
          <w:sz w:val="24"/>
          <w:szCs w:val="24"/>
        </w:rPr>
        <w:t> </w:t>
      </w:r>
      <w:r w:rsidRPr="0062098B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62098B" w:rsidRDefault="0062098B" w:rsidP="0062098B">
      <w:pPr>
        <w:spacing w:line="360" w:lineRule="auto"/>
        <w:jc w:val="both"/>
        <w:rPr>
          <w:sz w:val="24"/>
        </w:rPr>
      </w:pPr>
    </w:p>
    <w:p w:rsidR="0062098B" w:rsidRDefault="0062098B" w:rsidP="00620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98B" w:rsidRDefault="0062098B" w:rsidP="0062098B">
      <w:pPr>
        <w:keepNext/>
        <w:spacing w:line="360" w:lineRule="auto"/>
        <w:rPr>
          <w:color w:val="000000"/>
          <w:sz w:val="24"/>
        </w:rPr>
      </w:pPr>
    </w:p>
    <w:p w:rsidR="0062098B" w:rsidRDefault="0062098B" w:rsidP="006209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098B">
        <w:rPr>
          <w:color w:val="000000"/>
          <w:sz w:val="24"/>
          <w:szCs w:val="24"/>
        </w:rPr>
        <w:t>Z dniem 1 września 2020 r. powierza się pełnienie obowiązków dyrektora Przedszkola nr 75 w Poznaniu pani Katarzynie Kaweckiej, na czas do dnia 31 sierpnia 2021 r.</w:t>
      </w:r>
    </w:p>
    <w:p w:rsidR="0062098B" w:rsidRDefault="0062098B" w:rsidP="0062098B">
      <w:pPr>
        <w:spacing w:line="360" w:lineRule="auto"/>
        <w:jc w:val="both"/>
        <w:rPr>
          <w:color w:val="000000"/>
          <w:sz w:val="24"/>
        </w:rPr>
      </w:pPr>
    </w:p>
    <w:p w:rsidR="0062098B" w:rsidRDefault="0062098B" w:rsidP="00620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98B" w:rsidRDefault="0062098B" w:rsidP="0062098B">
      <w:pPr>
        <w:keepNext/>
        <w:spacing w:line="360" w:lineRule="auto"/>
        <w:rPr>
          <w:color w:val="000000"/>
          <w:sz w:val="24"/>
        </w:rPr>
      </w:pPr>
    </w:p>
    <w:p w:rsidR="0062098B" w:rsidRDefault="0062098B" w:rsidP="006209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098B">
        <w:rPr>
          <w:color w:val="000000"/>
          <w:sz w:val="24"/>
          <w:szCs w:val="24"/>
        </w:rPr>
        <w:t>Wykonanie zarządzenia powierza się dyrektorowi Wydziału Oświaty.</w:t>
      </w:r>
    </w:p>
    <w:p w:rsidR="0062098B" w:rsidRDefault="0062098B" w:rsidP="0062098B">
      <w:pPr>
        <w:spacing w:line="360" w:lineRule="auto"/>
        <w:jc w:val="both"/>
        <w:rPr>
          <w:color w:val="000000"/>
          <w:sz w:val="24"/>
        </w:rPr>
      </w:pPr>
    </w:p>
    <w:p w:rsidR="0062098B" w:rsidRDefault="0062098B" w:rsidP="00620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98B" w:rsidRDefault="0062098B" w:rsidP="0062098B">
      <w:pPr>
        <w:keepNext/>
        <w:spacing w:line="360" w:lineRule="auto"/>
        <w:rPr>
          <w:color w:val="000000"/>
          <w:sz w:val="24"/>
        </w:rPr>
      </w:pPr>
    </w:p>
    <w:p w:rsidR="0062098B" w:rsidRDefault="0062098B" w:rsidP="006209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98B">
        <w:rPr>
          <w:color w:val="000000"/>
          <w:sz w:val="24"/>
          <w:szCs w:val="24"/>
        </w:rPr>
        <w:t>Zarządzenie wchodzi w życie z dniem podpisania.</w:t>
      </w:r>
    </w:p>
    <w:p w:rsidR="0062098B" w:rsidRDefault="0062098B" w:rsidP="0062098B">
      <w:pPr>
        <w:spacing w:line="360" w:lineRule="auto"/>
        <w:jc w:val="both"/>
        <w:rPr>
          <w:color w:val="000000"/>
          <w:sz w:val="24"/>
        </w:rPr>
      </w:pPr>
    </w:p>
    <w:p w:rsidR="0062098B" w:rsidRDefault="0062098B" w:rsidP="00620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098B" w:rsidRDefault="0062098B" w:rsidP="0062098B">
      <w:pPr>
        <w:keepNext/>
        <w:spacing w:line="360" w:lineRule="auto"/>
        <w:rPr>
          <w:color w:val="000000"/>
          <w:sz w:val="24"/>
        </w:rPr>
      </w:pPr>
    </w:p>
    <w:p w:rsidR="0062098B" w:rsidRDefault="0062098B" w:rsidP="006209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098B">
        <w:rPr>
          <w:color w:val="000000"/>
          <w:sz w:val="24"/>
          <w:szCs w:val="24"/>
        </w:rPr>
        <w:t>Traci moc zarządzenie Nr 805/2010 Prezydenta Miasta Poznania z dnia 2 listopada 2010 r.</w:t>
      </w:r>
    </w:p>
    <w:p w:rsidR="0062098B" w:rsidRDefault="0062098B" w:rsidP="0062098B">
      <w:pPr>
        <w:spacing w:line="360" w:lineRule="auto"/>
        <w:jc w:val="both"/>
        <w:rPr>
          <w:color w:val="000000"/>
          <w:sz w:val="24"/>
        </w:rPr>
      </w:pPr>
    </w:p>
    <w:p w:rsidR="0062098B" w:rsidRDefault="0062098B" w:rsidP="00620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2098B" w:rsidRDefault="0062098B" w:rsidP="00620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098B" w:rsidRPr="0062098B" w:rsidRDefault="0062098B" w:rsidP="00620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098B" w:rsidRPr="0062098B" w:rsidSect="006209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8B" w:rsidRDefault="0062098B">
      <w:r>
        <w:separator/>
      </w:r>
    </w:p>
  </w:endnote>
  <w:endnote w:type="continuationSeparator" w:id="0">
    <w:p w:rsidR="0062098B" w:rsidRDefault="0062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8B" w:rsidRDefault="0062098B">
      <w:r>
        <w:separator/>
      </w:r>
    </w:p>
  </w:footnote>
  <w:footnote w:type="continuationSeparator" w:id="0">
    <w:p w:rsidR="0062098B" w:rsidRDefault="0062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4/2020/P"/>
    <w:docVar w:name="Sprawa" w:val="powierzenia pełnienia obowiązków dyrektora Przedszkola nr 75 w Poznaniu, ul. Sporna 4, pani Katarzynie Kaweckiej."/>
  </w:docVars>
  <w:rsids>
    <w:rsidRoot w:val="006209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98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779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52B0F-03E5-4170-9DCD-6406035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195</Words>
  <Characters>1039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2020-07-09T12:44:00Z</dcterms:created>
  <dcterms:modified xsi:type="dcterms:W3CDTF">2020-07-09T12:44:00Z</dcterms:modified>
</cp:coreProperties>
</file>