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5EEA">
              <w:rPr>
                <w:b/>
              </w:rPr>
              <w:fldChar w:fldCharType="separate"/>
            </w:r>
            <w:r w:rsidR="00575EEA">
              <w:rPr>
                <w:b/>
              </w:rPr>
              <w:t>przyjęcia Regulaminu akcji wakacyjnej „LATO nie_LETNIE”.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5EEA" w:rsidRDefault="00FA63B5" w:rsidP="00575EEA">
      <w:pPr>
        <w:spacing w:line="360" w:lineRule="auto"/>
        <w:jc w:val="both"/>
      </w:pPr>
      <w:bookmarkStart w:id="2" w:name="z1"/>
      <w:bookmarkEnd w:id="2"/>
    </w:p>
    <w:p w:rsidR="00575EEA" w:rsidRPr="00575EEA" w:rsidRDefault="00575EEA" w:rsidP="00575E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5EEA">
        <w:rPr>
          <w:color w:val="000000"/>
        </w:rPr>
        <w:t>Akcja „LATO nie_LETNIE”</w:t>
      </w:r>
      <w:r w:rsidRPr="00575EEA">
        <w:rPr>
          <w:b/>
          <w:bCs/>
          <w:color w:val="000000"/>
        </w:rPr>
        <w:t xml:space="preserve"> </w:t>
      </w:r>
      <w:r w:rsidRPr="00575EEA">
        <w:rPr>
          <w:color w:val="000000"/>
        </w:rPr>
        <w:t>zorganizowana na okres wakacji letnich przez Miasto Poznań zapewnia najmłodszym poznaniakom możliwość aktywnego spędzenia czasu wolnego w</w:t>
      </w:r>
      <w:r w:rsidR="00893728">
        <w:rPr>
          <w:color w:val="000000"/>
        </w:rPr>
        <w:t> </w:t>
      </w:r>
      <w:r w:rsidRPr="00575EEA">
        <w:rPr>
          <w:color w:val="000000"/>
        </w:rPr>
        <w:t>formie oferty kulturalno-rekreacyjnej na terenie miasta Poznania. Działanie to ma na celu podkreślenie znaczenia dzieci w życiu społecznym i kulturalnym miasta.</w:t>
      </w:r>
    </w:p>
    <w:p w:rsidR="00575EEA" w:rsidRPr="00575EEA" w:rsidRDefault="00575EEA" w:rsidP="00575E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5EEA">
        <w:rPr>
          <w:color w:val="000000"/>
        </w:rPr>
        <w:t>Organizowana akcja „LATO nie_LETNIE” jest odpowiedzią na jeden z głównych celów „Polityki Prorodzinnej dla Miasta Poznania na lata 2016-2020”, przyjętej uchwałą z dnia 12 lipca 2016 r. Nr XXXIII/523/VII/2016, jakim jest ukształtowanie w świadomości poznaniaków systemu wartości przyjętego przez Miasto, w którym rodzina i dzieci będą wartościami priorytetowymi.</w:t>
      </w:r>
    </w:p>
    <w:p w:rsidR="00575EEA" w:rsidRPr="00575EEA" w:rsidRDefault="00575EEA" w:rsidP="00575E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5EEA">
        <w:rPr>
          <w:color w:val="000000"/>
        </w:rPr>
        <w:t>Jednocześnie zgodnie ze stanowiskiem wyrażonym w uchwale Nr XII/166/VIII/4/2019 Rady Miasta Poznania z dnia 28 maja 2019 r. w sprawie przyjęcia Miasta Poznań do sieci UNICEF „Miasto Przyjazne Dzieciom” przygotowana akcja wpisuje się w wolę zapewnienia dzieciom dostępu do dóbr i usług oferowanych przez Miasto.</w:t>
      </w:r>
    </w:p>
    <w:p w:rsidR="00575EEA" w:rsidRPr="00575EEA" w:rsidRDefault="00575EEA" w:rsidP="00575E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5EEA">
        <w:rPr>
          <w:color w:val="000000"/>
        </w:rPr>
        <w:t>Dzięki akcji „LATO nie_LETNIE” z oferty poznańskich instytucji kultury, sportu i rekreacji będzie mogło skorzystać podczas letnich wakacji około 20 tys. dzieci.</w:t>
      </w:r>
    </w:p>
    <w:p w:rsidR="00575EEA" w:rsidRPr="00575EEA" w:rsidRDefault="00575EEA" w:rsidP="00575E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75EEA" w:rsidRDefault="00575EEA" w:rsidP="00575EEA">
      <w:pPr>
        <w:spacing w:line="360" w:lineRule="auto"/>
        <w:jc w:val="both"/>
        <w:rPr>
          <w:color w:val="000000"/>
        </w:rPr>
      </w:pPr>
      <w:r w:rsidRPr="00575EEA">
        <w:rPr>
          <w:color w:val="000000"/>
        </w:rPr>
        <w:t>W świetle powyższego wydanie zarządzenia jest w pełni uzasadnione.</w:t>
      </w:r>
    </w:p>
    <w:p w:rsidR="00575EEA" w:rsidRDefault="00575EEA" w:rsidP="00575EEA">
      <w:pPr>
        <w:spacing w:line="360" w:lineRule="auto"/>
        <w:jc w:val="both"/>
      </w:pPr>
    </w:p>
    <w:p w:rsidR="00575EEA" w:rsidRDefault="00575EEA" w:rsidP="00575EEA">
      <w:pPr>
        <w:keepNext/>
        <w:spacing w:line="360" w:lineRule="auto"/>
        <w:jc w:val="center"/>
      </w:pPr>
      <w:r>
        <w:t>DYREKTOR WYDZIAŁU</w:t>
      </w:r>
    </w:p>
    <w:p w:rsidR="00575EEA" w:rsidRPr="00575EEA" w:rsidRDefault="00575EEA" w:rsidP="00575EEA">
      <w:pPr>
        <w:keepNext/>
        <w:spacing w:line="360" w:lineRule="auto"/>
        <w:jc w:val="center"/>
      </w:pPr>
      <w:r>
        <w:t>(-) Magdalena Pietrusik-Adamska</w:t>
      </w:r>
    </w:p>
    <w:sectPr w:rsidR="00575EEA" w:rsidRPr="00575EEA" w:rsidSect="00575E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EEA" w:rsidRDefault="00575EEA">
      <w:r>
        <w:separator/>
      </w:r>
    </w:p>
  </w:endnote>
  <w:endnote w:type="continuationSeparator" w:id="0">
    <w:p w:rsidR="00575EEA" w:rsidRDefault="0057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EEA" w:rsidRDefault="00575EEA">
      <w:r>
        <w:separator/>
      </w:r>
    </w:p>
  </w:footnote>
  <w:footnote w:type="continuationSeparator" w:id="0">
    <w:p w:rsidR="00575EEA" w:rsidRDefault="00575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Regulaminu akcji wakacyjnej „LATO nie_LETNIE”."/>
  </w:docVars>
  <w:rsids>
    <w:rsidRoot w:val="00575EEA"/>
    <w:rsid w:val="000607A3"/>
    <w:rsid w:val="001B1D53"/>
    <w:rsid w:val="0022095A"/>
    <w:rsid w:val="002946C5"/>
    <w:rsid w:val="002C29F3"/>
    <w:rsid w:val="00575EEA"/>
    <w:rsid w:val="00796326"/>
    <w:rsid w:val="0089372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D93A5-9F93-4600-852D-B71DE59C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1262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2020-07-09T13:17:00Z</dcterms:created>
  <dcterms:modified xsi:type="dcterms:W3CDTF">2020-07-09T13:17:00Z</dcterms:modified>
</cp:coreProperties>
</file>