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39D0" w14:textId="4C1AA8B4" w:rsidR="005D1853" w:rsidRPr="000C0457" w:rsidRDefault="005D1853" w:rsidP="00BC65EB">
      <w:pPr>
        <w:jc w:val="right"/>
        <w:rPr>
          <w:b/>
          <w:sz w:val="16"/>
          <w:szCs w:val="16"/>
        </w:rPr>
      </w:pPr>
      <w:r w:rsidRPr="000C0457">
        <w:rPr>
          <w:b/>
          <w:sz w:val="16"/>
          <w:szCs w:val="16"/>
        </w:rPr>
        <w:t>Załącznik nr 1 do</w:t>
      </w:r>
      <w:r w:rsidR="00BC65EB" w:rsidRPr="000C0457">
        <w:rPr>
          <w:b/>
          <w:sz w:val="16"/>
          <w:szCs w:val="16"/>
        </w:rPr>
        <w:t xml:space="preserve"> z</w:t>
      </w:r>
      <w:r w:rsidRPr="000C0457">
        <w:rPr>
          <w:b/>
          <w:sz w:val="16"/>
          <w:szCs w:val="16"/>
        </w:rPr>
        <w:t xml:space="preserve">arządzenia </w:t>
      </w:r>
      <w:r w:rsidR="00BC65EB" w:rsidRPr="000C0457">
        <w:rPr>
          <w:b/>
          <w:sz w:val="16"/>
          <w:szCs w:val="16"/>
        </w:rPr>
        <w:t>N</w:t>
      </w:r>
      <w:r w:rsidRPr="000C0457">
        <w:rPr>
          <w:b/>
          <w:sz w:val="16"/>
          <w:szCs w:val="16"/>
        </w:rPr>
        <w:t xml:space="preserve">r </w:t>
      </w:r>
      <w:r w:rsidR="0051676F">
        <w:rPr>
          <w:b/>
          <w:sz w:val="16"/>
          <w:szCs w:val="16"/>
        </w:rPr>
        <w:t>548</w:t>
      </w:r>
      <w:r w:rsidRPr="000C0457">
        <w:rPr>
          <w:b/>
          <w:sz w:val="16"/>
          <w:szCs w:val="16"/>
        </w:rPr>
        <w:t>/20</w:t>
      </w:r>
      <w:r w:rsidR="00452771">
        <w:rPr>
          <w:b/>
          <w:sz w:val="16"/>
          <w:szCs w:val="16"/>
        </w:rPr>
        <w:t>20</w:t>
      </w:r>
      <w:r w:rsidR="0051676F">
        <w:rPr>
          <w:b/>
          <w:sz w:val="16"/>
          <w:szCs w:val="16"/>
        </w:rPr>
        <w:t>/P</w:t>
      </w:r>
    </w:p>
    <w:p w14:paraId="67A9D200" w14:textId="77777777" w:rsidR="005D1853" w:rsidRPr="000C0457" w:rsidRDefault="005D1853" w:rsidP="00BC65EB">
      <w:pPr>
        <w:jc w:val="right"/>
        <w:rPr>
          <w:b/>
          <w:caps/>
          <w:sz w:val="16"/>
          <w:szCs w:val="16"/>
        </w:rPr>
      </w:pPr>
      <w:r w:rsidRPr="000C0457">
        <w:rPr>
          <w:b/>
          <w:caps/>
          <w:sz w:val="16"/>
          <w:szCs w:val="16"/>
        </w:rPr>
        <w:t>Prezydenta Miasta Poznania</w:t>
      </w:r>
    </w:p>
    <w:p w14:paraId="78EA4A59" w14:textId="2B9775E5" w:rsidR="00BC65EB" w:rsidRPr="000C0457" w:rsidRDefault="00BC65EB" w:rsidP="00BC65EB">
      <w:pPr>
        <w:jc w:val="right"/>
        <w:rPr>
          <w:b/>
          <w:sz w:val="16"/>
          <w:szCs w:val="16"/>
        </w:rPr>
      </w:pPr>
      <w:r w:rsidRPr="000C0457">
        <w:rPr>
          <w:b/>
          <w:sz w:val="16"/>
          <w:szCs w:val="16"/>
        </w:rPr>
        <w:t xml:space="preserve">z dnia </w:t>
      </w:r>
      <w:r w:rsidR="0051676F">
        <w:rPr>
          <w:b/>
          <w:sz w:val="16"/>
          <w:szCs w:val="16"/>
        </w:rPr>
        <w:t>22 lipca 2020 r.</w:t>
      </w:r>
      <w:bookmarkStart w:id="0" w:name="_GoBack"/>
      <w:bookmarkEnd w:id="0"/>
    </w:p>
    <w:p w14:paraId="4F333E4E" w14:textId="77777777" w:rsidR="005D1853" w:rsidRDefault="005D1853" w:rsidP="00001F5B">
      <w:pPr>
        <w:jc w:val="center"/>
        <w:rPr>
          <w:b/>
          <w:sz w:val="22"/>
          <w:szCs w:val="22"/>
        </w:rPr>
      </w:pPr>
    </w:p>
    <w:p w14:paraId="7BEA077B" w14:textId="77777777" w:rsidR="005D1853" w:rsidRDefault="005D1853" w:rsidP="00001F5B">
      <w:pPr>
        <w:jc w:val="center"/>
        <w:rPr>
          <w:b/>
          <w:sz w:val="22"/>
          <w:szCs w:val="22"/>
        </w:rPr>
      </w:pPr>
    </w:p>
    <w:p w14:paraId="5C2DEF05" w14:textId="77777777" w:rsidR="00001F5B" w:rsidRPr="00001F5B" w:rsidRDefault="00001F5B" w:rsidP="00001F5B">
      <w:pPr>
        <w:jc w:val="center"/>
        <w:rPr>
          <w:b/>
          <w:sz w:val="22"/>
          <w:szCs w:val="22"/>
        </w:rPr>
      </w:pPr>
      <w:r w:rsidRPr="00001F5B">
        <w:rPr>
          <w:b/>
          <w:sz w:val="22"/>
          <w:szCs w:val="22"/>
        </w:rPr>
        <w:t>Procedura zawierania przez Miasto Poznań umów partycypacyjnych z inwest</w:t>
      </w:r>
      <w:r w:rsidR="005D1853">
        <w:rPr>
          <w:b/>
          <w:sz w:val="22"/>
          <w:szCs w:val="22"/>
        </w:rPr>
        <w:t xml:space="preserve">orami na budowę infrastruktury </w:t>
      </w:r>
      <w:r w:rsidRPr="00001F5B">
        <w:rPr>
          <w:b/>
          <w:sz w:val="22"/>
          <w:szCs w:val="22"/>
        </w:rPr>
        <w:t>w zakresie inwestycji realizowanych na obszarach bez obowiązującego miejscowego planu zagospodarowania przestrzennego</w:t>
      </w:r>
    </w:p>
    <w:p w14:paraId="69377E09" w14:textId="77777777" w:rsidR="00001F5B" w:rsidRDefault="00001F5B" w:rsidP="00001F5B">
      <w:pPr>
        <w:jc w:val="center"/>
        <w:rPr>
          <w:sz w:val="16"/>
          <w:szCs w:val="16"/>
        </w:rPr>
      </w:pPr>
    </w:p>
    <w:p w14:paraId="10EB1CB4" w14:textId="7A8A30AE" w:rsidR="00001F5B" w:rsidRDefault="00001F5B" w:rsidP="00001F5B">
      <w:pPr>
        <w:numPr>
          <w:ilvl w:val="0"/>
          <w:numId w:val="1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Procedura odnosi się do partycypacji rzeczowej i finansowej inwestorów na rzecz Miasta Poznania</w:t>
      </w:r>
      <w:r w:rsidR="00BC65EB">
        <w:rPr>
          <w:sz w:val="22"/>
          <w:szCs w:val="22"/>
        </w:rPr>
        <w:t>.</w:t>
      </w:r>
    </w:p>
    <w:p w14:paraId="26B8DB6A" w14:textId="77777777" w:rsidR="00001F5B" w:rsidRDefault="00001F5B" w:rsidP="00001F5B">
      <w:pPr>
        <w:numPr>
          <w:ilvl w:val="0"/>
          <w:numId w:val="1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Użyte w procedurze określenia oznaczają:</w:t>
      </w:r>
    </w:p>
    <w:p w14:paraId="1CC649ED" w14:textId="227A8D3B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WUiA – Wydział Urbanistyki i Architektury;</w:t>
      </w:r>
    </w:p>
    <w:p w14:paraId="7E0EC975" w14:textId="5288DA63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BOI – Biuro Obsługi Inwestora;</w:t>
      </w:r>
    </w:p>
    <w:p w14:paraId="18538ED5" w14:textId="672EEC84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ZDM – Zarząd Dróg Miejskich;</w:t>
      </w:r>
    </w:p>
    <w:p w14:paraId="589B48A2" w14:textId="0E347B04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ZTM – Zarząd Transportu Miejskiego;</w:t>
      </w:r>
    </w:p>
    <w:p w14:paraId="583E6516" w14:textId="0E6013FC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MPU – Miejska Pracownia Urbanistyczna;</w:t>
      </w:r>
    </w:p>
    <w:p w14:paraId="6CB8EEF5" w14:textId="16EB619F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WGN – Wydział Gospodarki Nieruchomościami;</w:t>
      </w:r>
    </w:p>
    <w:p w14:paraId="0DB41169" w14:textId="5F0CD7A4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PIM – Spółka Poznańskie Inwestycje Miejskie Sp. z o.o.;</w:t>
      </w:r>
    </w:p>
    <w:p w14:paraId="500CABE8" w14:textId="0AB9A857" w:rsidR="00001F5B" w:rsidRDefault="00BC65EB" w:rsidP="00001F5B">
      <w:pPr>
        <w:ind w:left="567"/>
        <w:rPr>
          <w:sz w:val="22"/>
          <w:szCs w:val="22"/>
        </w:rPr>
      </w:pPr>
      <w:r>
        <w:rPr>
          <w:sz w:val="22"/>
          <w:szCs w:val="22"/>
        </w:rPr>
        <w:t>–</w:t>
      </w:r>
      <w:r w:rsidR="00001F5B">
        <w:rPr>
          <w:sz w:val="22"/>
          <w:szCs w:val="22"/>
        </w:rPr>
        <w:t xml:space="preserve"> MIR – Miejski Inżynier Ruchu;</w:t>
      </w:r>
    </w:p>
    <w:p w14:paraId="112BB70E" w14:textId="1B38DD50" w:rsidR="00001F5B" w:rsidRDefault="00BC65EB" w:rsidP="00001F5B">
      <w:pPr>
        <w:pStyle w:val="Akapitzli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01F5B">
        <w:rPr>
          <w:rFonts w:ascii="Times New Roman" w:hAnsi="Times New Roman"/>
        </w:rPr>
        <w:t xml:space="preserve"> Zarząd drogi – Zarząd Dróg Miejskich </w:t>
      </w:r>
      <w:r>
        <w:rPr>
          <w:rFonts w:ascii="Times New Roman" w:hAnsi="Times New Roman"/>
        </w:rPr>
        <w:t>M</w:t>
      </w:r>
      <w:r w:rsidR="00001F5B">
        <w:rPr>
          <w:rFonts w:ascii="Times New Roman" w:hAnsi="Times New Roman"/>
        </w:rPr>
        <w:t xml:space="preserve">iasta Poznania; </w:t>
      </w:r>
    </w:p>
    <w:p w14:paraId="551A4A68" w14:textId="6F8EF411" w:rsidR="00001F5B" w:rsidRDefault="00BC65EB" w:rsidP="00001F5B">
      <w:pPr>
        <w:pStyle w:val="Akapitzli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01F5B">
        <w:rPr>
          <w:rFonts w:ascii="Times New Roman" w:hAnsi="Times New Roman"/>
        </w:rPr>
        <w:t xml:space="preserve"> drogi publiczne – drogi publiczne w rozumieniu ustawy o drogach publicznych; </w:t>
      </w:r>
    </w:p>
    <w:p w14:paraId="6CA56C11" w14:textId="5A361E3F" w:rsidR="00001F5B" w:rsidRDefault="00BC65EB" w:rsidP="00001F5B">
      <w:pPr>
        <w:pStyle w:val="Akapitzli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01F5B">
        <w:rPr>
          <w:rFonts w:ascii="Times New Roman" w:hAnsi="Times New Roman"/>
        </w:rPr>
        <w:t xml:space="preserve"> Budowa drogi – budowa drogi w rozumieniu ustawy z dnia 21 marca 1985 r. o drogach publicznych; </w:t>
      </w:r>
    </w:p>
    <w:p w14:paraId="212FC4C9" w14:textId="69332A48" w:rsidR="00001F5B" w:rsidRDefault="00BC65EB" w:rsidP="00001F5B">
      <w:pPr>
        <w:pStyle w:val="Akapitzlist"/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01F5B">
        <w:rPr>
          <w:rFonts w:ascii="Times New Roman" w:hAnsi="Times New Roman"/>
        </w:rPr>
        <w:t xml:space="preserve"> Przebudowa drogi – przebudowa drogi w rozumieniu ustawy z dnia 21 marca 1985 r. o drogach publicznych</w:t>
      </w:r>
    </w:p>
    <w:p w14:paraId="409D0931" w14:textId="45F472B0" w:rsidR="00001F5B" w:rsidRDefault="00001F5B" w:rsidP="00001F5B">
      <w:pPr>
        <w:numPr>
          <w:ilvl w:val="0"/>
          <w:numId w:val="2"/>
        </w:numPr>
        <w:ind w:left="540" w:hanging="5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W przypadku </w:t>
      </w:r>
      <w:r>
        <w:rPr>
          <w:sz w:val="22"/>
          <w:szCs w:val="22"/>
          <w:u w:val="single"/>
        </w:rPr>
        <w:t>gdy rozwiązania transportowe konieczne do obsługi inwestycji niedrogowej związane są z rozwiązaniami planowanymi do wykonania przez Miasto</w:t>
      </w:r>
      <w:r>
        <w:rPr>
          <w:sz w:val="22"/>
          <w:szCs w:val="22"/>
        </w:rPr>
        <w:t xml:space="preserve"> w ramach: Wieloletniej Prognozy Finansowej</w:t>
      </w:r>
      <w:r w:rsidR="00BC65E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Inwestor zobowiązany jest do partycypowania w kosztach inwestycji miejskiej w wysokości odpowiadającej zakresowi rzeczowemu inwestycji drogowej określonemu przez Zarządcę drogi (Prezydenta Miasta Poznania) </w:t>
      </w:r>
      <w:r w:rsidR="00BC65EB">
        <w:rPr>
          <w:sz w:val="22"/>
          <w:szCs w:val="22"/>
          <w:u w:val="single"/>
        </w:rPr>
        <w:t>na podstawie</w:t>
      </w:r>
      <w:r>
        <w:rPr>
          <w:sz w:val="22"/>
          <w:szCs w:val="22"/>
          <w:u w:val="single"/>
        </w:rPr>
        <w:t xml:space="preserve"> stanowisk</w:t>
      </w:r>
      <w:r w:rsidR="00BC65EB">
        <w:rPr>
          <w:sz w:val="22"/>
          <w:szCs w:val="22"/>
          <w:u w:val="single"/>
        </w:rPr>
        <w:t>a</w:t>
      </w:r>
      <w:r>
        <w:rPr>
          <w:sz w:val="22"/>
          <w:szCs w:val="22"/>
          <w:u w:val="single"/>
        </w:rPr>
        <w:t xml:space="preserve"> Zarządu drogi (ZDM)</w:t>
      </w:r>
      <w:r w:rsidR="00BC65EB">
        <w:rPr>
          <w:sz w:val="22"/>
          <w:szCs w:val="22"/>
          <w:u w:val="single"/>
        </w:rPr>
        <w:t>.</w:t>
      </w:r>
    </w:p>
    <w:p w14:paraId="63768327" w14:textId="77777777" w:rsidR="005D1853" w:rsidRDefault="005D1853" w:rsidP="005D1853">
      <w:pPr>
        <w:rPr>
          <w:sz w:val="22"/>
          <w:szCs w:val="22"/>
          <w:u w:val="single"/>
        </w:rPr>
      </w:pPr>
    </w:p>
    <w:p w14:paraId="54924DA7" w14:textId="77777777" w:rsidR="00001F5B" w:rsidRDefault="00001F5B" w:rsidP="00001F5B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076"/>
        <w:gridCol w:w="3257"/>
        <w:gridCol w:w="1427"/>
      </w:tblGrid>
      <w:tr w:rsidR="00001F5B" w14:paraId="7421FEAA" w14:textId="77777777" w:rsidTr="005D1853">
        <w:trPr>
          <w:trHeight w:val="6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B9DB62" w14:textId="3D8952A5" w:rsidR="00001F5B" w:rsidRDefault="00001F5B" w:rsidP="005B3D47">
            <w:pPr>
              <w:spacing w:line="252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 xml:space="preserve">Procedowanie umowy partycypacyjnej dot. inwestycji realizowanych na obszarach, </w:t>
            </w:r>
            <w:r w:rsidR="00BC65EB">
              <w:rPr>
                <w:b/>
                <w:sz w:val="20"/>
                <w:szCs w:val="22"/>
                <w:lang w:eastAsia="en-US"/>
              </w:rPr>
              <w:t xml:space="preserve">na których </w:t>
            </w:r>
            <w:r>
              <w:rPr>
                <w:b/>
                <w:sz w:val="20"/>
                <w:szCs w:val="22"/>
                <w:lang w:eastAsia="en-US"/>
              </w:rPr>
              <w:t>nie obowiązuje mpzp (w syt</w:t>
            </w:r>
            <w:r w:rsidR="00BC65EB">
              <w:rPr>
                <w:b/>
                <w:sz w:val="20"/>
                <w:szCs w:val="22"/>
                <w:lang w:eastAsia="en-US"/>
              </w:rPr>
              <w:t>uacji</w:t>
            </w:r>
            <w:r>
              <w:rPr>
                <w:b/>
                <w:sz w:val="20"/>
                <w:szCs w:val="22"/>
                <w:lang w:eastAsia="en-US"/>
              </w:rPr>
              <w:t xml:space="preserve"> gdy inwestor inicjuje kontakt z MP)</w:t>
            </w:r>
          </w:p>
        </w:tc>
      </w:tr>
      <w:tr w:rsidR="00001F5B" w14:paraId="7B0B26F2" w14:textId="77777777" w:rsidTr="005D1853">
        <w:trPr>
          <w:trHeight w:val="6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3A536" w14:textId="583469B1" w:rsidR="00001F5B" w:rsidRDefault="00001F5B" w:rsidP="005B3D47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5E05B" w14:textId="77777777" w:rsidR="00001F5B" w:rsidRDefault="00001F5B" w:rsidP="005B3D47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Rodzaj działań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8CF7CC" w14:textId="77777777" w:rsidR="00001F5B" w:rsidRDefault="00001F5B" w:rsidP="005B3D47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Zaangażowane podmioty</w:t>
            </w:r>
          </w:p>
        </w:tc>
      </w:tr>
      <w:tr w:rsidR="00001F5B" w14:paraId="78E33608" w14:textId="77777777" w:rsidTr="005D1853">
        <w:trPr>
          <w:trHeight w:val="19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9F2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</w:p>
          <w:p w14:paraId="7BA488D0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9629" w14:textId="6ECFFD3C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Możliwe </w:t>
            </w:r>
            <w:r w:rsidR="00452771">
              <w:rPr>
                <w:sz w:val="22"/>
                <w:szCs w:val="22"/>
                <w:lang w:eastAsia="en-US"/>
              </w:rPr>
              <w:t>zdarzenia rozpoczynające procedurę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0D8A93D1" w14:textId="3C32EAF9" w:rsidR="00001F5B" w:rsidRDefault="005567C3" w:rsidP="005B3D47">
            <w:pPr>
              <w:pStyle w:val="Akapitzlist"/>
              <w:numPr>
                <w:ilvl w:val="0"/>
                <w:numId w:val="3"/>
              </w:numPr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001F5B">
              <w:rPr>
                <w:rFonts w:ascii="Times New Roman" w:hAnsi="Times New Roman"/>
              </w:rPr>
              <w:t>awiązanie przez Inwestora (podmiot zewnętrzny) zainteresowanego współpracą z Miastem Poznań</w:t>
            </w:r>
            <w:r>
              <w:rPr>
                <w:rFonts w:ascii="Times New Roman" w:hAnsi="Times New Roman"/>
              </w:rPr>
              <w:t xml:space="preserve"> </w:t>
            </w:r>
            <w:r w:rsidR="00001F5B">
              <w:rPr>
                <w:rFonts w:ascii="Times New Roman" w:hAnsi="Times New Roman"/>
              </w:rPr>
              <w:t>kontaktu z Biurem Obsługi Inwestora. BOI przekazuje stosowną informację do WUiA, ZDM i WGN</w:t>
            </w:r>
            <w:r w:rsidR="00BC65EB">
              <w:rPr>
                <w:rFonts w:ascii="Times New Roman" w:hAnsi="Times New Roman"/>
              </w:rPr>
              <w:t>;</w:t>
            </w:r>
          </w:p>
          <w:p w14:paraId="18556237" w14:textId="0A553910" w:rsidR="00001F5B" w:rsidRPr="00F63155" w:rsidRDefault="005567C3" w:rsidP="005B3D47">
            <w:pPr>
              <w:pStyle w:val="Akapitzlist"/>
              <w:numPr>
                <w:ilvl w:val="0"/>
                <w:numId w:val="3"/>
              </w:numPr>
              <w:ind w:left="313"/>
            </w:pPr>
            <w:r>
              <w:rPr>
                <w:rFonts w:ascii="Times New Roman" w:hAnsi="Times New Roman"/>
              </w:rPr>
              <w:t>w</w:t>
            </w:r>
            <w:r w:rsidR="00001F5B">
              <w:rPr>
                <w:rFonts w:ascii="Times New Roman" w:hAnsi="Times New Roman"/>
              </w:rPr>
              <w:t>ystąpienie Inwestora (podmiot zewnętrzny) do WUiA z wnioskiem o</w:t>
            </w:r>
            <w:r w:rsidR="00BC65EB">
              <w:rPr>
                <w:rFonts w:ascii="Times New Roman" w:hAnsi="Times New Roman"/>
              </w:rPr>
              <w:t> </w:t>
            </w:r>
            <w:r w:rsidR="00001F5B">
              <w:rPr>
                <w:rFonts w:ascii="Times New Roman" w:hAnsi="Times New Roman"/>
              </w:rPr>
              <w:t>wydanie decyzji o warunkach zabudowy i zagos</w:t>
            </w:r>
            <w:r w:rsidR="005D1853">
              <w:rPr>
                <w:rFonts w:ascii="Times New Roman" w:hAnsi="Times New Roman"/>
              </w:rPr>
              <w:t>podarowania terenu (decyzja DWZi</w:t>
            </w:r>
            <w:r w:rsidR="00001F5B">
              <w:rPr>
                <w:rFonts w:ascii="Times New Roman" w:hAnsi="Times New Roman"/>
              </w:rPr>
              <w:t>ZT) na podstawie odrębnych przepisów</w:t>
            </w:r>
            <w:r w:rsidR="00F63155">
              <w:rPr>
                <w:rFonts w:ascii="Times New Roman" w:hAnsi="Times New Roman"/>
              </w:rPr>
              <w:t>,</w:t>
            </w:r>
          </w:p>
          <w:p w14:paraId="1EA58EAE" w14:textId="59152C77" w:rsidR="00F63155" w:rsidRDefault="005567C3" w:rsidP="005B3D47">
            <w:pPr>
              <w:pStyle w:val="Akapitzlist"/>
              <w:numPr>
                <w:ilvl w:val="0"/>
                <w:numId w:val="3"/>
              </w:numPr>
              <w:ind w:left="313"/>
            </w:pPr>
            <w:r>
              <w:rPr>
                <w:rFonts w:ascii="Times New Roman" w:hAnsi="Times New Roman"/>
              </w:rPr>
              <w:t>p</w:t>
            </w:r>
            <w:r w:rsidR="00F63155">
              <w:rPr>
                <w:rFonts w:ascii="Times New Roman" w:hAnsi="Times New Roman"/>
              </w:rPr>
              <w:t xml:space="preserve">odjęcie przez Miasto </w:t>
            </w:r>
            <w:r w:rsidR="00643BDD">
              <w:rPr>
                <w:rFonts w:ascii="Times New Roman" w:hAnsi="Times New Roman"/>
              </w:rPr>
              <w:t xml:space="preserve">Poznań </w:t>
            </w:r>
            <w:r w:rsidR="00F63155">
              <w:rPr>
                <w:rFonts w:ascii="Times New Roman" w:hAnsi="Times New Roman"/>
              </w:rPr>
              <w:t>działań zmierzających do nawiązania kontaktu z potencjalnym Inwestorem, który może partycypować w</w:t>
            </w:r>
            <w:r w:rsidR="00BC65EB">
              <w:rPr>
                <w:rFonts w:ascii="Times New Roman" w:hAnsi="Times New Roman"/>
              </w:rPr>
              <w:t> </w:t>
            </w:r>
            <w:r w:rsidR="00F63155">
              <w:rPr>
                <w:rFonts w:ascii="Times New Roman" w:hAnsi="Times New Roman"/>
              </w:rPr>
              <w:t xml:space="preserve">inwestycjach infrastrukturalnych </w:t>
            </w:r>
            <w:r w:rsidR="00BC65EB">
              <w:rPr>
                <w:rFonts w:ascii="Times New Roman" w:hAnsi="Times New Roman"/>
              </w:rPr>
              <w:t>M</w:t>
            </w:r>
            <w:r w:rsidR="00F63155">
              <w:rPr>
                <w:rFonts w:ascii="Times New Roman" w:hAnsi="Times New Roman"/>
              </w:rPr>
              <w:t>iasta</w:t>
            </w:r>
            <w:r w:rsidR="00465A27">
              <w:rPr>
                <w:rFonts w:ascii="Times New Roman" w:hAnsi="Times New Roman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739D" w14:textId="5FF9290C" w:rsidR="00001F5B" w:rsidRDefault="00FA20B9" w:rsidP="005B3D47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Wydziały UMP, mjo.</w:t>
            </w:r>
          </w:p>
        </w:tc>
      </w:tr>
      <w:tr w:rsidR="00001F5B" w14:paraId="75D8675A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D59B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928" w14:textId="1C57AC45" w:rsidR="00001F5B" w:rsidRDefault="00001F5B" w:rsidP="00001F5B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Wystąpienie WUiA do ZDM i innych właściwych komórek miejskich o opinię</w:t>
            </w:r>
            <w:r w:rsidR="00465A2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192A" w14:textId="77777777" w:rsidR="00001F5B" w:rsidRDefault="00001F5B" w:rsidP="005B3D47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WUiA, ZDM, ZTM, MIR</w:t>
            </w:r>
          </w:p>
        </w:tc>
      </w:tr>
      <w:tr w:rsidR="00001F5B" w14:paraId="6702A5A7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D4B8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56A" w14:textId="6A78A124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862D96">
              <w:rPr>
                <w:sz w:val="22"/>
                <w:szCs w:val="22"/>
                <w:lang w:eastAsia="en-US"/>
              </w:rPr>
              <w:t>ZDM w formie pisemnej</w:t>
            </w:r>
            <w:r w:rsidR="00465A27">
              <w:rPr>
                <w:sz w:val="22"/>
                <w:szCs w:val="22"/>
                <w:lang w:eastAsia="en-US"/>
              </w:rPr>
              <w:t>,</w:t>
            </w:r>
            <w:r w:rsidRPr="00862D96">
              <w:rPr>
                <w:sz w:val="22"/>
                <w:szCs w:val="22"/>
                <w:lang w:eastAsia="en-US"/>
              </w:rPr>
              <w:t xml:space="preserve"> określa aktualny stan obsługi komunikacyjnej na</w:t>
            </w:r>
            <w:r w:rsidR="004E6BA3">
              <w:rPr>
                <w:sz w:val="22"/>
                <w:szCs w:val="22"/>
                <w:lang w:eastAsia="en-US"/>
              </w:rPr>
              <w:t> </w:t>
            </w:r>
            <w:r w:rsidRPr="00862D96">
              <w:rPr>
                <w:sz w:val="22"/>
                <w:szCs w:val="22"/>
                <w:lang w:eastAsia="en-US"/>
              </w:rPr>
              <w:t>etapie procedowania przez WUiA decyzji o warunkach zabudowy</w:t>
            </w:r>
            <w:r w:rsidR="004E6BA3">
              <w:rPr>
                <w:sz w:val="22"/>
                <w:szCs w:val="22"/>
                <w:lang w:eastAsia="en-US"/>
              </w:rPr>
              <w:t>.</w:t>
            </w:r>
          </w:p>
          <w:p w14:paraId="55BB6A52" w14:textId="24F7C632" w:rsidR="00001F5B" w:rsidRPr="00862D96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D</w:t>
            </w:r>
            <w:r w:rsidRPr="00862D96">
              <w:rPr>
                <w:sz w:val="22"/>
                <w:szCs w:val="22"/>
                <w:lang w:eastAsia="en-US"/>
              </w:rPr>
              <w:t>la inwestycji, które zdaniem Miasta będą powodować budowę/przebudowę układu komunikacyjnego</w:t>
            </w:r>
            <w:r w:rsidR="00BC4F64">
              <w:rPr>
                <w:sz w:val="22"/>
                <w:szCs w:val="22"/>
                <w:lang w:eastAsia="en-US"/>
              </w:rPr>
              <w:t>,</w:t>
            </w:r>
            <w:r w:rsidRPr="00862D96">
              <w:rPr>
                <w:sz w:val="22"/>
                <w:szCs w:val="22"/>
                <w:lang w:eastAsia="en-US"/>
              </w:rPr>
              <w:t xml:space="preserve"> </w:t>
            </w:r>
            <w:r w:rsidR="00BC4F64">
              <w:rPr>
                <w:sz w:val="22"/>
                <w:szCs w:val="22"/>
                <w:lang w:eastAsia="en-US"/>
              </w:rPr>
              <w:t xml:space="preserve">zostanie określona przez </w:t>
            </w:r>
            <w:r>
              <w:rPr>
                <w:sz w:val="22"/>
                <w:szCs w:val="22"/>
                <w:lang w:eastAsia="en-US"/>
              </w:rPr>
              <w:t xml:space="preserve">ZDM </w:t>
            </w:r>
            <w:r w:rsidRPr="00862D96">
              <w:rPr>
                <w:sz w:val="22"/>
                <w:szCs w:val="22"/>
                <w:lang w:eastAsia="en-US"/>
              </w:rPr>
              <w:t>koniecznoś</w:t>
            </w:r>
            <w:r>
              <w:rPr>
                <w:sz w:val="22"/>
                <w:szCs w:val="22"/>
                <w:lang w:eastAsia="en-US"/>
              </w:rPr>
              <w:t xml:space="preserve">ć opracowania przez Inwestora analizy ruchu, z której będzie wynikać zakres budowy/przebudowy układu drogowego oraz konieczność </w:t>
            </w:r>
            <w:r w:rsidRPr="00862D96">
              <w:rPr>
                <w:sz w:val="22"/>
                <w:szCs w:val="22"/>
                <w:lang w:eastAsia="en-US"/>
              </w:rPr>
              <w:t xml:space="preserve">zawarcia </w:t>
            </w:r>
            <w:r>
              <w:rPr>
                <w:sz w:val="22"/>
                <w:szCs w:val="22"/>
                <w:lang w:eastAsia="en-US"/>
              </w:rPr>
              <w:t xml:space="preserve">przed wystąpieniem o pozwolenie na budowę dla inwestycji niedrogowej </w:t>
            </w:r>
            <w:r w:rsidRPr="00862D96">
              <w:rPr>
                <w:sz w:val="22"/>
                <w:szCs w:val="22"/>
                <w:lang w:eastAsia="en-US"/>
              </w:rPr>
              <w:t>umowy z</w:t>
            </w:r>
            <w:r w:rsidR="00BC4F64">
              <w:rPr>
                <w:sz w:val="22"/>
                <w:szCs w:val="22"/>
                <w:lang w:eastAsia="en-US"/>
              </w:rPr>
              <w:t> </w:t>
            </w:r>
            <w:r w:rsidRPr="00862D96">
              <w:rPr>
                <w:sz w:val="22"/>
                <w:szCs w:val="22"/>
                <w:lang w:eastAsia="en-US"/>
              </w:rPr>
              <w:t>art. 16 ustawy o drogach publicznych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11EAA915" w14:textId="507B22B6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862D96">
              <w:rPr>
                <w:sz w:val="22"/>
                <w:szCs w:val="22"/>
                <w:lang w:eastAsia="en-US"/>
              </w:rPr>
              <w:t>Treść stanowiska ZDM zostaje w pełnej for</w:t>
            </w:r>
            <w:r w:rsidR="005D1853">
              <w:rPr>
                <w:sz w:val="22"/>
                <w:szCs w:val="22"/>
                <w:lang w:eastAsia="en-US"/>
              </w:rPr>
              <w:t>mie uwzględniona w zapisach DWZi</w:t>
            </w:r>
            <w:r w:rsidRPr="00862D96">
              <w:rPr>
                <w:sz w:val="22"/>
                <w:szCs w:val="22"/>
                <w:lang w:eastAsia="en-US"/>
              </w:rPr>
              <w:t>ZT</w:t>
            </w:r>
            <w:r w:rsidR="00BC4F64">
              <w:rPr>
                <w:sz w:val="22"/>
                <w:szCs w:val="22"/>
                <w:lang w:eastAsia="en-US"/>
              </w:rPr>
              <w:t>.</w:t>
            </w:r>
          </w:p>
          <w:p w14:paraId="72653436" w14:textId="30CAC642" w:rsidR="00001F5B" w:rsidRPr="00862D96" w:rsidRDefault="00001F5B" w:rsidP="00001F5B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 przypadku zrealizowania budowy/przebudowy układu komunikacyjnego przez Miasto </w:t>
            </w:r>
            <w:r w:rsidRPr="00862D96">
              <w:rPr>
                <w:sz w:val="22"/>
                <w:szCs w:val="22"/>
                <w:lang w:eastAsia="en-US"/>
              </w:rPr>
              <w:t xml:space="preserve">przed wystąpieniem </w:t>
            </w:r>
            <w:r>
              <w:rPr>
                <w:sz w:val="22"/>
                <w:szCs w:val="22"/>
                <w:lang w:eastAsia="en-US"/>
              </w:rPr>
              <w:t xml:space="preserve">przez Inwestora </w:t>
            </w:r>
            <w:r w:rsidRPr="00862D96">
              <w:rPr>
                <w:sz w:val="22"/>
                <w:szCs w:val="22"/>
                <w:lang w:eastAsia="en-US"/>
              </w:rPr>
              <w:t>o decyzję pozwolenia na</w:t>
            </w:r>
            <w:r w:rsidR="00BC4F64">
              <w:rPr>
                <w:sz w:val="22"/>
                <w:szCs w:val="22"/>
                <w:lang w:eastAsia="en-US"/>
              </w:rPr>
              <w:t> </w:t>
            </w:r>
            <w:r w:rsidRPr="00862D96">
              <w:rPr>
                <w:sz w:val="22"/>
                <w:szCs w:val="22"/>
                <w:lang w:eastAsia="en-US"/>
              </w:rPr>
              <w:t xml:space="preserve">budowę ZDM </w:t>
            </w:r>
            <w:r>
              <w:rPr>
                <w:sz w:val="22"/>
                <w:szCs w:val="22"/>
                <w:lang w:eastAsia="en-US"/>
              </w:rPr>
              <w:t>może wydać oświadczenie</w:t>
            </w:r>
            <w:r w:rsidRPr="00862D96">
              <w:rPr>
                <w:sz w:val="22"/>
                <w:szCs w:val="22"/>
                <w:lang w:eastAsia="en-US"/>
              </w:rPr>
              <w:t xml:space="preserve"> o braku konieczności zawarcia takiej umowy</w:t>
            </w:r>
            <w:r w:rsidR="00465A2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F48E" w14:textId="77777777" w:rsidR="00001F5B" w:rsidRDefault="00001F5B" w:rsidP="005B3D47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ZDM</w:t>
            </w:r>
          </w:p>
        </w:tc>
      </w:tr>
      <w:tr w:rsidR="00001F5B" w14:paraId="78C48319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EF1A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A6D1" w14:textId="6E24A632" w:rsidR="00001F5B" w:rsidRPr="00553112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  <w:r w:rsidRPr="00862D96">
              <w:rPr>
                <w:sz w:val="22"/>
                <w:szCs w:val="22"/>
                <w:lang w:eastAsia="en-US"/>
              </w:rPr>
              <w:t>la inwestycji, które zdaniem Miasta będą powodować budowę/przebudowę układu komunikacyjnego</w:t>
            </w:r>
            <w:r w:rsidR="00BC4F64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Inwestor przedłoży do ZDM koncepcję obsługi transportowej wraz z analizą i prognozą ruchu określającą wpływ planowanej inwestycji na układ transportowy (o której mowa w punkcie 3)</w:t>
            </w:r>
            <w:r w:rsidR="00BC4F64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co będzie miało miejsce przed wystąpieniem o wydanie decyzji pozwolenie na budowę</w:t>
            </w:r>
            <w:r w:rsidR="00465A2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68D4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</w:t>
            </w:r>
            <w:r w:rsidR="005D1853">
              <w:rPr>
                <w:sz w:val="22"/>
                <w:szCs w:val="22"/>
                <w:lang w:eastAsia="en-US"/>
              </w:rPr>
              <w:t xml:space="preserve"> (koordynuje uzgodnienia w tym zakresie)</w:t>
            </w:r>
            <w:r>
              <w:rPr>
                <w:sz w:val="22"/>
                <w:szCs w:val="22"/>
                <w:lang w:eastAsia="en-US"/>
              </w:rPr>
              <w:t>, MIR, ZTM</w:t>
            </w:r>
          </w:p>
        </w:tc>
      </w:tr>
      <w:tr w:rsidR="00001F5B" w14:paraId="4011F87E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607A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EEAE" w14:textId="14D69DB8" w:rsidR="00001F5B" w:rsidRDefault="00001F5B" w:rsidP="005B3D47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Weryfikacja przez ZDM przedłożonej przez Inwestora analizy ruchu, a następnie ustalenie niezbędnego zakresu wymaganych robót drogowych</w:t>
            </w:r>
            <w:r w:rsidR="00BC4F64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tj. inwestycji drogowej lub ustalenie konieczności partycypacji finansowej Inwestora w docelowym układzie drogowym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232" w14:textId="086D6700" w:rsidR="00001F5B" w:rsidRDefault="00001F5B" w:rsidP="005B3D47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</w:t>
            </w:r>
            <w:r w:rsidR="005D1853">
              <w:rPr>
                <w:sz w:val="22"/>
                <w:szCs w:val="22"/>
                <w:lang w:eastAsia="en-US"/>
              </w:rPr>
              <w:t xml:space="preserve"> (koordynuje uzgodnienia w tym zakresie), ZTM, MIR</w:t>
            </w:r>
          </w:p>
        </w:tc>
      </w:tr>
      <w:tr w:rsidR="005D1853" w14:paraId="6D7F0F16" w14:textId="77777777" w:rsidTr="005D1853">
        <w:trPr>
          <w:trHeight w:val="404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6D9AF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53B" w14:textId="77777777" w:rsidR="00001F5B" w:rsidRPr="0070210C" w:rsidRDefault="00001F5B" w:rsidP="005B3D47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0210C">
              <w:rPr>
                <w:b/>
                <w:sz w:val="22"/>
                <w:szCs w:val="22"/>
                <w:lang w:eastAsia="en-US"/>
              </w:rPr>
              <w:t>Partycypacja rzeczowa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D4A" w14:textId="77777777" w:rsidR="00001F5B" w:rsidRDefault="00001F5B" w:rsidP="005B3D47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Partycypacja finansowa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5E6617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14:paraId="44D654C6" w14:textId="08C591D8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5D1853" w14:paraId="47B38B05" w14:textId="77777777" w:rsidTr="005D1853">
        <w:trPr>
          <w:trHeight w:val="79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30E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7DC" w14:textId="68152598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Przedłożenie przez Inwestora do ZDM projektu budowlanego lub </w:t>
            </w:r>
            <w:r w:rsidR="005D1853">
              <w:rPr>
                <w:sz w:val="22"/>
                <w:szCs w:val="22"/>
                <w:lang w:eastAsia="en-US"/>
              </w:rPr>
              <w:t>szczegółowej koncepcji</w:t>
            </w:r>
            <w:r>
              <w:rPr>
                <w:sz w:val="22"/>
                <w:szCs w:val="22"/>
                <w:lang w:eastAsia="en-US"/>
              </w:rPr>
              <w:t xml:space="preserve"> inwestycji drogowej wraz z</w:t>
            </w:r>
            <w:r w:rsidR="00EC644D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kosztorysem inwestorskim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2B6" w14:textId="77777777" w:rsidR="00001F5B" w:rsidRDefault="00001F5B" w:rsidP="005B3D47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09E" w14:textId="40153601" w:rsidR="00001F5B" w:rsidRDefault="00BC4F64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</w:t>
            </w:r>
          </w:p>
        </w:tc>
      </w:tr>
      <w:tr w:rsidR="005D1853" w14:paraId="429E069C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0EC4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47C7" w14:textId="77777777" w:rsidR="00001F5B" w:rsidRDefault="00001F5B" w:rsidP="005B3D47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Weryfikacja przez ZDM przedłożonego przez Inwestora projektu budowlanego </w:t>
            </w:r>
            <w:r w:rsidR="005D1853">
              <w:rPr>
                <w:sz w:val="22"/>
                <w:szCs w:val="22"/>
                <w:lang w:eastAsia="en-US"/>
              </w:rPr>
              <w:t xml:space="preserve">lub szczegółowej koncepcji inwestycji </w:t>
            </w:r>
            <w:r>
              <w:rPr>
                <w:sz w:val="22"/>
                <w:szCs w:val="22"/>
                <w:lang w:eastAsia="en-US"/>
              </w:rPr>
              <w:t>drogowej wraz z kosztorysem inwestorskim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736" w14:textId="77777777" w:rsidR="00001F5B" w:rsidRDefault="00001F5B" w:rsidP="005B3D47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C1D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</w:t>
            </w:r>
          </w:p>
        </w:tc>
      </w:tr>
      <w:tr w:rsidR="005D1853" w14:paraId="5C93ACA3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7519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2589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05D" w14:textId="0E5013B6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Przekazanie przez ZDM lub WUiA do WGN (WGN koordynuje przesłanie tej informacji do pozostałych zainteresowanych jednostek/komórek miejskich) informacji o potrzebie wszczęcia procedury zmierzającej do</w:t>
            </w:r>
            <w:r w:rsidR="00EC644D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zawarcia umowy partycypacyjnej o charakterze finansowym dotyczącej realizacji miejskiej inwestycji infrastrukturalnej mającej związek z planowaną inwestycją Inwestora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4039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ZDM, WGN, WUiA, MPU, BOI, ZTM</w:t>
            </w:r>
            <w:r w:rsidR="00071A29">
              <w:rPr>
                <w:sz w:val="22"/>
                <w:szCs w:val="22"/>
                <w:lang w:eastAsia="en-US"/>
              </w:rPr>
              <w:t>, PIM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1853" w14:paraId="598594E3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D2A4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A6DD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21F" w14:textId="6E45E73E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Ustalenie przez WGN niezbędnego zakresu umowy </w:t>
            </w:r>
            <w:r w:rsidR="00EC644D">
              <w:rPr>
                <w:sz w:val="22"/>
                <w:szCs w:val="22"/>
                <w:lang w:eastAsia="en-US"/>
              </w:rPr>
              <w:lastRenderedPageBreak/>
              <w:t>na podstawie decyzji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D1853">
              <w:rPr>
                <w:sz w:val="22"/>
                <w:szCs w:val="22"/>
                <w:lang w:eastAsia="en-US"/>
              </w:rPr>
              <w:t>D</w:t>
            </w:r>
            <w:r>
              <w:rPr>
                <w:sz w:val="22"/>
                <w:szCs w:val="22"/>
                <w:lang w:eastAsia="en-US"/>
              </w:rPr>
              <w:t>WZ</w:t>
            </w:r>
            <w:r w:rsidR="005D1853">
              <w:rPr>
                <w:sz w:val="22"/>
                <w:szCs w:val="22"/>
                <w:lang w:eastAsia="en-US"/>
              </w:rPr>
              <w:t>iZT</w:t>
            </w:r>
            <w:r>
              <w:rPr>
                <w:sz w:val="22"/>
                <w:szCs w:val="22"/>
                <w:lang w:eastAsia="en-US"/>
              </w:rPr>
              <w:t xml:space="preserve"> lub wytyczn</w:t>
            </w:r>
            <w:r w:rsidR="00EC644D">
              <w:rPr>
                <w:sz w:val="22"/>
                <w:szCs w:val="22"/>
                <w:lang w:eastAsia="en-US"/>
              </w:rPr>
              <w:t>ych</w:t>
            </w:r>
            <w:r>
              <w:rPr>
                <w:sz w:val="22"/>
                <w:szCs w:val="22"/>
                <w:lang w:eastAsia="en-US"/>
              </w:rPr>
              <w:t xml:space="preserve"> ZDM</w:t>
            </w:r>
            <w:r w:rsidR="00EC644D">
              <w:rPr>
                <w:sz w:val="22"/>
                <w:szCs w:val="22"/>
                <w:lang w:eastAsia="en-US"/>
              </w:rPr>
              <w:t>.</w:t>
            </w:r>
          </w:p>
          <w:p w14:paraId="62B9250C" w14:textId="77777777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Uwaga: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3CF2BE0" w14:textId="0F08AC4D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 uzasadnionych przypadkach zakres umowy jest przedmiotem dyskusji Zespołu ds. umów partycypacyjnych lub powołuje się roboczy Zespół do negocjacji warunków oraz </w:t>
            </w:r>
            <w:r w:rsidR="00EC644D">
              <w:rPr>
                <w:sz w:val="22"/>
                <w:szCs w:val="22"/>
                <w:lang w:eastAsia="en-US"/>
              </w:rPr>
              <w:t xml:space="preserve">treści </w:t>
            </w:r>
            <w:r>
              <w:rPr>
                <w:sz w:val="22"/>
                <w:szCs w:val="22"/>
                <w:lang w:eastAsia="en-US"/>
              </w:rPr>
              <w:t>umowy z</w:t>
            </w:r>
            <w:r w:rsidR="00EC644D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Inwestorem</w:t>
            </w:r>
            <w:r w:rsidR="00465A2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2D81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WGN, ZDM, WUiA, </w:t>
            </w:r>
            <w:r>
              <w:rPr>
                <w:sz w:val="22"/>
                <w:szCs w:val="22"/>
                <w:lang w:eastAsia="en-US"/>
              </w:rPr>
              <w:lastRenderedPageBreak/>
              <w:t>MPU, ZTM</w:t>
            </w:r>
            <w:r w:rsidR="00071A29">
              <w:rPr>
                <w:sz w:val="22"/>
                <w:szCs w:val="22"/>
                <w:lang w:eastAsia="en-US"/>
              </w:rPr>
              <w:t>, PIM</w:t>
            </w:r>
          </w:p>
        </w:tc>
      </w:tr>
      <w:tr w:rsidR="00001F5B" w14:paraId="37E22C88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BF60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A9D4" w14:textId="77777777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Przygotowanie projektu umowy z Inwestorem przez:</w:t>
            </w:r>
          </w:p>
          <w:p w14:paraId="26E5E531" w14:textId="2485C65A" w:rsidR="00EC644D" w:rsidRDefault="00EC644D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a)</w:t>
            </w:r>
            <w:r w:rsidR="00001F5B">
              <w:rPr>
                <w:sz w:val="22"/>
                <w:szCs w:val="22"/>
                <w:lang w:eastAsia="en-US"/>
              </w:rPr>
              <w:t xml:space="preserve"> Zarząd drogi (ZDM) </w:t>
            </w:r>
            <w:r w:rsidR="00BC65EB">
              <w:rPr>
                <w:sz w:val="22"/>
                <w:szCs w:val="22"/>
                <w:lang w:eastAsia="en-US"/>
              </w:rPr>
              <w:t>–</w:t>
            </w:r>
            <w:r w:rsidR="00001F5B">
              <w:rPr>
                <w:sz w:val="22"/>
                <w:szCs w:val="22"/>
                <w:lang w:eastAsia="en-US"/>
              </w:rPr>
              <w:t xml:space="preserve"> w odniesieniu do rzeczowej partycypacji Inwestora </w:t>
            </w:r>
          </w:p>
          <w:p w14:paraId="63E70FD7" w14:textId="5D9E8F22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lub</w:t>
            </w:r>
          </w:p>
          <w:p w14:paraId="3257A58A" w14:textId="04852647" w:rsidR="00001F5B" w:rsidRDefault="00EC644D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b)</w:t>
            </w:r>
            <w:r w:rsidR="00001F5B">
              <w:rPr>
                <w:sz w:val="22"/>
                <w:szCs w:val="22"/>
                <w:lang w:eastAsia="en-US"/>
              </w:rPr>
              <w:t xml:space="preserve"> WGN </w:t>
            </w:r>
            <w:r w:rsidR="00BC65EB">
              <w:rPr>
                <w:sz w:val="22"/>
                <w:szCs w:val="22"/>
                <w:lang w:eastAsia="en-US"/>
              </w:rPr>
              <w:t>–</w:t>
            </w:r>
            <w:r w:rsidR="00001F5B">
              <w:rPr>
                <w:sz w:val="22"/>
                <w:szCs w:val="22"/>
                <w:lang w:eastAsia="en-US"/>
              </w:rPr>
              <w:t xml:space="preserve"> w odniesieniu do finansowej partycypacji Inwestora</w:t>
            </w:r>
          </w:p>
          <w:p w14:paraId="67767154" w14:textId="77777777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752" w14:textId="5C965A79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ZDM, WGN, WUiA, MPU, WFn, WOr-ZRP, PIM</w:t>
            </w:r>
          </w:p>
        </w:tc>
      </w:tr>
      <w:tr w:rsidR="00001F5B" w14:paraId="43CA78AE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2BC7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7159" w14:textId="77777777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Uzgodnienie treści umowy z Inwestorem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2724" w14:textId="0F19AD5A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ZDM, WGN, WUiA, MPU, WFn, WOr-ZRP, PIM</w:t>
            </w:r>
          </w:p>
        </w:tc>
      </w:tr>
      <w:tr w:rsidR="00001F5B" w14:paraId="24F6F401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491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1D8" w14:textId="77777777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trike/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Zawarcie umowy z Inwestorem </w:t>
            </w:r>
          </w:p>
          <w:p w14:paraId="264B9D23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1052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ZDM, Miasto Poznań (WGN)</w:t>
            </w:r>
          </w:p>
        </w:tc>
      </w:tr>
      <w:tr w:rsidR="00001F5B" w14:paraId="27BB30FC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9884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4BD" w14:textId="150A3F59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Wystąpienie Inwestora</w:t>
            </w:r>
            <w:r w:rsidR="005D1853">
              <w:rPr>
                <w:sz w:val="22"/>
                <w:szCs w:val="22"/>
                <w:lang w:eastAsia="en-US"/>
              </w:rPr>
              <w:t xml:space="preserve"> do WUiA</w:t>
            </w:r>
            <w:r>
              <w:rPr>
                <w:sz w:val="22"/>
                <w:szCs w:val="22"/>
                <w:lang w:eastAsia="en-US"/>
              </w:rPr>
              <w:t xml:space="preserve"> z wnioskiem o wydanie decyzji Pozwolenie na budowę</w:t>
            </w:r>
            <w:r w:rsidR="00465A27">
              <w:rPr>
                <w:sz w:val="22"/>
                <w:szCs w:val="22"/>
                <w:lang w:eastAsia="en-US"/>
              </w:rPr>
              <w:t>,</w:t>
            </w:r>
            <w:r w:rsidR="005D1853">
              <w:rPr>
                <w:sz w:val="22"/>
                <w:szCs w:val="22"/>
                <w:lang w:eastAsia="en-US"/>
              </w:rPr>
              <w:t xml:space="preserve"> z przedłożeniem przez niego m.in. zawartej umowy partycypacyjnej</w:t>
            </w:r>
            <w:r w:rsidR="00465A2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56C2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001F5B" w14:paraId="71C7C7E6" w14:textId="77777777" w:rsidTr="005D1853">
        <w:trPr>
          <w:trHeight w:val="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0B96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14)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63BE" w14:textId="77777777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Monitorowanie realizacji umowy:</w:t>
            </w:r>
          </w:p>
          <w:p w14:paraId="7B0D201C" w14:textId="39A6ECCE" w:rsidR="00EC644D" w:rsidRDefault="00EC644D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a)</w:t>
            </w:r>
            <w:r w:rsidR="00001F5B">
              <w:rPr>
                <w:sz w:val="22"/>
                <w:szCs w:val="22"/>
                <w:lang w:eastAsia="en-US"/>
              </w:rPr>
              <w:t xml:space="preserve"> Zarząd drogi (ZDM) </w:t>
            </w:r>
            <w:r w:rsidR="00BC65EB">
              <w:rPr>
                <w:sz w:val="22"/>
                <w:szCs w:val="22"/>
                <w:lang w:eastAsia="en-US"/>
              </w:rPr>
              <w:t>–</w:t>
            </w:r>
            <w:r w:rsidR="00001F5B">
              <w:rPr>
                <w:sz w:val="22"/>
                <w:szCs w:val="22"/>
                <w:lang w:eastAsia="en-US"/>
              </w:rPr>
              <w:t xml:space="preserve"> w odniesieniu do rzeczowej partycypacji Inwestora </w:t>
            </w:r>
          </w:p>
          <w:p w14:paraId="282F393B" w14:textId="6E06197F" w:rsidR="00001F5B" w:rsidRDefault="00001F5B" w:rsidP="005B3D47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lub</w:t>
            </w:r>
          </w:p>
          <w:p w14:paraId="36B351AB" w14:textId="09313EB7" w:rsidR="00001F5B" w:rsidRDefault="00EC644D" w:rsidP="005B3D47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b)</w:t>
            </w:r>
            <w:r w:rsidR="00001F5B">
              <w:rPr>
                <w:sz w:val="22"/>
                <w:szCs w:val="22"/>
                <w:lang w:eastAsia="en-US"/>
              </w:rPr>
              <w:t xml:space="preserve"> WGN </w:t>
            </w:r>
            <w:r w:rsidR="00BC65EB">
              <w:rPr>
                <w:sz w:val="22"/>
                <w:szCs w:val="22"/>
                <w:lang w:eastAsia="en-US"/>
              </w:rPr>
              <w:t>–</w:t>
            </w:r>
            <w:r w:rsidR="00001F5B">
              <w:rPr>
                <w:sz w:val="22"/>
                <w:szCs w:val="22"/>
                <w:lang w:eastAsia="en-US"/>
              </w:rPr>
              <w:t xml:space="preserve"> w odniesieniu do finansowej partycypacji Inwestora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E0AB" w14:textId="77777777" w:rsidR="00001F5B" w:rsidRDefault="00001F5B" w:rsidP="005B3D47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WGN, ZDM, WFn</w:t>
            </w:r>
          </w:p>
        </w:tc>
      </w:tr>
    </w:tbl>
    <w:p w14:paraId="184CC336" w14:textId="77777777" w:rsidR="00001F5B" w:rsidRDefault="00001F5B" w:rsidP="00001F5B">
      <w:pPr>
        <w:rPr>
          <w:sz w:val="4"/>
          <w:szCs w:val="4"/>
        </w:rPr>
      </w:pPr>
    </w:p>
    <w:p w14:paraId="53E99D72" w14:textId="77777777" w:rsidR="00001F5B" w:rsidRDefault="00001F5B" w:rsidP="00001F5B"/>
    <w:p w14:paraId="444A0C69" w14:textId="77777777" w:rsidR="004D69E0" w:rsidRDefault="004D69E0"/>
    <w:sectPr w:rsidR="004D69E0" w:rsidSect="005D185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5604D" w16cid:durableId="21C31285"/>
  <w16cid:commentId w16cid:paraId="3E662AF0" w16cid:durableId="21C30C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4257C" w14:textId="77777777" w:rsidR="008C3062" w:rsidRDefault="008C3062" w:rsidP="00452771">
      <w:r>
        <w:separator/>
      </w:r>
    </w:p>
  </w:endnote>
  <w:endnote w:type="continuationSeparator" w:id="0">
    <w:p w14:paraId="0E63E36E" w14:textId="77777777" w:rsidR="008C3062" w:rsidRDefault="008C3062" w:rsidP="0045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0C9F4" w14:textId="77777777" w:rsidR="008C3062" w:rsidRDefault="008C3062" w:rsidP="00452771">
      <w:r>
        <w:separator/>
      </w:r>
    </w:p>
  </w:footnote>
  <w:footnote w:type="continuationSeparator" w:id="0">
    <w:p w14:paraId="61B3E64B" w14:textId="77777777" w:rsidR="008C3062" w:rsidRDefault="008C3062" w:rsidP="0045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7630"/>
    <w:multiLevelType w:val="hybridMultilevel"/>
    <w:tmpl w:val="E74E3386"/>
    <w:lvl w:ilvl="0" w:tplc="14BA92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3ECE"/>
    <w:multiLevelType w:val="hybridMultilevel"/>
    <w:tmpl w:val="478C32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10FB5"/>
    <w:multiLevelType w:val="hybridMultilevel"/>
    <w:tmpl w:val="8A22B1F2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5B"/>
    <w:rsid w:val="00001F5B"/>
    <w:rsid w:val="00071A29"/>
    <w:rsid w:val="000C0457"/>
    <w:rsid w:val="00274EA6"/>
    <w:rsid w:val="003217AA"/>
    <w:rsid w:val="00452771"/>
    <w:rsid w:val="00465A27"/>
    <w:rsid w:val="004A66C6"/>
    <w:rsid w:val="004D69E0"/>
    <w:rsid w:val="004E6BA3"/>
    <w:rsid w:val="0051676F"/>
    <w:rsid w:val="005567C3"/>
    <w:rsid w:val="005D1853"/>
    <w:rsid w:val="00643BDD"/>
    <w:rsid w:val="008C3062"/>
    <w:rsid w:val="00994D6F"/>
    <w:rsid w:val="00AE62AE"/>
    <w:rsid w:val="00BC4F64"/>
    <w:rsid w:val="00BC65EB"/>
    <w:rsid w:val="00EC644D"/>
    <w:rsid w:val="00F63155"/>
    <w:rsid w:val="00F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FD0B"/>
  <w15:chartTrackingRefBased/>
  <w15:docId w15:val="{C9E71C75-00CA-44AA-86FB-2AD0B04F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F5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7A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5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5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7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7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Matuszak</dc:creator>
  <cp:keywords/>
  <dc:description/>
  <cp:lastModifiedBy>Joanna Przybylska</cp:lastModifiedBy>
  <cp:revision>2</cp:revision>
  <cp:lastPrinted>2019-10-02T10:24:00Z</cp:lastPrinted>
  <dcterms:created xsi:type="dcterms:W3CDTF">2020-07-23T06:39:00Z</dcterms:created>
  <dcterms:modified xsi:type="dcterms:W3CDTF">2020-07-23T06:39:00Z</dcterms:modified>
</cp:coreProperties>
</file>