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53688">
          <w:t>564/2020/P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753688">
        <w:rPr>
          <w:b/>
          <w:sz w:val="28"/>
        </w:rPr>
        <w:fldChar w:fldCharType="separate"/>
      </w:r>
      <w:r w:rsidR="00753688">
        <w:rPr>
          <w:b/>
          <w:sz w:val="28"/>
        </w:rPr>
        <w:t>24 lipca 2020r.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53688">
              <w:rPr>
                <w:b/>
                <w:sz w:val="24"/>
                <w:szCs w:val="24"/>
              </w:rPr>
              <w:fldChar w:fldCharType="separate"/>
            </w:r>
            <w:r w:rsidR="00753688">
              <w:rPr>
                <w:b/>
                <w:sz w:val="24"/>
                <w:szCs w:val="24"/>
              </w:rPr>
              <w:t>zarządzenie w sprawie przeprowadzenia konsultacji społecznych dotyczących projektu pomnika Bohdana Smolenia w 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753688" w:rsidP="0075368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753688">
        <w:rPr>
          <w:color w:val="000000"/>
          <w:sz w:val="24"/>
          <w:szCs w:val="24"/>
        </w:rPr>
        <w:t>Na podstawie art. 30 ust. 1 ustawy z dnia 8 marca 1990 r. o samorządzie gminnym (Dz. U. z</w:t>
      </w:r>
      <w:r w:rsidR="00525E77">
        <w:rPr>
          <w:color w:val="000000"/>
          <w:sz w:val="24"/>
          <w:szCs w:val="24"/>
        </w:rPr>
        <w:t> </w:t>
      </w:r>
      <w:r w:rsidRPr="00753688">
        <w:rPr>
          <w:color w:val="000000"/>
          <w:sz w:val="24"/>
          <w:szCs w:val="24"/>
        </w:rPr>
        <w:t>2020 r. poz. 713 t.j.), § 3 ust. 1 pkt 1, § 4 ust. 1 pkt 4 i § 8 uchwały Nr XLVIII/844/VII/2017 Rady Miasta Poznania z dnia 16 maja 2017 r. w sprawie zasad i trybu przeprowadzania konsultacji społecznych na terenie miasta Poznania (Dz. U. z 2017 r. poz. 4004 z dnia 22 maja 2017 r.), § 4 ust. 3 uchwały Nr LXVII/1060/VI/2014 Rady Miasta Poznania z dnia 20 maja 2014 r. w sprawie zasad wznoszenia pomników na terenie Miasta Poznania (z późn. zm.) oraz § 2 ust. 1 zarządzenia Nr 222/2019/P Prezydenta Miasta Poznania z dnia 7 marca 2019 r. w sprawie powołania Zespołu do spraw wznoszenia pomników na terenie miasta Poznania w kadencji Rady Miasta Poznania 2018-2023 i uchwały Nr V/46/VIII/209 Rady Miasta Poznania z dnia 8 stycznia 2019 r. w sprawie wyrażenia zgody na wzniesienie pomnika upamiętniającego Bohdana Smolenia, zarządza się, co następuje:</w:t>
      </w:r>
    </w:p>
    <w:p w:rsidR="00753688" w:rsidRDefault="00753688" w:rsidP="0075368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753688" w:rsidRDefault="00753688" w:rsidP="0075368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53688" w:rsidRDefault="00753688" w:rsidP="00753688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753688" w:rsidRPr="00753688" w:rsidRDefault="00753688" w:rsidP="0075368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53688">
        <w:rPr>
          <w:color w:val="000000"/>
          <w:sz w:val="24"/>
          <w:szCs w:val="24"/>
        </w:rPr>
        <w:t>W zarządzeniu Nr 519/2020/P Prezydenta Miasta Poznania z dnia 14 lipca 2020 r. w sprawie przeprowadzenia konsultacji społecznych dotyczących projektu pomnika Bohdana Smolenia w Poznaniu w § 4 ust. 1 dodaje się pkt 3:</w:t>
      </w:r>
    </w:p>
    <w:p w:rsidR="00753688" w:rsidRDefault="00753688" w:rsidP="0075368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2"/>
        </w:rPr>
      </w:pPr>
      <w:r w:rsidRPr="00753688">
        <w:rPr>
          <w:color w:val="000000"/>
          <w:sz w:val="24"/>
          <w:szCs w:val="22"/>
        </w:rPr>
        <w:t>„</w:t>
      </w:r>
      <w:r w:rsidRPr="00753688">
        <w:rPr>
          <w:color w:val="000000"/>
          <w:sz w:val="24"/>
          <w:szCs w:val="24"/>
        </w:rPr>
        <w:t>3) wyrażenie opinii podczas debaty publicznej – spotkania z mieszkańcami, które odbędzie się online na platformie zoom w dniu 12 sierpnia 2020 roku o godzinie 17.00</w:t>
      </w:r>
      <w:r w:rsidRPr="00753688">
        <w:rPr>
          <w:color w:val="000000"/>
          <w:sz w:val="24"/>
          <w:szCs w:val="22"/>
        </w:rPr>
        <w:t>”.</w:t>
      </w:r>
    </w:p>
    <w:p w:rsidR="00753688" w:rsidRDefault="00753688" w:rsidP="0075368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753688" w:rsidRDefault="00753688" w:rsidP="0075368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753688" w:rsidRDefault="00753688" w:rsidP="00753688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753688" w:rsidRDefault="00753688" w:rsidP="0075368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53688">
        <w:rPr>
          <w:color w:val="000000"/>
          <w:sz w:val="24"/>
          <w:szCs w:val="24"/>
        </w:rPr>
        <w:t>Wykonanie zarządzenia powierza się Dyrektorowi Wydziału Urbanistyki i Architektury oraz Dyrektorowi Gabinetu Prezydenta Urzędu Miasta Poznania.</w:t>
      </w:r>
    </w:p>
    <w:p w:rsidR="00753688" w:rsidRDefault="00753688" w:rsidP="0075368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753688" w:rsidRDefault="00753688" w:rsidP="0075368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53688" w:rsidRDefault="00753688" w:rsidP="00753688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753688" w:rsidRDefault="00753688" w:rsidP="0075368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53688">
        <w:rPr>
          <w:color w:val="000000"/>
          <w:sz w:val="24"/>
          <w:szCs w:val="24"/>
        </w:rPr>
        <w:t>Zarządzenie wchodzi w życie z dniem podpisania</w:t>
      </w:r>
    </w:p>
    <w:p w:rsidR="00753688" w:rsidRDefault="00753688" w:rsidP="0075368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753688" w:rsidRDefault="00753688" w:rsidP="0075368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753688" w:rsidRDefault="00753688" w:rsidP="0075368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753688" w:rsidRPr="00753688" w:rsidRDefault="00753688" w:rsidP="0075368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753688" w:rsidRPr="00753688" w:rsidSect="0075368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3688" w:rsidRDefault="00753688">
      <w:r>
        <w:separator/>
      </w:r>
    </w:p>
  </w:endnote>
  <w:endnote w:type="continuationSeparator" w:id="0">
    <w:p w:rsidR="00753688" w:rsidRDefault="00753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3688" w:rsidRDefault="00753688">
      <w:r>
        <w:separator/>
      </w:r>
    </w:p>
  </w:footnote>
  <w:footnote w:type="continuationSeparator" w:id="0">
    <w:p w:rsidR="00753688" w:rsidRDefault="007536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4 lipca 2020r."/>
    <w:docVar w:name="AktNr" w:val="564/2020/P"/>
    <w:docVar w:name="Sprawa" w:val="zarządzenie w sprawie przeprowadzenia konsultacji społecznych dotyczących projektu pomnika Bohdana Smolenia w Poznaniu."/>
  </w:docVars>
  <w:rsids>
    <w:rsidRoot w:val="00753688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25E77"/>
    <w:rsid w:val="00565809"/>
    <w:rsid w:val="005A6C39"/>
    <w:rsid w:val="005C6BB7"/>
    <w:rsid w:val="005E453F"/>
    <w:rsid w:val="0065477E"/>
    <w:rsid w:val="006A2966"/>
    <w:rsid w:val="006B21B2"/>
    <w:rsid w:val="00753688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59F085-6D48-42C2-885A-1165C1733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312</Words>
  <Characters>1632</Characters>
  <Application>Microsoft Office Word</Application>
  <DocSecurity>0</DocSecurity>
  <Lines>46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2020-07-27T11:23:00Z</dcterms:created>
  <dcterms:modified xsi:type="dcterms:W3CDTF">2020-07-27T11:23:00Z</dcterms:modified>
</cp:coreProperties>
</file>