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B1EB" w14:textId="77777777" w:rsidR="00AB481A" w:rsidRDefault="00AB481A" w:rsidP="00D17DD3">
      <w:pPr>
        <w:jc w:val="right"/>
      </w:pPr>
      <w:r w:rsidRPr="00CB31D6">
        <w:rPr>
          <w:rFonts w:ascii="Times New Roman" w:hAnsi="Times New Roman"/>
          <w:b/>
          <w:color w:val="000000"/>
          <w:sz w:val="22"/>
        </w:rPr>
        <w:t xml:space="preserve">Załącznik nr </w:t>
      </w:r>
      <w:r>
        <w:rPr>
          <w:rFonts w:ascii="Times New Roman" w:hAnsi="Times New Roman"/>
          <w:b/>
          <w:color w:val="000000"/>
          <w:sz w:val="22"/>
        </w:rPr>
        <w:t>10</w:t>
      </w:r>
      <w:r w:rsidRPr="00CB31D6">
        <w:rPr>
          <w:rFonts w:ascii="Times New Roman" w:hAnsi="Times New Roman"/>
          <w:b/>
          <w:color w:val="000000"/>
          <w:sz w:val="22"/>
        </w:rPr>
        <w:t xml:space="preserve"> do Zasad</w:t>
      </w:r>
    </w:p>
    <w:p w14:paraId="18E14004" w14:textId="77777777" w:rsidR="00AB481A" w:rsidRDefault="00AB481A">
      <w:pPr>
        <w:shd w:val="clear" w:color="auto" w:fill="FFFFFF"/>
        <w:spacing w:before="5"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14:paraId="1461A369" w14:textId="77DF2D67" w:rsidR="006C57CB" w:rsidRPr="00340049" w:rsidRDefault="00AB481A" w:rsidP="006C57CB">
      <w:pPr>
        <w:shd w:val="clear" w:color="auto" w:fill="FFFFFF"/>
        <w:tabs>
          <w:tab w:val="left" w:pos="1699"/>
        </w:tabs>
        <w:spacing w:before="120" w:after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D94F46">
        <w:rPr>
          <w:rFonts w:ascii="Times New Roman" w:hAnsi="Times New Roman"/>
          <w:b/>
          <w:sz w:val="22"/>
        </w:rPr>
        <w:t xml:space="preserve">ZASADY KOORDYNACJI INWESTYCJI NA TERENIE MIASTA POZNANIA </w:t>
      </w:r>
      <w:r>
        <w:rPr>
          <w:rFonts w:ascii="Times New Roman" w:hAnsi="Times New Roman"/>
          <w:b/>
          <w:sz w:val="22"/>
        </w:rPr>
        <w:br/>
      </w:r>
      <w:r w:rsidRPr="00D94F46">
        <w:rPr>
          <w:rFonts w:ascii="Times New Roman" w:hAnsi="Times New Roman"/>
          <w:b/>
          <w:sz w:val="22"/>
        </w:rPr>
        <w:t xml:space="preserve">W ZAKRESIE </w:t>
      </w:r>
      <w:r w:rsidRPr="00191F1C">
        <w:rPr>
          <w:rFonts w:ascii="Times New Roman" w:hAnsi="Times New Roman"/>
          <w:b/>
          <w:sz w:val="22"/>
        </w:rPr>
        <w:t>BUDOWY, PRZEBUDOWY, MODERNIZACJI DRÓG, ULIC, INFRASTRUKTURY TOROWO-SIECIOWEJ I INNEJ ORAZ BUDOWY, PRZEBUDOWY</w:t>
      </w:r>
      <w:bookmarkStart w:id="0" w:name="_GoBack"/>
      <w:bookmarkEnd w:id="0"/>
      <w:r w:rsidRPr="00191F1C">
        <w:rPr>
          <w:rFonts w:ascii="Times New Roman" w:hAnsi="Times New Roman"/>
          <w:b/>
          <w:sz w:val="22"/>
        </w:rPr>
        <w:t>, MODERNIZACJI</w:t>
      </w:r>
      <w:r w:rsidR="006F1764">
        <w:rPr>
          <w:rFonts w:ascii="Times New Roman" w:hAnsi="Times New Roman"/>
          <w:b/>
          <w:sz w:val="22"/>
        </w:rPr>
        <w:t>,</w:t>
      </w:r>
      <w:r w:rsidRPr="00191F1C">
        <w:rPr>
          <w:rFonts w:ascii="Times New Roman" w:hAnsi="Times New Roman"/>
          <w:b/>
          <w:sz w:val="22"/>
        </w:rPr>
        <w:t xml:space="preserve"> REMONT</w:t>
      </w:r>
      <w:r w:rsidR="006F1764">
        <w:rPr>
          <w:rFonts w:ascii="Times New Roman" w:hAnsi="Times New Roman"/>
          <w:b/>
          <w:sz w:val="22"/>
        </w:rPr>
        <w:t>ÓW</w:t>
      </w:r>
      <w:r w:rsidRPr="00D94F46">
        <w:rPr>
          <w:rFonts w:ascii="Times New Roman" w:hAnsi="Times New Roman"/>
          <w:b/>
          <w:sz w:val="22"/>
        </w:rPr>
        <w:t xml:space="preserve"> BUDYNKÓW, BUDOWLI, OBIEKTÓW INŻYNIERSKICH, OBIEKTÓW KUBATUROWYCH, PLACÓW, PARKINGÓW, OBIEKTÓW SPORTOWYCH, OBIEKTÓW OŚWIATOWYCH, BUDOWNICTWA MIESZKANIOWEGO I INNYCH INWESTYCJI</w:t>
      </w:r>
      <w:r>
        <w:rPr>
          <w:rFonts w:ascii="Times New Roman" w:hAnsi="Times New Roman"/>
          <w:b/>
          <w:color w:val="000000"/>
          <w:sz w:val="22"/>
        </w:rPr>
        <w:br/>
      </w:r>
    </w:p>
    <w:p w14:paraId="00C6B157" w14:textId="77777777" w:rsidR="00AB481A" w:rsidRDefault="00AB481A" w:rsidP="00340049">
      <w:pPr>
        <w:shd w:val="clear" w:color="auto" w:fill="FFFFFF"/>
        <w:tabs>
          <w:tab w:val="left" w:pos="1699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§ 1 </w:t>
      </w:r>
    </w:p>
    <w:p w14:paraId="618E00F0" w14:textId="77777777" w:rsidR="00AB481A" w:rsidRDefault="00AB481A" w:rsidP="00340049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Ogólny zakres usług świadczonych przez Spółkę na rzecz Miasta w obszarze Koordynacji Inwestycji</w:t>
      </w:r>
    </w:p>
    <w:p w14:paraId="1FC6E915" w14:textId="26B79CEC" w:rsidR="00AB481A" w:rsidRPr="00DE1061" w:rsidRDefault="00AB481A" w:rsidP="00E160B3">
      <w:pPr>
        <w:numPr>
          <w:ilvl w:val="0"/>
          <w:numId w:val="3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030B">
        <w:rPr>
          <w:rFonts w:ascii="Times New Roman" w:hAnsi="Times New Roman" w:cs="Times New Roman"/>
          <w:color w:val="000000"/>
          <w:sz w:val="22"/>
          <w:szCs w:val="22"/>
        </w:rPr>
        <w:t>Spółka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 xml:space="preserve">w związku z </w:t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>powierzon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>ym</w:t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 jej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160B3" w:rsidRPr="00E160B3">
        <w:t xml:space="preserve"> </w:t>
      </w:r>
      <w:r w:rsidR="00E160B3" w:rsidRPr="00E160B3">
        <w:rPr>
          <w:rFonts w:ascii="Times New Roman" w:hAnsi="Times New Roman" w:cs="Times New Roman"/>
          <w:color w:val="000000"/>
          <w:sz w:val="22"/>
          <w:szCs w:val="22"/>
        </w:rPr>
        <w:t>zgod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="00E160B3" w:rsidRPr="00E160B3">
        <w:rPr>
          <w:rFonts w:ascii="Times New Roman" w:hAnsi="Times New Roman" w:cs="Times New Roman"/>
          <w:color w:val="000000"/>
          <w:sz w:val="22"/>
          <w:szCs w:val="22"/>
        </w:rPr>
        <w:t xml:space="preserve"> z przepisami Decyzji Komisji Europejskiej,</w:t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 zadani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E1061">
        <w:rPr>
          <w:rFonts w:ascii="Times New Roman" w:hAnsi="Times New Roman" w:cs="Times New Roman"/>
          <w:color w:val="000000"/>
          <w:sz w:val="22"/>
          <w:szCs w:val="22"/>
        </w:rPr>
        <w:t>Koordynacji Inwestycji</w:t>
      </w:r>
      <w:r w:rsidR="00E160B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DE1061">
        <w:rPr>
          <w:rFonts w:ascii="Times New Roman" w:hAnsi="Times New Roman" w:cs="Times New Roman"/>
          <w:color w:val="000000"/>
          <w:sz w:val="22"/>
          <w:szCs w:val="22"/>
        </w:rPr>
        <w:t xml:space="preserve"> zobowiązana jest do </w:t>
      </w:r>
      <w:r w:rsidRPr="00DE1061">
        <w:rPr>
          <w:rFonts w:ascii="Times New Roman" w:hAnsi="Times New Roman" w:cs="Times New Roman"/>
          <w:sz w:val="22"/>
          <w:szCs w:val="22"/>
        </w:rPr>
        <w:t>zapewnienia z</w:t>
      </w:r>
      <w:r w:rsidRPr="00DE1061">
        <w:rPr>
          <w:rFonts w:ascii="Times New Roman" w:hAnsi="Times New Roman" w:cs="Times New Roman"/>
          <w:bCs/>
          <w:sz w:val="22"/>
          <w:szCs w:val="22"/>
        </w:rPr>
        <w:t>godności celów i wypracowania zasad współdziałania</w:t>
      </w:r>
      <w:r w:rsidRPr="00DE10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E1061">
        <w:rPr>
          <w:rFonts w:ascii="Times New Roman" w:hAnsi="Times New Roman" w:cs="Times New Roman"/>
          <w:sz w:val="22"/>
          <w:szCs w:val="22"/>
        </w:rPr>
        <w:t>przez wszystkie podmioty</w:t>
      </w:r>
      <w:r w:rsidR="00A36D08">
        <w:rPr>
          <w:rFonts w:ascii="Times New Roman" w:hAnsi="Times New Roman" w:cs="Times New Roman"/>
          <w:sz w:val="22"/>
          <w:szCs w:val="22"/>
        </w:rPr>
        <w:t>,</w:t>
      </w:r>
      <w:r w:rsidRPr="00DE1061">
        <w:rPr>
          <w:rFonts w:ascii="Times New Roman" w:hAnsi="Times New Roman" w:cs="Times New Roman"/>
          <w:sz w:val="22"/>
          <w:szCs w:val="22"/>
        </w:rPr>
        <w:t xml:space="preserve"> </w:t>
      </w:r>
      <w:r w:rsidR="00A36D08">
        <w:rPr>
          <w:rFonts w:ascii="Times New Roman" w:hAnsi="Times New Roman" w:cs="Times New Roman"/>
          <w:sz w:val="22"/>
          <w:szCs w:val="22"/>
        </w:rPr>
        <w:t xml:space="preserve">w zakresie </w:t>
      </w:r>
      <w:r w:rsidRPr="00DE1061">
        <w:rPr>
          <w:rFonts w:ascii="Times New Roman" w:hAnsi="Times New Roman" w:cs="Times New Roman"/>
          <w:sz w:val="22"/>
          <w:szCs w:val="22"/>
        </w:rPr>
        <w:t>realiz</w:t>
      </w:r>
      <w:r w:rsidR="00A36D08">
        <w:rPr>
          <w:rFonts w:ascii="Times New Roman" w:hAnsi="Times New Roman" w:cs="Times New Roman"/>
          <w:sz w:val="22"/>
          <w:szCs w:val="22"/>
        </w:rPr>
        <w:t>acji</w:t>
      </w:r>
      <w:r w:rsidRPr="00DE1061">
        <w:rPr>
          <w:rFonts w:ascii="Times New Roman" w:hAnsi="Times New Roman" w:cs="Times New Roman"/>
          <w:sz w:val="22"/>
          <w:szCs w:val="22"/>
        </w:rPr>
        <w:t xml:space="preserve"> zaprogramowan</w:t>
      </w:r>
      <w:r w:rsidR="00A36D08">
        <w:rPr>
          <w:rFonts w:ascii="Times New Roman" w:hAnsi="Times New Roman" w:cs="Times New Roman"/>
          <w:sz w:val="22"/>
          <w:szCs w:val="22"/>
        </w:rPr>
        <w:t>ych</w:t>
      </w:r>
      <w:r w:rsidRPr="00DE1061">
        <w:rPr>
          <w:rFonts w:ascii="Times New Roman" w:hAnsi="Times New Roman" w:cs="Times New Roman"/>
          <w:sz w:val="22"/>
          <w:szCs w:val="22"/>
        </w:rPr>
        <w:t xml:space="preserve"> przedsięwzię</w:t>
      </w:r>
      <w:r w:rsidR="00A36D08">
        <w:rPr>
          <w:rFonts w:ascii="Times New Roman" w:hAnsi="Times New Roman" w:cs="Times New Roman"/>
          <w:sz w:val="22"/>
          <w:szCs w:val="22"/>
        </w:rPr>
        <w:t>ć</w:t>
      </w:r>
      <w:r w:rsidRPr="00DE1061">
        <w:rPr>
          <w:rFonts w:ascii="Times New Roman" w:hAnsi="Times New Roman" w:cs="Times New Roman"/>
          <w:sz w:val="22"/>
          <w:szCs w:val="22"/>
        </w:rPr>
        <w:t xml:space="preserve"> budowlan</w:t>
      </w:r>
      <w:r w:rsidR="00A36D08">
        <w:rPr>
          <w:rFonts w:ascii="Times New Roman" w:hAnsi="Times New Roman" w:cs="Times New Roman"/>
          <w:sz w:val="22"/>
          <w:szCs w:val="22"/>
        </w:rPr>
        <w:t>ych</w:t>
      </w:r>
      <w:r w:rsidRPr="00DE1061">
        <w:rPr>
          <w:rFonts w:ascii="Times New Roman" w:hAnsi="Times New Roman" w:cs="Times New Roman"/>
          <w:sz w:val="22"/>
          <w:szCs w:val="22"/>
        </w:rPr>
        <w:t xml:space="preserve"> (krótko, średnio i długoterminow</w:t>
      </w:r>
      <w:r w:rsidR="00FC18BF">
        <w:rPr>
          <w:rFonts w:ascii="Times New Roman" w:hAnsi="Times New Roman" w:cs="Times New Roman"/>
          <w:sz w:val="22"/>
          <w:szCs w:val="22"/>
        </w:rPr>
        <w:t>ych</w:t>
      </w:r>
      <w:r w:rsidRPr="00DE1061">
        <w:rPr>
          <w:rFonts w:ascii="Times New Roman" w:hAnsi="Times New Roman" w:cs="Times New Roman"/>
          <w:sz w:val="22"/>
          <w:szCs w:val="22"/>
        </w:rPr>
        <w:t xml:space="preserve">) </w:t>
      </w:r>
      <w:r w:rsidR="00311719">
        <w:rPr>
          <w:rFonts w:ascii="Times New Roman" w:hAnsi="Times New Roman" w:cs="Times New Roman"/>
          <w:sz w:val="22"/>
          <w:szCs w:val="22"/>
        </w:rPr>
        <w:br/>
      </w:r>
      <w:r w:rsidRPr="00DE1061">
        <w:rPr>
          <w:rFonts w:ascii="Times New Roman" w:hAnsi="Times New Roman" w:cs="Times New Roman"/>
          <w:sz w:val="22"/>
          <w:szCs w:val="22"/>
        </w:rPr>
        <w:t xml:space="preserve">w </w:t>
      </w:r>
      <w:r w:rsidR="00924B31">
        <w:rPr>
          <w:rFonts w:ascii="Times New Roman" w:hAnsi="Times New Roman" w:cs="Times New Roman"/>
          <w:sz w:val="22"/>
          <w:szCs w:val="22"/>
        </w:rPr>
        <w:t>obszarach</w:t>
      </w:r>
      <w:r w:rsidRPr="00DE1061">
        <w:rPr>
          <w:rFonts w:ascii="Times New Roman" w:hAnsi="Times New Roman" w:cs="Times New Roman"/>
          <w:sz w:val="22"/>
          <w:szCs w:val="22"/>
        </w:rPr>
        <w:t xml:space="preserve"> miejskich inwestycji infrastrukturalnych, co</w:t>
      </w:r>
      <w:r w:rsidR="00DE1061">
        <w:rPr>
          <w:rFonts w:ascii="Times New Roman" w:hAnsi="Times New Roman" w:cs="Times New Roman"/>
          <w:sz w:val="22"/>
          <w:szCs w:val="22"/>
        </w:rPr>
        <w:t xml:space="preserve"> </w:t>
      </w:r>
      <w:r w:rsidRPr="00DE1061">
        <w:rPr>
          <w:rFonts w:ascii="Times New Roman" w:hAnsi="Times New Roman" w:cs="Times New Roman"/>
          <w:sz w:val="22"/>
          <w:szCs w:val="22"/>
        </w:rPr>
        <w:t>ma</w:t>
      </w:r>
      <w:r w:rsidR="00DE1061">
        <w:rPr>
          <w:rFonts w:ascii="Times New Roman" w:hAnsi="Times New Roman" w:cs="Times New Roman"/>
          <w:sz w:val="22"/>
          <w:szCs w:val="22"/>
        </w:rPr>
        <w:t xml:space="preserve"> </w:t>
      </w:r>
      <w:r w:rsidRPr="00DE1061">
        <w:rPr>
          <w:rFonts w:ascii="Times New Roman" w:hAnsi="Times New Roman" w:cs="Times New Roman"/>
          <w:sz w:val="22"/>
          <w:szCs w:val="22"/>
        </w:rPr>
        <w:t>się przyczynić do:</w:t>
      </w:r>
    </w:p>
    <w:p w14:paraId="2CE88D2B" w14:textId="77777777" w:rsidR="00AB481A" w:rsidRPr="0007030B" w:rsidRDefault="00AB481A" w:rsidP="0034004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t>o</w:t>
      </w:r>
      <w:r w:rsidRPr="0007030B">
        <w:t>kreślenia realnych i wiarygodnych terminów wykon</w:t>
      </w:r>
      <w:r>
        <w:t>awstwa danej inwestycji/remontu;</w:t>
      </w:r>
    </w:p>
    <w:p w14:paraId="707C697C" w14:textId="1A0308DA" w:rsidR="00AB481A" w:rsidRPr="0007030B" w:rsidRDefault="00AB481A" w:rsidP="0034004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t>z</w:t>
      </w:r>
      <w:r w:rsidRPr="0007030B">
        <w:t xml:space="preserve">awierania porozumień w zakresie </w:t>
      </w:r>
      <w:r w:rsidR="006F1764">
        <w:t xml:space="preserve">współpracy </w:t>
      </w:r>
      <w:r w:rsidRPr="0007030B">
        <w:t>przy real</w:t>
      </w:r>
      <w:r>
        <w:t>izacji inwestycji/remontu</w:t>
      </w:r>
      <w:r w:rsidR="006F1764">
        <w:t xml:space="preserve"> na danym terenie</w:t>
      </w:r>
      <w:r w:rsidR="00924B31" w:rsidRPr="00924B31">
        <w:t xml:space="preserve"> </w:t>
      </w:r>
      <w:r w:rsidR="00924B31">
        <w:t xml:space="preserve">i </w:t>
      </w:r>
      <w:r w:rsidR="00924B31" w:rsidRPr="0007030B">
        <w:t>wspólnego usuwania kolizji</w:t>
      </w:r>
      <w:r>
        <w:t>;</w:t>
      </w:r>
    </w:p>
    <w:p w14:paraId="6FE7A318" w14:textId="77777777" w:rsidR="00AB481A" w:rsidRPr="0007030B" w:rsidRDefault="00AB481A" w:rsidP="0034004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t>w</w:t>
      </w:r>
      <w:r w:rsidRPr="0007030B">
        <w:t>ykorzystania zamknięć przestrzeni publicznej (w tym szczególnie dróg) dla realizacji inwestycji/</w:t>
      </w:r>
      <w:r>
        <w:t>remontów przez kilku inwestorów;</w:t>
      </w:r>
    </w:p>
    <w:p w14:paraId="2468C309" w14:textId="4536F03B" w:rsidR="00AB481A" w:rsidRPr="0007030B" w:rsidRDefault="00AB481A" w:rsidP="0034004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t>z</w:t>
      </w:r>
      <w:r w:rsidRPr="0007030B">
        <w:t xml:space="preserve">mniejszenia </w:t>
      </w:r>
      <w:r w:rsidR="00F823C6">
        <w:t xml:space="preserve">liczby </w:t>
      </w:r>
      <w:r w:rsidRPr="0007030B">
        <w:t xml:space="preserve">i zakresu </w:t>
      </w:r>
      <w:r>
        <w:t>utrudnień</w:t>
      </w:r>
      <w:r w:rsidRPr="0007030B">
        <w:t xml:space="preserve"> w organizacji ruchu drogowego i świadczonej mieszkańcom usłudze zb</w:t>
      </w:r>
      <w:r>
        <w:t>iorowego transportu publicznego;</w:t>
      </w:r>
    </w:p>
    <w:p w14:paraId="620EF8B9" w14:textId="77777777" w:rsidR="00AB481A" w:rsidRPr="0007030B" w:rsidRDefault="00AB481A" w:rsidP="0034004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t>z</w:t>
      </w:r>
      <w:r w:rsidRPr="0007030B">
        <w:t>mniejszeni</w:t>
      </w:r>
      <w:r>
        <w:t>a</w:t>
      </w:r>
      <w:r w:rsidRPr="0007030B">
        <w:t xml:space="preserve"> oddziaływania inwestycji/remontów na otoczenie, głównie w aspekcie ich uciążliwości dla mieszkańców.</w:t>
      </w:r>
    </w:p>
    <w:p w14:paraId="7368C3D8" w14:textId="0C6CB463" w:rsidR="00AB481A" w:rsidRPr="0007030B" w:rsidRDefault="00AB481A" w:rsidP="00340049">
      <w:pPr>
        <w:numPr>
          <w:ilvl w:val="0"/>
          <w:numId w:val="3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07030B">
        <w:rPr>
          <w:rFonts w:ascii="Times New Roman" w:hAnsi="Times New Roman"/>
          <w:color w:val="000000"/>
          <w:sz w:val="22"/>
          <w:szCs w:val="22"/>
        </w:rPr>
        <w:t>Spółka</w:t>
      </w:r>
      <w:r w:rsidR="00F823C6">
        <w:rPr>
          <w:rFonts w:ascii="Times New Roman" w:hAnsi="Times New Roman"/>
          <w:color w:val="000000"/>
          <w:sz w:val="22"/>
          <w:szCs w:val="22"/>
        </w:rPr>
        <w:t>,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w celu realizacji Koordynacji Inwestycji</w:t>
      </w:r>
      <w:r w:rsidR="00F823C6"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t xml:space="preserve"> uprawniona jest do wykorzystywania </w:t>
      </w:r>
      <w:r w:rsidR="00724590">
        <w:rPr>
          <w:rFonts w:ascii="Times New Roman" w:hAnsi="Times New Roman"/>
          <w:color w:val="000000"/>
          <w:sz w:val="22"/>
          <w:szCs w:val="22"/>
        </w:rPr>
        <w:t>adekwatnych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4783">
        <w:rPr>
          <w:rFonts w:ascii="Times New Roman" w:hAnsi="Times New Roman"/>
          <w:color w:val="000000"/>
          <w:sz w:val="22"/>
          <w:szCs w:val="22"/>
        </w:rPr>
        <w:t>narzędzi</w:t>
      </w:r>
      <w:r>
        <w:rPr>
          <w:rFonts w:ascii="Times New Roman" w:hAnsi="Times New Roman"/>
          <w:color w:val="000000"/>
          <w:sz w:val="22"/>
          <w:szCs w:val="22"/>
        </w:rPr>
        <w:t xml:space="preserve"> informatycznych</w:t>
      </w:r>
      <w:r w:rsidR="00F823C6">
        <w:rPr>
          <w:rFonts w:ascii="Times New Roman" w:hAnsi="Times New Roman"/>
          <w:color w:val="000000"/>
          <w:sz w:val="22"/>
          <w:szCs w:val="22"/>
        </w:rPr>
        <w:t>,</w:t>
      </w:r>
      <w:r>
        <w:rPr>
          <w:rFonts w:ascii="Times New Roman" w:hAnsi="Times New Roman"/>
          <w:color w:val="000000"/>
          <w:sz w:val="22"/>
          <w:szCs w:val="22"/>
        </w:rPr>
        <w:t xml:space="preserve"> spełniających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określone założenia funkcjonalne </w:t>
      </w:r>
      <w:r w:rsidR="00D17718">
        <w:rPr>
          <w:rFonts w:ascii="Times New Roman" w:hAnsi="Times New Roman"/>
          <w:color w:val="000000"/>
          <w:sz w:val="22"/>
          <w:szCs w:val="22"/>
        </w:rPr>
        <w:t>umożliwiające</w:t>
      </w:r>
      <w:r w:rsidRPr="0007030B">
        <w:rPr>
          <w:rFonts w:ascii="Times New Roman" w:hAnsi="Times New Roman"/>
          <w:color w:val="000000"/>
          <w:sz w:val="22"/>
          <w:szCs w:val="22"/>
        </w:rPr>
        <w:t>:</w:t>
      </w:r>
    </w:p>
    <w:p w14:paraId="152E323A" w14:textId="37702AD9" w:rsidR="00AB481A" w:rsidRPr="0007030B" w:rsidRDefault="00AB481A" w:rsidP="006C57CB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raficzn</w:t>
      </w:r>
      <w:r w:rsidR="00D17718">
        <w:rPr>
          <w:rFonts w:ascii="Times New Roman" w:hAnsi="Times New Roman"/>
          <w:color w:val="000000"/>
          <w:sz w:val="22"/>
          <w:szCs w:val="22"/>
        </w:rPr>
        <w:t>ą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prezentacj</w:t>
      </w:r>
      <w:r w:rsidR="00D17718">
        <w:rPr>
          <w:rFonts w:ascii="Times New Roman" w:hAnsi="Times New Roman"/>
          <w:color w:val="000000"/>
          <w:sz w:val="22"/>
          <w:szCs w:val="22"/>
        </w:rPr>
        <w:t>ę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A1EED">
        <w:rPr>
          <w:rFonts w:ascii="Times New Roman" w:hAnsi="Times New Roman"/>
          <w:color w:val="000000"/>
          <w:sz w:val="22"/>
          <w:szCs w:val="22"/>
        </w:rPr>
        <w:t>inwestycji</w:t>
      </w:r>
      <w:r w:rsidR="0052208F">
        <w:rPr>
          <w:rFonts w:ascii="Times New Roman" w:hAnsi="Times New Roman"/>
          <w:color w:val="000000"/>
          <w:sz w:val="22"/>
          <w:szCs w:val="22"/>
        </w:rPr>
        <w:t xml:space="preserve"> planowanych i</w:t>
      </w:r>
      <w:r w:rsidR="008A1EED">
        <w:rPr>
          <w:rFonts w:ascii="Times New Roman" w:hAnsi="Times New Roman"/>
          <w:color w:val="000000"/>
          <w:sz w:val="22"/>
          <w:szCs w:val="22"/>
        </w:rPr>
        <w:t xml:space="preserve"> w trakcie </w:t>
      </w:r>
      <w:r w:rsidRPr="0007030B">
        <w:rPr>
          <w:rFonts w:ascii="Times New Roman" w:hAnsi="Times New Roman"/>
          <w:color w:val="000000"/>
          <w:sz w:val="22"/>
          <w:szCs w:val="22"/>
        </w:rPr>
        <w:t>realizacji</w:t>
      </w:r>
      <w:r w:rsidR="007C6E8A">
        <w:rPr>
          <w:rFonts w:ascii="Times New Roman" w:hAnsi="Times New Roman"/>
          <w:color w:val="000000"/>
          <w:sz w:val="22"/>
          <w:szCs w:val="22"/>
        </w:rPr>
        <w:t>,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dotyczących infrastruktury technicznej w obszarze pasów drogowych</w:t>
      </w:r>
      <w:r w:rsidR="00DA4D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7030B">
        <w:rPr>
          <w:rFonts w:ascii="Times New Roman" w:hAnsi="Times New Roman"/>
          <w:color w:val="000000"/>
          <w:sz w:val="22"/>
          <w:szCs w:val="22"/>
        </w:rPr>
        <w:t>zarządzanych przez Z</w:t>
      </w:r>
      <w:r w:rsidR="00F823C6">
        <w:rPr>
          <w:rFonts w:ascii="Times New Roman" w:hAnsi="Times New Roman"/>
          <w:color w:val="000000"/>
          <w:sz w:val="22"/>
          <w:szCs w:val="22"/>
        </w:rPr>
        <w:t xml:space="preserve">arząd </w:t>
      </w:r>
      <w:r w:rsidRPr="0007030B">
        <w:rPr>
          <w:rFonts w:ascii="Times New Roman" w:hAnsi="Times New Roman"/>
          <w:color w:val="000000"/>
          <w:sz w:val="22"/>
          <w:szCs w:val="22"/>
        </w:rPr>
        <w:t>D</w:t>
      </w:r>
      <w:r w:rsidR="00F823C6">
        <w:rPr>
          <w:rFonts w:ascii="Times New Roman" w:hAnsi="Times New Roman"/>
          <w:color w:val="000000"/>
          <w:sz w:val="22"/>
          <w:szCs w:val="22"/>
        </w:rPr>
        <w:t xml:space="preserve">róg </w:t>
      </w:r>
      <w:r w:rsidRPr="0007030B">
        <w:rPr>
          <w:rFonts w:ascii="Times New Roman" w:hAnsi="Times New Roman"/>
          <w:color w:val="000000"/>
          <w:sz w:val="22"/>
          <w:szCs w:val="22"/>
        </w:rPr>
        <w:t>M</w:t>
      </w:r>
      <w:r w:rsidR="00F823C6">
        <w:rPr>
          <w:rFonts w:ascii="Times New Roman" w:hAnsi="Times New Roman"/>
          <w:color w:val="000000"/>
          <w:sz w:val="22"/>
          <w:szCs w:val="22"/>
        </w:rPr>
        <w:t>iejskich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A4DC7" w:rsidRPr="00DA4DC7">
        <w:rPr>
          <w:rFonts w:ascii="Times New Roman" w:hAnsi="Times New Roman"/>
          <w:color w:val="000000"/>
          <w:sz w:val="22"/>
          <w:szCs w:val="22"/>
        </w:rPr>
        <w:t>i</w:t>
      </w:r>
      <w:r w:rsidR="00DA4D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7030B">
        <w:rPr>
          <w:rFonts w:ascii="Times New Roman" w:hAnsi="Times New Roman"/>
          <w:color w:val="000000"/>
          <w:sz w:val="22"/>
          <w:szCs w:val="22"/>
        </w:rPr>
        <w:t>oraz inwestycji kubaturowych;</w:t>
      </w:r>
    </w:p>
    <w:p w14:paraId="28499F2F" w14:textId="1B9754F9" w:rsidR="00AB481A" w:rsidRPr="0007030B" w:rsidRDefault="00AB481A" w:rsidP="006C57CB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Pr="0007030B">
        <w:rPr>
          <w:rFonts w:ascii="Times New Roman" w:hAnsi="Times New Roman"/>
          <w:color w:val="000000"/>
          <w:sz w:val="22"/>
          <w:szCs w:val="22"/>
        </w:rPr>
        <w:t>ykrywani</w:t>
      </w:r>
      <w:r w:rsidR="00D17718">
        <w:rPr>
          <w:rFonts w:ascii="Times New Roman" w:hAnsi="Times New Roman"/>
          <w:color w:val="000000"/>
          <w:sz w:val="22"/>
          <w:szCs w:val="22"/>
        </w:rPr>
        <w:t>e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kolizji </w:t>
      </w:r>
      <w:r w:rsidR="004D78F4">
        <w:rPr>
          <w:rFonts w:ascii="Times New Roman" w:hAnsi="Times New Roman"/>
          <w:color w:val="000000"/>
          <w:sz w:val="22"/>
          <w:szCs w:val="22"/>
        </w:rPr>
        <w:t xml:space="preserve">procesie inwestycyjnym 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w celu optymalizacji prac projektowych </w:t>
      </w:r>
      <w:r w:rsidR="00311719">
        <w:rPr>
          <w:rFonts w:ascii="Times New Roman" w:hAnsi="Times New Roman"/>
          <w:color w:val="000000"/>
          <w:sz w:val="22"/>
          <w:szCs w:val="22"/>
        </w:rPr>
        <w:br/>
      </w:r>
      <w:r w:rsidRPr="0007030B">
        <w:rPr>
          <w:rFonts w:ascii="Times New Roman" w:hAnsi="Times New Roman"/>
          <w:color w:val="000000"/>
          <w:sz w:val="22"/>
          <w:szCs w:val="22"/>
        </w:rPr>
        <w:t>i realizacji inwestycji;</w:t>
      </w:r>
    </w:p>
    <w:p w14:paraId="2B6C85D3" w14:textId="2CFCC440" w:rsidR="00AB481A" w:rsidRPr="0007030B" w:rsidRDefault="00AB481A" w:rsidP="006C57CB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07030B">
        <w:rPr>
          <w:rFonts w:ascii="Times New Roman" w:hAnsi="Times New Roman"/>
          <w:color w:val="000000"/>
          <w:sz w:val="22"/>
          <w:szCs w:val="22"/>
        </w:rPr>
        <w:t>wprowadzani</w:t>
      </w:r>
      <w:r w:rsidR="008A1EED">
        <w:rPr>
          <w:rFonts w:ascii="Times New Roman" w:hAnsi="Times New Roman"/>
          <w:color w:val="000000"/>
          <w:sz w:val="22"/>
          <w:szCs w:val="22"/>
        </w:rPr>
        <w:t>e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i aktualizacj</w:t>
      </w:r>
      <w:r w:rsidR="008A1EED">
        <w:rPr>
          <w:rFonts w:ascii="Times New Roman" w:hAnsi="Times New Roman"/>
          <w:color w:val="000000"/>
          <w:sz w:val="22"/>
          <w:szCs w:val="22"/>
        </w:rPr>
        <w:t>ę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danych użytkownikom </w:t>
      </w:r>
      <w:r w:rsidRPr="00DC709C">
        <w:rPr>
          <w:rFonts w:ascii="Times New Roman" w:hAnsi="Times New Roman"/>
          <w:color w:val="000000"/>
          <w:sz w:val="22"/>
          <w:szCs w:val="22"/>
        </w:rPr>
        <w:t>systemu informatycznego KI</w:t>
      </w:r>
      <w:r>
        <w:rPr>
          <w:rFonts w:ascii="Times New Roman" w:hAnsi="Times New Roman"/>
          <w:color w:val="000000"/>
          <w:sz w:val="22"/>
          <w:szCs w:val="22"/>
        </w:rPr>
        <w:t>;</w:t>
      </w:r>
    </w:p>
    <w:p w14:paraId="7D56A885" w14:textId="57A2C7DE" w:rsidR="00AB481A" w:rsidRPr="0007030B" w:rsidRDefault="00AB481A" w:rsidP="006C57CB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enerowani</w:t>
      </w:r>
      <w:r w:rsidR="001820C8">
        <w:rPr>
          <w:rFonts w:ascii="Times New Roman" w:hAnsi="Times New Roman"/>
          <w:color w:val="000000"/>
          <w:sz w:val="22"/>
          <w:szCs w:val="22"/>
        </w:rPr>
        <w:t>e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i sporządzani</w:t>
      </w:r>
      <w:r w:rsidR="001820C8">
        <w:rPr>
          <w:rFonts w:ascii="Times New Roman" w:hAnsi="Times New Roman"/>
          <w:color w:val="000000"/>
          <w:sz w:val="22"/>
          <w:szCs w:val="22"/>
        </w:rPr>
        <w:t>e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raportów</w:t>
      </w:r>
      <w:r w:rsidR="00DE1061">
        <w:rPr>
          <w:rFonts w:ascii="Times New Roman" w:hAnsi="Times New Roman"/>
          <w:color w:val="000000"/>
          <w:sz w:val="22"/>
          <w:szCs w:val="22"/>
        </w:rPr>
        <w:t>;</w:t>
      </w:r>
    </w:p>
    <w:p w14:paraId="008BF15A" w14:textId="26CCC693" w:rsidR="00AB481A" w:rsidRDefault="00AB481A" w:rsidP="006C57CB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  <w:szCs w:val="22"/>
        </w:rPr>
        <w:t>m</w:t>
      </w:r>
      <w:r w:rsidRPr="0007030B">
        <w:rPr>
          <w:rFonts w:ascii="Times New Roman" w:hAnsi="Times New Roman"/>
          <w:color w:val="000000"/>
          <w:sz w:val="22"/>
          <w:szCs w:val="22"/>
        </w:rPr>
        <w:t>odelowani</w:t>
      </w:r>
      <w:r w:rsidR="001820C8">
        <w:rPr>
          <w:rFonts w:ascii="Times New Roman" w:hAnsi="Times New Roman"/>
          <w:color w:val="000000"/>
          <w:sz w:val="22"/>
          <w:szCs w:val="22"/>
        </w:rPr>
        <w:t>e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symulacji ruchu i transportu</w:t>
      </w:r>
      <w:r w:rsidR="008A1EED">
        <w:rPr>
          <w:rFonts w:ascii="Times New Roman" w:hAnsi="Times New Roman"/>
          <w:color w:val="000000"/>
          <w:sz w:val="22"/>
          <w:szCs w:val="22"/>
        </w:rPr>
        <w:t>,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pozwalające wykazać wpływ inwestycji</w:t>
      </w:r>
      <w:r>
        <w:rPr>
          <w:rFonts w:ascii="Times New Roman" w:hAnsi="Times New Roman"/>
          <w:color w:val="000000"/>
          <w:sz w:val="22"/>
        </w:rPr>
        <w:t xml:space="preserve"> na zachowania </w:t>
      </w:r>
      <w:r w:rsidR="00610D91">
        <w:rPr>
          <w:rFonts w:ascii="Times New Roman" w:hAnsi="Times New Roman"/>
          <w:color w:val="000000"/>
          <w:sz w:val="22"/>
        </w:rPr>
        <w:t>uczestników ruchu drogowego</w:t>
      </w:r>
      <w:r>
        <w:rPr>
          <w:rFonts w:ascii="Times New Roman" w:hAnsi="Times New Roman"/>
          <w:color w:val="000000"/>
          <w:sz w:val="22"/>
        </w:rPr>
        <w:t>, obejmując</w:t>
      </w:r>
      <w:r w:rsidR="001820C8"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 xml:space="preserve"> wszystkie strategi</w:t>
      </w:r>
      <w:r w:rsidR="00DE1061">
        <w:rPr>
          <w:rFonts w:ascii="Times New Roman" w:hAnsi="Times New Roman"/>
          <w:color w:val="000000"/>
          <w:sz w:val="22"/>
        </w:rPr>
        <w:t>czne procesy inżynierii ruchu i</w:t>
      </w:r>
      <w:r>
        <w:rPr>
          <w:rFonts w:ascii="Times New Roman" w:hAnsi="Times New Roman"/>
          <w:color w:val="000000"/>
          <w:sz w:val="22"/>
        </w:rPr>
        <w:t xml:space="preserve"> planowania transportu;</w:t>
      </w:r>
    </w:p>
    <w:p w14:paraId="13B6C711" w14:textId="57796336" w:rsidR="00AB481A" w:rsidRPr="00010BAE" w:rsidRDefault="00AB481A" w:rsidP="006C57CB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obsługiwani</w:t>
      </w:r>
      <w:r w:rsidR="00277BC0"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 xml:space="preserve"> mapy inwestycji dedykowanej dla mieszkańca. </w:t>
      </w:r>
    </w:p>
    <w:p w14:paraId="65FF8196" w14:textId="77777777" w:rsidR="00AB481A" w:rsidRDefault="00AB481A" w:rsidP="00340049">
      <w:pPr>
        <w:numPr>
          <w:ilvl w:val="0"/>
          <w:numId w:val="3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517CE1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półka w zakresie Koordynacji Inwestycji ma obowiązek:</w:t>
      </w:r>
    </w:p>
    <w:p w14:paraId="161B357E" w14:textId="15C50341" w:rsidR="00AB481A" w:rsidRPr="00E55824" w:rsidRDefault="00AB481A" w:rsidP="00340049">
      <w:pPr>
        <w:pStyle w:val="Akapitzlist"/>
        <w:numPr>
          <w:ilvl w:val="0"/>
          <w:numId w:val="11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weryfikowania regularnego, jednolitego i aktualnego wprowadzania </w:t>
      </w:r>
      <w:r w:rsidR="007C6E8A">
        <w:rPr>
          <w:color w:val="000000"/>
        </w:rPr>
        <w:t xml:space="preserve">przez Wydziały i Miejskie Jednostki Organizacyjne </w:t>
      </w:r>
      <w:r>
        <w:rPr>
          <w:color w:val="000000"/>
        </w:rPr>
        <w:t xml:space="preserve">danych dotyczących inwestycji </w:t>
      </w:r>
      <w:r w:rsidRPr="00E55824">
        <w:rPr>
          <w:color w:val="000000"/>
        </w:rPr>
        <w:t xml:space="preserve">na poszczególnych etapach ich </w:t>
      </w:r>
      <w:r w:rsidR="00277BC0">
        <w:rPr>
          <w:color w:val="000000"/>
        </w:rPr>
        <w:t>planowani</w:t>
      </w:r>
      <w:r w:rsidR="00FC18BF">
        <w:rPr>
          <w:color w:val="000000"/>
        </w:rPr>
        <w:t>a</w:t>
      </w:r>
      <w:r w:rsidR="00277BC0">
        <w:rPr>
          <w:color w:val="000000"/>
        </w:rPr>
        <w:t xml:space="preserve"> i </w:t>
      </w:r>
      <w:r w:rsidR="00F44783">
        <w:rPr>
          <w:color w:val="000000"/>
        </w:rPr>
        <w:t>realizacji</w:t>
      </w:r>
      <w:r w:rsidRPr="00E55824">
        <w:rPr>
          <w:color w:val="000000"/>
        </w:rPr>
        <w:t xml:space="preserve">. Kwestia ta </w:t>
      </w:r>
      <w:r w:rsidR="00277BC0">
        <w:rPr>
          <w:color w:val="000000"/>
        </w:rPr>
        <w:t>u</w:t>
      </w:r>
      <w:r w:rsidRPr="00E55824">
        <w:rPr>
          <w:color w:val="000000"/>
        </w:rPr>
        <w:t xml:space="preserve">regulowana jest </w:t>
      </w:r>
      <w:r w:rsidR="007C6E8A">
        <w:rPr>
          <w:color w:val="000000"/>
        </w:rPr>
        <w:t>z</w:t>
      </w:r>
      <w:r w:rsidRPr="00E55824">
        <w:rPr>
          <w:color w:val="000000"/>
        </w:rPr>
        <w:t xml:space="preserve">arządzeniem </w:t>
      </w:r>
      <w:r w:rsidRPr="002B1771">
        <w:rPr>
          <w:color w:val="000000"/>
        </w:rPr>
        <w:t xml:space="preserve">nr 461/2019/P </w:t>
      </w:r>
      <w:r w:rsidR="007C6E8A">
        <w:rPr>
          <w:color w:val="000000"/>
        </w:rPr>
        <w:t xml:space="preserve">Prezydenta Miasta Poznania </w:t>
      </w:r>
      <w:r w:rsidRPr="002B1771">
        <w:rPr>
          <w:color w:val="000000"/>
        </w:rPr>
        <w:t>z dnia 28</w:t>
      </w:r>
      <w:r>
        <w:rPr>
          <w:color w:val="000000"/>
        </w:rPr>
        <w:t xml:space="preserve"> maja </w:t>
      </w:r>
      <w:r w:rsidRPr="002B1771">
        <w:rPr>
          <w:color w:val="000000"/>
        </w:rPr>
        <w:t>2019 r.</w:t>
      </w:r>
      <w:r w:rsidRPr="00E55824">
        <w:rPr>
          <w:color w:val="000000"/>
        </w:rPr>
        <w:t xml:space="preserve"> W przypadku naruszenia zasad opisanych w powyższym </w:t>
      </w:r>
      <w:r w:rsidR="007C6E8A">
        <w:rPr>
          <w:color w:val="000000"/>
        </w:rPr>
        <w:t>z</w:t>
      </w:r>
      <w:r w:rsidRPr="00E55824">
        <w:rPr>
          <w:color w:val="000000"/>
        </w:rPr>
        <w:t>arządzeniu Spółka ma prawo zgłoszenia naruszen</w:t>
      </w:r>
      <w:r>
        <w:rPr>
          <w:color w:val="000000"/>
        </w:rPr>
        <w:t>ia Prezydentowi Miasta Poznania;</w:t>
      </w:r>
    </w:p>
    <w:p w14:paraId="2CDFE46A" w14:textId="1F23773D" w:rsidR="00AB481A" w:rsidRDefault="00AB481A" w:rsidP="007C6E8A">
      <w:pPr>
        <w:pStyle w:val="Akapitzlist"/>
        <w:numPr>
          <w:ilvl w:val="0"/>
          <w:numId w:val="11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color w:val="000000"/>
        </w:rPr>
      </w:pPr>
      <w:r w:rsidRPr="00E55824">
        <w:rPr>
          <w:color w:val="000000"/>
        </w:rPr>
        <w:t>zmiany matrycy danych wprowadzanych przez użytkowników systemu informatycznego KI</w:t>
      </w:r>
      <w:r w:rsidR="00277BC0">
        <w:rPr>
          <w:color w:val="000000"/>
        </w:rPr>
        <w:t>,</w:t>
      </w:r>
      <w:r w:rsidRPr="00E55824">
        <w:rPr>
          <w:color w:val="000000"/>
        </w:rPr>
        <w:t xml:space="preserve"> w</w:t>
      </w:r>
      <w:r w:rsidR="00277BC0">
        <w:rPr>
          <w:color w:val="000000"/>
        </w:rPr>
        <w:t> </w:t>
      </w:r>
      <w:r w:rsidRPr="00E55824">
        <w:rPr>
          <w:color w:val="000000"/>
        </w:rPr>
        <w:t xml:space="preserve">zależności od </w:t>
      </w:r>
      <w:r w:rsidR="0005027D">
        <w:rPr>
          <w:color w:val="000000"/>
        </w:rPr>
        <w:t xml:space="preserve">zmian </w:t>
      </w:r>
      <w:r w:rsidR="00277BC0">
        <w:rPr>
          <w:color w:val="000000"/>
        </w:rPr>
        <w:t xml:space="preserve">jego </w:t>
      </w:r>
      <w:r w:rsidRPr="00E55824">
        <w:rPr>
          <w:color w:val="000000"/>
        </w:rPr>
        <w:t>opracowani</w:t>
      </w:r>
      <w:r w:rsidR="0005027D">
        <w:rPr>
          <w:color w:val="000000"/>
        </w:rPr>
        <w:t>a</w:t>
      </w:r>
      <w:r w:rsidRPr="00E55824">
        <w:rPr>
          <w:color w:val="000000"/>
        </w:rPr>
        <w:t xml:space="preserve"> techniczne</w:t>
      </w:r>
      <w:r w:rsidR="0005027D">
        <w:rPr>
          <w:color w:val="000000"/>
        </w:rPr>
        <w:t>go</w:t>
      </w:r>
      <w:r>
        <w:rPr>
          <w:color w:val="000000"/>
        </w:rPr>
        <w:t>.</w:t>
      </w:r>
    </w:p>
    <w:p w14:paraId="244A6E7B" w14:textId="77777777" w:rsidR="006C57CB" w:rsidRPr="00340049" w:rsidRDefault="006C57CB" w:rsidP="00340049">
      <w:pPr>
        <w:pStyle w:val="Akapitzlist"/>
        <w:shd w:val="clear" w:color="auto" w:fill="FFFFFF"/>
        <w:tabs>
          <w:tab w:val="left" w:pos="-210"/>
        </w:tabs>
        <w:spacing w:after="0" w:line="360" w:lineRule="auto"/>
        <w:ind w:left="0"/>
        <w:jc w:val="both"/>
        <w:rPr>
          <w:color w:val="000000"/>
        </w:rPr>
      </w:pPr>
    </w:p>
    <w:p w14:paraId="567D3275" w14:textId="77777777" w:rsidR="00AB481A" w:rsidRPr="00E55824" w:rsidRDefault="00AB481A" w:rsidP="006C57CB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14:paraId="1C05A12D" w14:textId="77777777" w:rsidR="00AB481A" w:rsidRPr="00E55824" w:rsidRDefault="00AB481A" w:rsidP="0034004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§ 2</w:t>
      </w:r>
    </w:p>
    <w:p w14:paraId="1F04F9B1" w14:textId="77777777" w:rsidR="00AB481A" w:rsidRPr="00E55824" w:rsidRDefault="00AB481A" w:rsidP="00340049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Szczegółowe zasady dotyczące Koordynacji Inwestycji na etapie opiniowania DIP </w:t>
      </w:r>
    </w:p>
    <w:p w14:paraId="1CEBB393" w14:textId="04D15629" w:rsidR="00AB481A" w:rsidRPr="00E55824" w:rsidRDefault="00AB481A" w:rsidP="0005027D">
      <w:pPr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 xml:space="preserve">Opiniowanie planowanych inwestycji pod kątem  optymalnego terminu </w:t>
      </w:r>
      <w:r w:rsidR="0005027D">
        <w:rPr>
          <w:rFonts w:ascii="Times New Roman" w:hAnsi="Times New Roman"/>
          <w:color w:val="000000"/>
          <w:sz w:val="22"/>
        </w:rPr>
        <w:t>ich</w:t>
      </w:r>
      <w:r w:rsidR="00B25472">
        <w:rPr>
          <w:rFonts w:ascii="Times New Roman" w:hAnsi="Times New Roman"/>
          <w:color w:val="000000"/>
          <w:sz w:val="22"/>
        </w:rPr>
        <w:t xml:space="preserve"> </w:t>
      </w:r>
      <w:r w:rsidRPr="00E55824">
        <w:rPr>
          <w:rFonts w:ascii="Times New Roman" w:hAnsi="Times New Roman"/>
          <w:color w:val="000000"/>
          <w:sz w:val="22"/>
        </w:rPr>
        <w:t xml:space="preserve">przeprowadzenia będzie odbywało się </w:t>
      </w:r>
      <w:r w:rsidR="00B25472">
        <w:rPr>
          <w:rFonts w:ascii="Times New Roman" w:hAnsi="Times New Roman"/>
          <w:color w:val="000000"/>
          <w:sz w:val="22"/>
        </w:rPr>
        <w:t xml:space="preserve">na podstawie </w:t>
      </w:r>
      <w:r w:rsidR="00B25472" w:rsidRPr="00E55824">
        <w:rPr>
          <w:rFonts w:ascii="Times New Roman" w:hAnsi="Times New Roman"/>
          <w:color w:val="000000"/>
          <w:sz w:val="22"/>
        </w:rPr>
        <w:t>analiz</w:t>
      </w:r>
      <w:r w:rsidR="00B25472">
        <w:rPr>
          <w:rFonts w:ascii="Times New Roman" w:hAnsi="Times New Roman"/>
          <w:color w:val="000000"/>
          <w:sz w:val="22"/>
        </w:rPr>
        <w:t>y</w:t>
      </w:r>
      <w:r w:rsidR="00B25472" w:rsidRPr="00E55824">
        <w:rPr>
          <w:rFonts w:ascii="Times New Roman" w:hAnsi="Times New Roman"/>
          <w:color w:val="000000"/>
          <w:sz w:val="22"/>
        </w:rPr>
        <w:t xml:space="preserve"> </w:t>
      </w:r>
      <w:r w:rsidRPr="00E55824">
        <w:rPr>
          <w:rFonts w:ascii="Times New Roman" w:hAnsi="Times New Roman"/>
          <w:color w:val="000000"/>
          <w:sz w:val="22"/>
        </w:rPr>
        <w:t>DIP</w:t>
      </w:r>
      <w:r w:rsidR="00B25472">
        <w:rPr>
          <w:rFonts w:ascii="Times New Roman" w:hAnsi="Times New Roman"/>
          <w:color w:val="000000"/>
          <w:sz w:val="22"/>
        </w:rPr>
        <w:t>,</w:t>
      </w:r>
      <w:r w:rsidRPr="00E55824">
        <w:rPr>
          <w:rFonts w:ascii="Times New Roman" w:hAnsi="Times New Roman"/>
          <w:color w:val="000000"/>
          <w:sz w:val="22"/>
        </w:rPr>
        <w:t xml:space="preserve"> procedowanego przez Komitet Sterujący</w:t>
      </w:r>
      <w:r w:rsidR="00B25472">
        <w:rPr>
          <w:rFonts w:ascii="Times New Roman" w:hAnsi="Times New Roman"/>
          <w:color w:val="000000"/>
          <w:sz w:val="22"/>
        </w:rPr>
        <w:t>,</w:t>
      </w:r>
      <w:r w:rsidR="008E3DBB">
        <w:rPr>
          <w:rFonts w:ascii="Times New Roman" w:hAnsi="Times New Roman"/>
          <w:color w:val="000000"/>
          <w:sz w:val="22"/>
        </w:rPr>
        <w:t xml:space="preserve"> oraz Pomysłów P</w:t>
      </w:r>
      <w:r w:rsidRPr="00E55824">
        <w:rPr>
          <w:rFonts w:ascii="Times New Roman" w:hAnsi="Times New Roman"/>
          <w:color w:val="000000"/>
          <w:sz w:val="22"/>
        </w:rPr>
        <w:t xml:space="preserve">rojektowych zainicjowanych w </w:t>
      </w:r>
      <w:r w:rsidR="00B25472">
        <w:rPr>
          <w:rFonts w:ascii="Times New Roman" w:hAnsi="Times New Roman"/>
          <w:color w:val="000000"/>
          <w:sz w:val="22"/>
        </w:rPr>
        <w:t>M</w:t>
      </w:r>
      <w:r w:rsidRPr="00E55824">
        <w:rPr>
          <w:rFonts w:ascii="Times New Roman" w:hAnsi="Times New Roman"/>
          <w:color w:val="000000"/>
          <w:sz w:val="22"/>
        </w:rPr>
        <w:t>ieście, przedkładanych do opiniowania w formie uproszczonego formularza DIP</w:t>
      </w:r>
      <w:r w:rsidR="0005027D">
        <w:rPr>
          <w:rFonts w:ascii="Times New Roman" w:hAnsi="Times New Roman"/>
          <w:color w:val="000000"/>
          <w:sz w:val="22"/>
        </w:rPr>
        <w:t>,</w:t>
      </w:r>
      <w:r w:rsidR="0005027D" w:rsidRPr="0005027D">
        <w:t xml:space="preserve"> </w:t>
      </w:r>
      <w:r w:rsidR="009D097F">
        <w:rPr>
          <w:rFonts w:ascii="Times New Roman" w:hAnsi="Times New Roman"/>
          <w:color w:val="000000"/>
          <w:sz w:val="22"/>
        </w:rPr>
        <w:t>dokonanej</w:t>
      </w:r>
      <w:r w:rsidR="0005027D" w:rsidRPr="0005027D">
        <w:rPr>
          <w:rFonts w:ascii="Times New Roman" w:hAnsi="Times New Roman"/>
          <w:color w:val="000000"/>
          <w:sz w:val="22"/>
        </w:rPr>
        <w:t xml:space="preserve"> przez Zespół KI (komórkę organizacyjną funkcjonującą w ramach struktury organizacyjnej Spółki, realizującą zadania w zakresie KI)</w:t>
      </w:r>
      <w:r w:rsidRPr="00E55824">
        <w:rPr>
          <w:rFonts w:ascii="Times New Roman" w:hAnsi="Times New Roman"/>
          <w:color w:val="000000"/>
          <w:sz w:val="22"/>
        </w:rPr>
        <w:t>.</w:t>
      </w:r>
    </w:p>
    <w:p w14:paraId="1954D1B1" w14:textId="0016BEDE" w:rsidR="00AB481A" w:rsidRPr="00E55824" w:rsidRDefault="00B25472" w:rsidP="00340049">
      <w:pPr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Zespół KI analizuje i opiniuje </w:t>
      </w:r>
      <w:r w:rsidR="00AB481A" w:rsidRPr="00E55824">
        <w:rPr>
          <w:rFonts w:ascii="Times New Roman" w:hAnsi="Times New Roman" w:cs="Times New Roman"/>
          <w:bCs/>
          <w:sz w:val="22"/>
          <w:szCs w:val="22"/>
        </w:rPr>
        <w:t>DIP przedkładan</w:t>
      </w:r>
      <w:r>
        <w:rPr>
          <w:rFonts w:ascii="Times New Roman" w:hAnsi="Times New Roman" w:cs="Times New Roman"/>
          <w:bCs/>
          <w:sz w:val="22"/>
          <w:szCs w:val="22"/>
        </w:rPr>
        <w:t>y</w:t>
      </w:r>
      <w:r w:rsidR="00AB481A" w:rsidRPr="00E55824">
        <w:rPr>
          <w:rFonts w:ascii="Times New Roman" w:hAnsi="Times New Roman" w:cs="Times New Roman"/>
          <w:bCs/>
          <w:sz w:val="22"/>
          <w:szCs w:val="22"/>
        </w:rPr>
        <w:t xml:space="preserve"> do rekomendacji przez Komitet Sterujący</w:t>
      </w:r>
      <w:r>
        <w:rPr>
          <w:rFonts w:ascii="Times New Roman" w:hAnsi="Times New Roman" w:cs="Times New Roman"/>
          <w:bCs/>
          <w:sz w:val="22"/>
          <w:szCs w:val="22"/>
        </w:rPr>
        <w:t xml:space="preserve"> w następującym zakresie</w:t>
      </w:r>
      <w:r w:rsidR="00AB481A" w:rsidRPr="00E55824">
        <w:rPr>
          <w:rFonts w:ascii="Times New Roman" w:hAnsi="Times New Roman" w:cs="Times New Roman"/>
          <w:bCs/>
          <w:sz w:val="22"/>
          <w:szCs w:val="22"/>
        </w:rPr>
        <w:t>:</w:t>
      </w:r>
    </w:p>
    <w:p w14:paraId="65FD2B1F" w14:textId="63F18839" w:rsidR="00AB481A" w:rsidRPr="00470179" w:rsidRDefault="00AB481A" w:rsidP="00B25472">
      <w:pPr>
        <w:pStyle w:val="Akapitzlist"/>
        <w:numPr>
          <w:ilvl w:val="0"/>
          <w:numId w:val="12"/>
        </w:numPr>
        <w:autoSpaceDE/>
        <w:autoSpaceDN/>
        <w:spacing w:after="0" w:line="360" w:lineRule="auto"/>
        <w:jc w:val="both"/>
        <w:rPr>
          <w:rFonts w:cs="Calibri"/>
        </w:rPr>
      </w:pPr>
      <w:r w:rsidRPr="00470179">
        <w:rPr>
          <w:rFonts w:cs="Calibri"/>
        </w:rPr>
        <w:t>weryfikacja da</w:t>
      </w:r>
      <w:r w:rsidRPr="009715D7">
        <w:rPr>
          <w:rFonts w:cs="Calibri"/>
        </w:rPr>
        <w:t xml:space="preserve">nych </w:t>
      </w:r>
      <w:r w:rsidRPr="007C7462">
        <w:rPr>
          <w:rFonts w:cs="Calibri"/>
        </w:rPr>
        <w:t xml:space="preserve">zawartych w </w:t>
      </w:r>
      <w:r w:rsidR="00F44783" w:rsidRPr="00FB0384">
        <w:rPr>
          <w:rFonts w:cs="Calibri"/>
        </w:rPr>
        <w:t>systemie</w:t>
      </w:r>
      <w:r w:rsidRPr="00FB0384">
        <w:rPr>
          <w:rFonts w:cs="Calibri"/>
        </w:rPr>
        <w:t xml:space="preserve"> informatycznym </w:t>
      </w:r>
      <w:r w:rsidR="00B25472" w:rsidRPr="007C7462">
        <w:rPr>
          <w:rFonts w:cs="Calibri"/>
        </w:rPr>
        <w:t xml:space="preserve"> </w:t>
      </w:r>
      <w:r w:rsidR="00F44783" w:rsidRPr="007C7462">
        <w:rPr>
          <w:rFonts w:cs="Calibri"/>
        </w:rPr>
        <w:t>KI</w:t>
      </w:r>
      <w:r w:rsidR="00B25472" w:rsidRPr="007C7462">
        <w:rPr>
          <w:rFonts w:cs="Calibri"/>
        </w:rPr>
        <w:t xml:space="preserve">, </w:t>
      </w:r>
      <w:r w:rsidR="00C05A67">
        <w:rPr>
          <w:rFonts w:cs="Calibri"/>
        </w:rPr>
        <w:t>związanych z</w:t>
      </w:r>
      <w:r w:rsidR="00F44783" w:rsidRPr="00470179">
        <w:rPr>
          <w:rFonts w:cs="Calibri"/>
        </w:rPr>
        <w:t xml:space="preserve"> </w:t>
      </w:r>
      <w:r w:rsidR="007C7462">
        <w:rPr>
          <w:rFonts w:cs="Calibri"/>
        </w:rPr>
        <w:t>obszar</w:t>
      </w:r>
      <w:r w:rsidR="00C05A67">
        <w:rPr>
          <w:rFonts w:cs="Calibri"/>
        </w:rPr>
        <w:t>em</w:t>
      </w:r>
      <w:r w:rsidR="007C7462">
        <w:rPr>
          <w:rFonts w:cs="Calibri"/>
        </w:rPr>
        <w:t xml:space="preserve"> i termin</w:t>
      </w:r>
      <w:r w:rsidR="00C05A67">
        <w:rPr>
          <w:rFonts w:cs="Calibri"/>
        </w:rPr>
        <w:t>em</w:t>
      </w:r>
      <w:r w:rsidR="007C7462">
        <w:rPr>
          <w:rFonts w:cs="Calibri"/>
        </w:rPr>
        <w:t xml:space="preserve"> realizacji zadania w kontekście </w:t>
      </w:r>
      <w:r w:rsidR="00881BEF" w:rsidRPr="007C7462">
        <w:rPr>
          <w:rFonts w:cs="Calibri"/>
        </w:rPr>
        <w:t xml:space="preserve">innych </w:t>
      </w:r>
      <w:r w:rsidR="00F44783" w:rsidRPr="007C7462">
        <w:rPr>
          <w:rFonts w:cs="Calibri"/>
        </w:rPr>
        <w:t xml:space="preserve">realizowanych </w:t>
      </w:r>
      <w:r w:rsidR="00B25472" w:rsidRPr="007C7462">
        <w:rPr>
          <w:rFonts w:cs="Calibri"/>
        </w:rPr>
        <w:t>oraz</w:t>
      </w:r>
      <w:r w:rsidR="00F44783" w:rsidRPr="007C7462">
        <w:rPr>
          <w:rFonts w:cs="Calibri"/>
        </w:rPr>
        <w:t xml:space="preserve"> planowanych inwestycji</w:t>
      </w:r>
      <w:r w:rsidR="001A7BF0" w:rsidRPr="007C7462">
        <w:rPr>
          <w:rFonts w:cs="Calibri"/>
        </w:rPr>
        <w:t xml:space="preserve"> </w:t>
      </w:r>
      <w:r w:rsidR="00F44783" w:rsidRPr="007C7462">
        <w:rPr>
          <w:rFonts w:cs="Calibri"/>
        </w:rPr>
        <w:t>na terenie</w:t>
      </w:r>
      <w:r w:rsidR="00265F33" w:rsidRPr="00470179">
        <w:rPr>
          <w:rFonts w:cs="Calibri"/>
        </w:rPr>
        <w:t xml:space="preserve"> </w:t>
      </w:r>
      <w:r w:rsidR="001A7BF0" w:rsidRPr="00470179">
        <w:rPr>
          <w:rFonts w:cs="Calibri"/>
        </w:rPr>
        <w:t>miasta</w:t>
      </w:r>
      <w:r w:rsidR="00F44783" w:rsidRPr="00470179">
        <w:rPr>
          <w:rFonts w:cs="Calibri"/>
        </w:rPr>
        <w:t>;</w:t>
      </w:r>
    </w:p>
    <w:p w14:paraId="23B9A140" w14:textId="3569534B" w:rsidR="00AB481A" w:rsidRPr="00E55824" w:rsidRDefault="00421EB8" w:rsidP="00340049">
      <w:pPr>
        <w:pStyle w:val="Akapitzlist"/>
        <w:numPr>
          <w:ilvl w:val="0"/>
          <w:numId w:val="12"/>
        </w:numPr>
        <w:autoSpaceDE/>
        <w:autoSpaceDN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dokonanie analizy </w:t>
      </w:r>
      <w:r w:rsidR="004A4038">
        <w:rPr>
          <w:rFonts w:cs="Calibri"/>
        </w:rPr>
        <w:t xml:space="preserve">danych zawartych w systemie informatycznym KI, mającej na celu </w:t>
      </w:r>
      <w:r w:rsidR="00AB481A" w:rsidRPr="00E55824">
        <w:rPr>
          <w:rFonts w:cs="Calibri"/>
        </w:rPr>
        <w:t>w</w:t>
      </w:r>
      <w:r w:rsidR="00B25472">
        <w:rPr>
          <w:rFonts w:cs="Calibri"/>
        </w:rPr>
        <w:t>s</w:t>
      </w:r>
      <w:r w:rsidR="00AB481A" w:rsidRPr="00E55824">
        <w:rPr>
          <w:rFonts w:cs="Calibri"/>
        </w:rPr>
        <w:t>kazani</w:t>
      </w:r>
      <w:r w:rsidR="007466D4">
        <w:rPr>
          <w:rFonts w:cs="Calibri"/>
        </w:rPr>
        <w:t>e</w:t>
      </w:r>
      <w:r w:rsidR="00B25472">
        <w:rPr>
          <w:rFonts w:cs="Calibri"/>
        </w:rPr>
        <w:t>,</w:t>
      </w:r>
      <w:r w:rsidR="00AB481A" w:rsidRPr="00E55824">
        <w:rPr>
          <w:rFonts w:cs="Calibri"/>
        </w:rPr>
        <w:t xml:space="preserve"> optymalnego terminu przeprowadzenia inwestycji;</w:t>
      </w:r>
    </w:p>
    <w:p w14:paraId="236BD391" w14:textId="12CFB87F" w:rsidR="00AB481A" w:rsidRPr="00E55824" w:rsidRDefault="004A4038" w:rsidP="00B25472">
      <w:pPr>
        <w:pStyle w:val="Akapitzlist"/>
        <w:numPr>
          <w:ilvl w:val="0"/>
          <w:numId w:val="12"/>
        </w:numPr>
        <w:autoSpaceDE/>
        <w:autoSpaceDN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wskazanie </w:t>
      </w:r>
      <w:r w:rsidR="00B25472" w:rsidRPr="00B25472">
        <w:rPr>
          <w:rFonts w:cs="Calibri"/>
        </w:rPr>
        <w:t xml:space="preserve"> </w:t>
      </w:r>
      <w:r w:rsidR="00AB481A" w:rsidRPr="00E55824">
        <w:rPr>
          <w:rFonts w:cs="Calibri"/>
        </w:rPr>
        <w:t>alternatywnych dat przeprowadzenia inwestycji;</w:t>
      </w:r>
    </w:p>
    <w:p w14:paraId="7AA027CE" w14:textId="6E6E95A4" w:rsidR="00AB481A" w:rsidRPr="00E55824" w:rsidRDefault="00AB481A" w:rsidP="00340049">
      <w:pPr>
        <w:pStyle w:val="Akapitzlist"/>
        <w:numPr>
          <w:ilvl w:val="0"/>
          <w:numId w:val="12"/>
        </w:numPr>
        <w:autoSpaceDE/>
        <w:autoSpaceDN/>
        <w:spacing w:after="0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zaopiniowanie terminu </w:t>
      </w:r>
      <w:r w:rsidR="00B25472">
        <w:rPr>
          <w:rFonts w:cs="Calibri"/>
        </w:rPr>
        <w:t xml:space="preserve">realizacji </w:t>
      </w:r>
      <w:r w:rsidRPr="00E55824">
        <w:rPr>
          <w:rFonts w:cs="Calibri"/>
        </w:rPr>
        <w:t>inwestycji zaproponowanego w</w:t>
      </w:r>
      <w:r w:rsidR="009D097F">
        <w:rPr>
          <w:rFonts w:cs="Calibri"/>
        </w:rPr>
        <w:t> </w:t>
      </w:r>
      <w:r w:rsidRPr="00E55824">
        <w:rPr>
          <w:rFonts w:cs="Calibri"/>
        </w:rPr>
        <w:t>DIP;</w:t>
      </w:r>
    </w:p>
    <w:p w14:paraId="6D240AA3" w14:textId="00C029BB" w:rsidR="00AB481A" w:rsidRPr="00E55824" w:rsidRDefault="00DE1061" w:rsidP="00340049">
      <w:pPr>
        <w:pStyle w:val="Akapitzlist"/>
        <w:numPr>
          <w:ilvl w:val="0"/>
          <w:numId w:val="12"/>
        </w:numPr>
        <w:autoSpaceDE/>
        <w:autoSpaceDN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wnioskowanie o </w:t>
      </w:r>
      <w:r w:rsidR="00AB481A" w:rsidRPr="00E55824">
        <w:rPr>
          <w:rFonts w:cs="Calibri"/>
        </w:rPr>
        <w:t xml:space="preserve">opinię Interesariusza, którego ocena, ze względu na jego zakres </w:t>
      </w:r>
      <w:r w:rsidR="004D78F4">
        <w:rPr>
          <w:rFonts w:cs="Calibri"/>
        </w:rPr>
        <w:t>kompetencji</w:t>
      </w:r>
      <w:r w:rsidR="00AB481A" w:rsidRPr="00E55824">
        <w:rPr>
          <w:rFonts w:cs="Calibri"/>
        </w:rPr>
        <w:t>, będzie mogła wpłynąć na ostateczny kształt opinii Zespołu KI;</w:t>
      </w:r>
    </w:p>
    <w:p w14:paraId="1AB8F259" w14:textId="1263A4CC" w:rsidR="00AB481A" w:rsidRPr="00E55824" w:rsidRDefault="00AB481A" w:rsidP="009D097F">
      <w:pPr>
        <w:pStyle w:val="Akapitzlist"/>
        <w:numPr>
          <w:ilvl w:val="0"/>
          <w:numId w:val="12"/>
        </w:numPr>
        <w:autoSpaceDE/>
        <w:autoSpaceDN/>
        <w:spacing w:after="0" w:line="360" w:lineRule="auto"/>
        <w:jc w:val="both"/>
        <w:rPr>
          <w:rFonts w:cs="Calibri"/>
        </w:rPr>
      </w:pPr>
      <w:r w:rsidRPr="00E55824">
        <w:rPr>
          <w:rFonts w:cs="Calibri"/>
        </w:rPr>
        <w:t>analiz</w:t>
      </w:r>
      <w:r w:rsidR="00B057B7">
        <w:rPr>
          <w:rFonts w:cs="Calibri"/>
        </w:rPr>
        <w:t>a</w:t>
      </w:r>
      <w:r w:rsidRPr="00E55824">
        <w:rPr>
          <w:rFonts w:cs="Calibri"/>
        </w:rPr>
        <w:t xml:space="preserve"> inwestycji pod kątem wystąpienia zjawiska kongestii, która </w:t>
      </w:r>
      <w:r w:rsidR="00F44783">
        <w:rPr>
          <w:rFonts w:cs="Calibri"/>
        </w:rPr>
        <w:t xml:space="preserve">może </w:t>
      </w:r>
      <w:r w:rsidRPr="00E55824">
        <w:rPr>
          <w:rFonts w:cs="Calibri"/>
        </w:rPr>
        <w:t>zakłóci</w:t>
      </w:r>
      <w:r w:rsidR="00F44783">
        <w:rPr>
          <w:rFonts w:cs="Calibri"/>
        </w:rPr>
        <w:t>ć</w:t>
      </w:r>
      <w:r w:rsidRPr="00E55824">
        <w:rPr>
          <w:rFonts w:cs="Calibri"/>
        </w:rPr>
        <w:t xml:space="preserve"> płynność ruchu na danym obszarze</w:t>
      </w:r>
      <w:r w:rsidR="00B057B7">
        <w:rPr>
          <w:rFonts w:cs="Calibri"/>
        </w:rPr>
        <w:t>,</w:t>
      </w:r>
      <w:r w:rsidRPr="00E55824">
        <w:rPr>
          <w:rFonts w:cs="Calibri"/>
        </w:rPr>
        <w:t xml:space="preserve"> w odniesieniu do</w:t>
      </w:r>
      <w:r w:rsidR="00F44783">
        <w:rPr>
          <w:rFonts w:cs="Calibri"/>
        </w:rPr>
        <w:t xml:space="preserve"> </w:t>
      </w:r>
      <w:r w:rsidR="00666169">
        <w:rPr>
          <w:rFonts w:cs="Calibri"/>
        </w:rPr>
        <w:t>innych</w:t>
      </w:r>
      <w:r w:rsidR="00F44783">
        <w:rPr>
          <w:rFonts w:cs="Calibri"/>
        </w:rPr>
        <w:t xml:space="preserve"> planowanych</w:t>
      </w:r>
      <w:r w:rsidR="00666169">
        <w:rPr>
          <w:rFonts w:cs="Calibri"/>
        </w:rPr>
        <w:t xml:space="preserve"> i</w:t>
      </w:r>
      <w:r w:rsidRPr="00E55824">
        <w:rPr>
          <w:rFonts w:cs="Calibri"/>
        </w:rPr>
        <w:t xml:space="preserve"> </w:t>
      </w:r>
      <w:r w:rsidR="00666169">
        <w:rPr>
          <w:rFonts w:cs="Calibri"/>
        </w:rPr>
        <w:t>realizowanych</w:t>
      </w:r>
      <w:r w:rsidR="00666169" w:rsidRPr="00E55824">
        <w:rPr>
          <w:rFonts w:cs="Calibri"/>
        </w:rPr>
        <w:t xml:space="preserve"> </w:t>
      </w:r>
      <w:r w:rsidRPr="00E55824">
        <w:rPr>
          <w:rFonts w:cs="Calibri"/>
        </w:rPr>
        <w:t>inwestycji. Zespół KI</w:t>
      </w:r>
      <w:r w:rsidR="00B057B7">
        <w:rPr>
          <w:rFonts w:cs="Calibri"/>
        </w:rPr>
        <w:t>,</w:t>
      </w:r>
      <w:r w:rsidRPr="00E55824">
        <w:rPr>
          <w:rFonts w:cs="Calibri"/>
        </w:rPr>
        <w:t xml:space="preserve"> za pomocą </w:t>
      </w:r>
      <w:r w:rsidR="00666169">
        <w:rPr>
          <w:rFonts w:cs="Calibri"/>
        </w:rPr>
        <w:t xml:space="preserve">adekwatnego </w:t>
      </w:r>
      <w:r w:rsidRPr="00E55824">
        <w:rPr>
          <w:rFonts w:cs="Calibri"/>
        </w:rPr>
        <w:t>narzędzia informatycznego, dokona modelowania pr</w:t>
      </w:r>
      <w:r w:rsidR="00DE1061">
        <w:rPr>
          <w:rFonts w:cs="Calibri"/>
        </w:rPr>
        <w:t>zebiegu ruchu transportowego</w:t>
      </w:r>
      <w:r w:rsidR="00AD2916">
        <w:rPr>
          <w:rFonts w:cs="Calibri"/>
        </w:rPr>
        <w:t xml:space="preserve"> wykazując możliwe utrudnienia spowodowane </w:t>
      </w:r>
      <w:r w:rsidR="00666169">
        <w:rPr>
          <w:rFonts w:cs="Calibri"/>
        </w:rPr>
        <w:t xml:space="preserve">planowaną </w:t>
      </w:r>
      <w:r w:rsidR="00AD2916">
        <w:rPr>
          <w:rFonts w:cs="Calibri"/>
        </w:rPr>
        <w:t>inwestycją.</w:t>
      </w:r>
      <w:r w:rsidRPr="00E55824">
        <w:rPr>
          <w:rFonts w:cs="Calibri"/>
        </w:rPr>
        <w:t xml:space="preserve"> </w:t>
      </w:r>
    </w:p>
    <w:p w14:paraId="4435FFCC" w14:textId="7A02F092" w:rsidR="00AB481A" w:rsidRPr="00E55824" w:rsidRDefault="00B057B7" w:rsidP="00B057B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 w:rsidRPr="00B057B7">
        <w:rPr>
          <w:bCs/>
        </w:rPr>
        <w:lastRenderedPageBreak/>
        <w:t xml:space="preserve">Zespół KI analizuje i opiniuje </w:t>
      </w:r>
      <w:r w:rsidR="008E3DBB">
        <w:rPr>
          <w:bCs/>
        </w:rPr>
        <w:t>P</w:t>
      </w:r>
      <w:r w:rsidR="00AB481A" w:rsidRPr="00E55824">
        <w:rPr>
          <w:bCs/>
        </w:rPr>
        <w:t>omysł</w:t>
      </w:r>
      <w:r>
        <w:rPr>
          <w:bCs/>
        </w:rPr>
        <w:t>y</w:t>
      </w:r>
      <w:r w:rsidR="008E3DBB">
        <w:rPr>
          <w:bCs/>
        </w:rPr>
        <w:t xml:space="preserve"> P</w:t>
      </w:r>
      <w:r w:rsidR="00AB481A" w:rsidRPr="00E55824">
        <w:rPr>
          <w:bCs/>
        </w:rPr>
        <w:t>rojektow</w:t>
      </w:r>
      <w:r>
        <w:rPr>
          <w:bCs/>
        </w:rPr>
        <w:t>e</w:t>
      </w:r>
      <w:r w:rsidR="00AB481A" w:rsidRPr="00E55824">
        <w:rPr>
          <w:bCs/>
        </w:rPr>
        <w:t xml:space="preserve"> zainicjowan</w:t>
      </w:r>
      <w:r>
        <w:rPr>
          <w:bCs/>
        </w:rPr>
        <w:t>e</w:t>
      </w:r>
      <w:r w:rsidR="00AB481A" w:rsidRPr="00E55824">
        <w:rPr>
          <w:bCs/>
        </w:rPr>
        <w:t xml:space="preserve"> w Mieście w formie uproszczonego formularza DIP</w:t>
      </w:r>
      <w:r>
        <w:rPr>
          <w:bCs/>
        </w:rPr>
        <w:t xml:space="preserve"> w następującym zakresie</w:t>
      </w:r>
      <w:r w:rsidR="00AB481A" w:rsidRPr="00E55824">
        <w:rPr>
          <w:bCs/>
        </w:rPr>
        <w:t xml:space="preserve">: </w:t>
      </w:r>
    </w:p>
    <w:p w14:paraId="66A3092D" w14:textId="759CA815" w:rsidR="00AB481A" w:rsidRPr="007C7462" w:rsidRDefault="00AB481A" w:rsidP="00B057B7">
      <w:pPr>
        <w:pStyle w:val="Akapitzlist"/>
        <w:numPr>
          <w:ilvl w:val="0"/>
          <w:numId w:val="13"/>
        </w:numPr>
        <w:autoSpaceDE/>
        <w:autoSpaceDN/>
        <w:spacing w:after="0" w:line="360" w:lineRule="auto"/>
        <w:jc w:val="both"/>
        <w:rPr>
          <w:rFonts w:cs="Calibri"/>
        </w:rPr>
      </w:pPr>
      <w:r w:rsidRPr="007C7462">
        <w:rPr>
          <w:rFonts w:cs="Calibri"/>
        </w:rPr>
        <w:t>weryfikacj</w:t>
      </w:r>
      <w:r w:rsidR="00B057B7" w:rsidRPr="007C7462">
        <w:rPr>
          <w:rFonts w:cs="Calibri"/>
        </w:rPr>
        <w:t>a</w:t>
      </w:r>
      <w:r w:rsidRPr="007C7462">
        <w:rPr>
          <w:rFonts w:cs="Calibri"/>
        </w:rPr>
        <w:t xml:space="preserve"> danych zawartych w </w:t>
      </w:r>
      <w:r w:rsidR="00F44783" w:rsidRPr="007C7462">
        <w:rPr>
          <w:rFonts w:cs="Calibri"/>
        </w:rPr>
        <w:t>systemie</w:t>
      </w:r>
      <w:r w:rsidRPr="007C7462">
        <w:rPr>
          <w:rFonts w:cs="Calibri"/>
        </w:rPr>
        <w:t xml:space="preserve"> informatycznym</w:t>
      </w:r>
      <w:r w:rsidR="00F44783" w:rsidRPr="007C7462">
        <w:rPr>
          <w:rFonts w:cs="Calibri"/>
        </w:rPr>
        <w:t xml:space="preserve"> KI</w:t>
      </w:r>
      <w:r w:rsidR="00B057B7" w:rsidRPr="007C7462">
        <w:rPr>
          <w:rFonts w:cs="Calibri"/>
        </w:rPr>
        <w:t xml:space="preserve">, </w:t>
      </w:r>
      <w:r w:rsidR="002F0167">
        <w:rPr>
          <w:rFonts w:cs="Calibri"/>
        </w:rPr>
        <w:t>związanych z</w:t>
      </w:r>
      <w:r w:rsidR="00F44783" w:rsidRPr="007C7462">
        <w:rPr>
          <w:rFonts w:cs="Calibri"/>
        </w:rPr>
        <w:t xml:space="preserve"> obszar</w:t>
      </w:r>
      <w:r w:rsidR="002F0167">
        <w:rPr>
          <w:rFonts w:cs="Calibri"/>
        </w:rPr>
        <w:t>em</w:t>
      </w:r>
      <w:r w:rsidR="00F44783" w:rsidRPr="007C7462">
        <w:rPr>
          <w:rFonts w:cs="Calibri"/>
        </w:rPr>
        <w:t xml:space="preserve"> i </w:t>
      </w:r>
      <w:r w:rsidR="007C7462">
        <w:rPr>
          <w:rFonts w:cs="Calibri"/>
        </w:rPr>
        <w:t>termin</w:t>
      </w:r>
      <w:r w:rsidR="002F0167">
        <w:rPr>
          <w:rFonts w:cs="Calibri"/>
        </w:rPr>
        <w:t>em</w:t>
      </w:r>
      <w:r w:rsidR="007C7462">
        <w:rPr>
          <w:rFonts w:cs="Calibri"/>
        </w:rPr>
        <w:t xml:space="preserve"> realizacji zadania w kontekście innych </w:t>
      </w:r>
      <w:r w:rsidR="00666169" w:rsidRPr="007C7462">
        <w:rPr>
          <w:rFonts w:cs="Calibri"/>
        </w:rPr>
        <w:t>planowanych</w:t>
      </w:r>
      <w:r w:rsidR="00666169">
        <w:rPr>
          <w:rFonts w:cs="Calibri"/>
        </w:rPr>
        <w:t xml:space="preserve"> i</w:t>
      </w:r>
      <w:r w:rsidR="00666169" w:rsidRPr="007C7462">
        <w:rPr>
          <w:rFonts w:cs="Calibri"/>
        </w:rPr>
        <w:t xml:space="preserve"> </w:t>
      </w:r>
      <w:r w:rsidR="00F44783" w:rsidRPr="007C7462">
        <w:rPr>
          <w:rFonts w:cs="Calibri"/>
        </w:rPr>
        <w:t>realizowanych inwestycji na terenie</w:t>
      </w:r>
      <w:r w:rsidR="00265F33" w:rsidRPr="007C7462">
        <w:rPr>
          <w:rFonts w:cs="Calibri"/>
        </w:rPr>
        <w:t xml:space="preserve"> </w:t>
      </w:r>
      <w:r w:rsidR="001A7BF0" w:rsidRPr="007C7462">
        <w:rPr>
          <w:rFonts w:cs="Calibri"/>
        </w:rPr>
        <w:t>miasta</w:t>
      </w:r>
      <w:r w:rsidR="00F44783" w:rsidRPr="007C7462">
        <w:rPr>
          <w:rFonts w:cs="Calibri"/>
        </w:rPr>
        <w:t xml:space="preserve">. </w:t>
      </w:r>
    </w:p>
    <w:p w14:paraId="735F3EBB" w14:textId="716EA446" w:rsidR="00AB481A" w:rsidRPr="00E55824" w:rsidRDefault="002F0167" w:rsidP="00340049">
      <w:pPr>
        <w:pStyle w:val="Akapitzlist"/>
        <w:numPr>
          <w:ilvl w:val="0"/>
          <w:numId w:val="13"/>
        </w:numPr>
        <w:autoSpaceDE/>
        <w:autoSpaceDN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dokonanie analizy danych zawartych w systemie informatycznym KI, mającej na celu </w:t>
      </w:r>
      <w:r w:rsidR="00AB481A" w:rsidRPr="00E55824">
        <w:rPr>
          <w:rFonts w:cs="Calibri"/>
        </w:rPr>
        <w:t>w</w:t>
      </w:r>
      <w:r w:rsidR="00A9495B">
        <w:rPr>
          <w:rFonts w:cs="Calibri"/>
        </w:rPr>
        <w:t>s</w:t>
      </w:r>
      <w:r w:rsidR="00AB481A" w:rsidRPr="00E55824">
        <w:rPr>
          <w:rFonts w:cs="Calibri"/>
        </w:rPr>
        <w:t>kazanie</w:t>
      </w:r>
      <w:r>
        <w:rPr>
          <w:rFonts w:cs="Calibri"/>
        </w:rPr>
        <w:t xml:space="preserve"> </w:t>
      </w:r>
      <w:r w:rsidR="00AB481A" w:rsidRPr="00E55824">
        <w:rPr>
          <w:rFonts w:cs="Calibri"/>
        </w:rPr>
        <w:t>optymalnego terminu przeprowadzenia inwestycji;</w:t>
      </w:r>
    </w:p>
    <w:p w14:paraId="27F680AC" w14:textId="2617A3DD" w:rsidR="00AB481A" w:rsidRPr="00E55824" w:rsidRDefault="002F0167" w:rsidP="00A9495B">
      <w:pPr>
        <w:pStyle w:val="Akapitzlist"/>
        <w:numPr>
          <w:ilvl w:val="0"/>
          <w:numId w:val="13"/>
        </w:numPr>
        <w:autoSpaceDE/>
        <w:autoSpaceDN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wskazanie </w:t>
      </w:r>
      <w:r w:rsidR="00AB481A" w:rsidRPr="00E55824">
        <w:rPr>
          <w:rFonts w:cs="Calibri"/>
        </w:rPr>
        <w:t>alternatywnych dat przeprowadzenia inwestycji;</w:t>
      </w:r>
    </w:p>
    <w:p w14:paraId="36B32053" w14:textId="0E1A6B75" w:rsidR="00AB481A" w:rsidRPr="00E55824" w:rsidRDefault="00AB481A" w:rsidP="00340049">
      <w:pPr>
        <w:pStyle w:val="Akapitzlist"/>
        <w:numPr>
          <w:ilvl w:val="0"/>
          <w:numId w:val="13"/>
        </w:numPr>
        <w:autoSpaceDE/>
        <w:autoSpaceDN/>
        <w:spacing w:after="0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zaopiniowanie terminu </w:t>
      </w:r>
      <w:r w:rsidR="00A9495B">
        <w:rPr>
          <w:rFonts w:cs="Calibri"/>
        </w:rPr>
        <w:t xml:space="preserve">realizacji </w:t>
      </w:r>
      <w:r w:rsidRPr="00E55824">
        <w:rPr>
          <w:rFonts w:cs="Calibri"/>
        </w:rPr>
        <w:t>inwestycji zaproponowanego w pomyśle</w:t>
      </w:r>
      <w:r w:rsidR="00A9495B">
        <w:rPr>
          <w:rFonts w:cs="Calibri"/>
        </w:rPr>
        <w:t xml:space="preserve"> projektowym</w:t>
      </w:r>
      <w:r w:rsidRPr="00E55824">
        <w:rPr>
          <w:rFonts w:cs="Calibri"/>
        </w:rPr>
        <w:t>;</w:t>
      </w:r>
    </w:p>
    <w:p w14:paraId="4443350B" w14:textId="60FFA680" w:rsidR="00AB481A" w:rsidRPr="00666169" w:rsidRDefault="00AB481A" w:rsidP="00666169">
      <w:pPr>
        <w:pStyle w:val="Akapitzlist"/>
        <w:numPr>
          <w:ilvl w:val="0"/>
          <w:numId w:val="13"/>
        </w:numPr>
        <w:autoSpaceDE/>
        <w:autoSpaceDN/>
        <w:spacing w:after="0" w:line="360" w:lineRule="auto"/>
        <w:jc w:val="both"/>
        <w:rPr>
          <w:rFonts w:cs="Calibri"/>
        </w:rPr>
      </w:pPr>
      <w:r w:rsidRPr="00E55824">
        <w:rPr>
          <w:bCs/>
        </w:rPr>
        <w:t>wnioskowa</w:t>
      </w:r>
      <w:r w:rsidR="00DE7325">
        <w:rPr>
          <w:bCs/>
        </w:rPr>
        <w:t>nie</w:t>
      </w:r>
      <w:r w:rsidRPr="00E55824">
        <w:rPr>
          <w:bCs/>
        </w:rPr>
        <w:t xml:space="preserve"> o opinię Interesariusza, którego ocena, ze względu na jego zakres </w:t>
      </w:r>
      <w:r w:rsidR="00666169">
        <w:rPr>
          <w:bCs/>
        </w:rPr>
        <w:t>kompetencji</w:t>
      </w:r>
      <w:r w:rsidRPr="00E55824">
        <w:rPr>
          <w:bCs/>
        </w:rPr>
        <w:t>, będzie integralną częścią opinii Zespołu KI</w:t>
      </w:r>
      <w:r w:rsidR="00666169" w:rsidRPr="00666169">
        <w:rPr>
          <w:bCs/>
        </w:rPr>
        <w:t xml:space="preserve"> </w:t>
      </w:r>
      <w:r w:rsidR="00666169" w:rsidRPr="00E55824">
        <w:rPr>
          <w:bCs/>
        </w:rPr>
        <w:t>w przypadku gdy inwestycja opiniowana w trybie uproszczonym będzie miała duży zasięg albo jej lokalizacja będzie kluczowa dla funkcjonowania miasta</w:t>
      </w:r>
      <w:r w:rsidRPr="00E55824">
        <w:rPr>
          <w:bCs/>
        </w:rPr>
        <w:t>;</w:t>
      </w:r>
    </w:p>
    <w:p w14:paraId="4ACAAAF5" w14:textId="5DD408C6" w:rsidR="00666169" w:rsidRDefault="008E3DBB" w:rsidP="00DE73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bCs/>
        </w:rPr>
        <w:t>Zespół KI ma prawo odesłać Pomysł P</w:t>
      </w:r>
      <w:r w:rsidR="00666169" w:rsidRPr="00666169">
        <w:rPr>
          <w:bCs/>
        </w:rPr>
        <w:t>rojektowy do wnioskodawcy celem uzupełnienia informacji, których brak uniemożliwia wydanie opinii. W przypadku uzupełnienia brakujących informacji, termin na zaopiniowanie rozpoczyna bieg ponownie od daty ich wpływu</w:t>
      </w:r>
      <w:r w:rsidR="00666169">
        <w:rPr>
          <w:bCs/>
        </w:rPr>
        <w:t>.</w:t>
      </w:r>
    </w:p>
    <w:p w14:paraId="6156B538" w14:textId="144612EE" w:rsidR="00AB481A" w:rsidRPr="00E55824" w:rsidRDefault="00AB481A" w:rsidP="00DE73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Termin wydania </w:t>
      </w:r>
      <w:r w:rsidR="00DE7325" w:rsidRPr="00DE7325">
        <w:rPr>
          <w:rFonts w:cs="Calibri"/>
        </w:rPr>
        <w:t xml:space="preserve">przez Zespół KI </w:t>
      </w:r>
      <w:r w:rsidRPr="00E55824">
        <w:rPr>
          <w:rFonts w:cs="Calibri"/>
        </w:rPr>
        <w:t xml:space="preserve">opinii, o której mowa w </w:t>
      </w:r>
      <w:r w:rsidRPr="007C41E8">
        <w:rPr>
          <w:color w:val="000000"/>
        </w:rPr>
        <w:t>§ 2</w:t>
      </w:r>
      <w:r w:rsidRPr="007C41E8">
        <w:rPr>
          <w:b/>
          <w:color w:val="000000"/>
        </w:rPr>
        <w:t xml:space="preserve"> </w:t>
      </w:r>
      <w:r w:rsidRPr="007C41E8">
        <w:rPr>
          <w:rFonts w:cs="Calibri"/>
        </w:rPr>
        <w:t>ust. 2</w:t>
      </w:r>
      <w:r w:rsidR="006C57CB" w:rsidRPr="007C41E8">
        <w:rPr>
          <w:rFonts w:cs="Calibri"/>
        </w:rPr>
        <w:t>,</w:t>
      </w:r>
      <w:r w:rsidRPr="00E55824">
        <w:rPr>
          <w:rFonts w:cs="Calibri"/>
        </w:rPr>
        <w:t xml:space="preserve"> to </w:t>
      </w:r>
      <w:r w:rsidR="00DE7325">
        <w:rPr>
          <w:rFonts w:cs="Calibri"/>
        </w:rPr>
        <w:t xml:space="preserve">10 </w:t>
      </w:r>
      <w:r w:rsidRPr="00E55824">
        <w:rPr>
          <w:rFonts w:cs="Calibri"/>
        </w:rPr>
        <w:t xml:space="preserve">dni roboczych, liczony od dnia wpływu DIP do Spółki. W uzasadnionych przypadkach termin może zostać przedłużony do </w:t>
      </w:r>
      <w:r w:rsidR="00DE7325">
        <w:rPr>
          <w:rFonts w:cs="Calibri"/>
        </w:rPr>
        <w:t xml:space="preserve">15 </w:t>
      </w:r>
      <w:r w:rsidRPr="00E55824">
        <w:rPr>
          <w:rFonts w:cs="Calibri"/>
        </w:rPr>
        <w:t xml:space="preserve">dni roboczych. </w:t>
      </w:r>
    </w:p>
    <w:p w14:paraId="56731775" w14:textId="5C2A62ED" w:rsidR="00AB481A" w:rsidRPr="00E55824" w:rsidRDefault="00AB481A" w:rsidP="00DE73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Termin wydania </w:t>
      </w:r>
      <w:r w:rsidR="00DE7325" w:rsidRPr="00DE7325">
        <w:rPr>
          <w:rFonts w:cs="Calibri"/>
        </w:rPr>
        <w:t xml:space="preserve">przez Zespół KI </w:t>
      </w:r>
      <w:r w:rsidRPr="00E55824">
        <w:rPr>
          <w:rFonts w:cs="Calibri"/>
        </w:rPr>
        <w:t xml:space="preserve">opinii, o której mowa w </w:t>
      </w:r>
      <w:r w:rsidRPr="00E55824">
        <w:rPr>
          <w:color w:val="000000"/>
        </w:rPr>
        <w:t>§ 2</w:t>
      </w:r>
      <w:r w:rsidRPr="00E55824">
        <w:rPr>
          <w:b/>
          <w:color w:val="000000"/>
        </w:rPr>
        <w:t xml:space="preserve"> </w:t>
      </w:r>
      <w:r w:rsidRPr="00E55824">
        <w:rPr>
          <w:rFonts w:cs="Calibri"/>
        </w:rPr>
        <w:t>ust. 3</w:t>
      </w:r>
      <w:r w:rsidR="001662BF">
        <w:rPr>
          <w:rFonts w:cs="Calibri"/>
        </w:rPr>
        <w:t>,</w:t>
      </w:r>
      <w:r w:rsidRPr="00E55824">
        <w:rPr>
          <w:rFonts w:cs="Calibri"/>
        </w:rPr>
        <w:t xml:space="preserve"> to </w:t>
      </w:r>
      <w:r w:rsidR="00DE7325">
        <w:rPr>
          <w:rFonts w:cs="Calibri"/>
        </w:rPr>
        <w:t xml:space="preserve">10 </w:t>
      </w:r>
      <w:r w:rsidRPr="00E55824">
        <w:rPr>
          <w:rFonts w:cs="Calibri"/>
        </w:rPr>
        <w:t xml:space="preserve">dni roboczych liczonych od dnia wpływu </w:t>
      </w:r>
      <w:r w:rsidR="00DE7325">
        <w:rPr>
          <w:rFonts w:cs="Calibri"/>
        </w:rPr>
        <w:t xml:space="preserve">uproszczonego formularza </w:t>
      </w:r>
      <w:r w:rsidRPr="00E55824">
        <w:rPr>
          <w:rFonts w:cs="Calibri"/>
        </w:rPr>
        <w:t xml:space="preserve">DIP do Spółki. </w:t>
      </w:r>
      <w:r w:rsidR="00F51858" w:rsidRPr="00E55824">
        <w:rPr>
          <w:rFonts w:cs="Calibri"/>
        </w:rPr>
        <w:t xml:space="preserve">W uzasadnionych przypadkach termin może zostać przedłużony do </w:t>
      </w:r>
      <w:r w:rsidR="00DE7325">
        <w:rPr>
          <w:rFonts w:cs="Calibri"/>
        </w:rPr>
        <w:t xml:space="preserve">15 </w:t>
      </w:r>
      <w:r w:rsidR="00F51858" w:rsidRPr="00E55824">
        <w:rPr>
          <w:rFonts w:cs="Calibri"/>
        </w:rPr>
        <w:t>dni roboczych.</w:t>
      </w:r>
    </w:p>
    <w:p w14:paraId="1857D5D9" w14:textId="77777777" w:rsidR="006C57CB" w:rsidRPr="00340049" w:rsidRDefault="006C57CB" w:rsidP="0034004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F8DE8E6" w14:textId="23F3329A" w:rsidR="00A024C5" w:rsidRDefault="00A024C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§</w:t>
      </w:r>
      <w:r w:rsidR="00E62D34">
        <w:rPr>
          <w:rFonts w:ascii="Times New Roman" w:hAnsi="Times New Roman"/>
          <w:b/>
          <w:color w:val="000000"/>
          <w:sz w:val="22"/>
        </w:rPr>
        <w:t xml:space="preserve"> </w:t>
      </w:r>
      <w:r w:rsidR="00030974">
        <w:rPr>
          <w:rFonts w:ascii="Times New Roman" w:hAnsi="Times New Roman"/>
          <w:b/>
          <w:color w:val="000000"/>
          <w:sz w:val="22"/>
        </w:rPr>
        <w:t>3</w:t>
      </w:r>
    </w:p>
    <w:p w14:paraId="449B8FA1" w14:textId="506FE493" w:rsidR="000C1C6F" w:rsidRPr="00E55824" w:rsidRDefault="000C1C6F" w:rsidP="000C1C6F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</w:t>
      </w:r>
      <w:r w:rsidRPr="00E55824">
        <w:rPr>
          <w:rFonts w:ascii="Times New Roman" w:hAnsi="Times New Roman"/>
          <w:b/>
          <w:color w:val="000000"/>
          <w:sz w:val="22"/>
        </w:rPr>
        <w:t>asady dotyczące</w:t>
      </w:r>
      <w:r w:rsidR="00341D0E">
        <w:rPr>
          <w:rFonts w:ascii="Times New Roman" w:hAnsi="Times New Roman"/>
          <w:b/>
          <w:color w:val="000000"/>
          <w:sz w:val="22"/>
        </w:rPr>
        <w:t xml:space="preserve"> zadań</w:t>
      </w:r>
      <w:r w:rsidRPr="00E55824">
        <w:rPr>
          <w:rFonts w:ascii="Times New Roman" w:hAnsi="Times New Roman"/>
          <w:b/>
          <w:color w:val="000000"/>
          <w:sz w:val="22"/>
        </w:rPr>
        <w:t xml:space="preserve"> Koordynacji Inwestycji</w:t>
      </w:r>
      <w:r w:rsidR="00341D0E">
        <w:rPr>
          <w:rFonts w:ascii="Times New Roman" w:hAnsi="Times New Roman"/>
          <w:b/>
          <w:color w:val="000000"/>
          <w:sz w:val="22"/>
        </w:rPr>
        <w:t xml:space="preserve"> </w:t>
      </w:r>
      <w:r w:rsidR="0076262E">
        <w:rPr>
          <w:rFonts w:ascii="Times New Roman" w:hAnsi="Times New Roman"/>
          <w:b/>
          <w:color w:val="000000"/>
          <w:sz w:val="22"/>
        </w:rPr>
        <w:t xml:space="preserve">realizowanych </w:t>
      </w:r>
      <w:r>
        <w:rPr>
          <w:rFonts w:ascii="Times New Roman" w:hAnsi="Times New Roman"/>
          <w:b/>
          <w:color w:val="000000"/>
          <w:sz w:val="22"/>
        </w:rPr>
        <w:t xml:space="preserve">poza formularzami </w:t>
      </w:r>
      <w:r w:rsidRPr="00E55824">
        <w:rPr>
          <w:rFonts w:ascii="Times New Roman" w:hAnsi="Times New Roman"/>
          <w:b/>
          <w:color w:val="000000"/>
          <w:sz w:val="22"/>
        </w:rPr>
        <w:t>DIP</w:t>
      </w:r>
    </w:p>
    <w:p w14:paraId="29C255A8" w14:textId="54FB016E" w:rsidR="0076262E" w:rsidRPr="001A7BF0" w:rsidRDefault="0076262E" w:rsidP="00DE7325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jc w:val="both"/>
        <w:rPr>
          <w:bCs/>
          <w:color w:val="000000"/>
        </w:rPr>
      </w:pPr>
      <w:r w:rsidRPr="001A7BF0">
        <w:rPr>
          <w:bCs/>
          <w:color w:val="000000"/>
        </w:rPr>
        <w:t>Pozostałe zadania</w:t>
      </w:r>
      <w:r w:rsidR="00DF2729" w:rsidRPr="001A7BF0">
        <w:rPr>
          <w:bCs/>
          <w:color w:val="000000"/>
        </w:rPr>
        <w:t xml:space="preserve"> </w:t>
      </w:r>
      <w:r w:rsidR="00DE7325" w:rsidRPr="00DE7325">
        <w:rPr>
          <w:bCs/>
          <w:color w:val="000000"/>
        </w:rPr>
        <w:t>Zesp</w:t>
      </w:r>
      <w:r w:rsidR="00DE7325">
        <w:rPr>
          <w:bCs/>
          <w:color w:val="000000"/>
        </w:rPr>
        <w:t>o</w:t>
      </w:r>
      <w:r w:rsidR="00DE7325" w:rsidRPr="00DE7325">
        <w:rPr>
          <w:bCs/>
          <w:color w:val="000000"/>
        </w:rPr>
        <w:t>ł</w:t>
      </w:r>
      <w:r w:rsidR="00DE7325">
        <w:rPr>
          <w:bCs/>
          <w:color w:val="000000"/>
        </w:rPr>
        <w:t>u</w:t>
      </w:r>
      <w:r w:rsidR="00DE7325" w:rsidRPr="00DE7325">
        <w:rPr>
          <w:bCs/>
          <w:color w:val="000000"/>
        </w:rPr>
        <w:t xml:space="preserve"> KI</w:t>
      </w:r>
      <w:r w:rsidR="00DE7325">
        <w:rPr>
          <w:bCs/>
          <w:color w:val="000000"/>
        </w:rPr>
        <w:t>,</w:t>
      </w:r>
      <w:r w:rsidR="00DE7325" w:rsidRPr="00DE7325">
        <w:rPr>
          <w:bCs/>
          <w:color w:val="000000"/>
        </w:rPr>
        <w:t xml:space="preserve"> </w:t>
      </w:r>
      <w:r w:rsidRPr="001A7BF0">
        <w:rPr>
          <w:bCs/>
          <w:color w:val="000000"/>
        </w:rPr>
        <w:t>wykonywane w oparciu o dane zawarte w systemie informatycznym</w:t>
      </w:r>
      <w:r w:rsidR="002B73C0">
        <w:rPr>
          <w:bCs/>
          <w:color w:val="000000"/>
        </w:rPr>
        <w:t xml:space="preserve"> KI</w:t>
      </w:r>
      <w:r w:rsidR="00DE7325">
        <w:rPr>
          <w:bCs/>
          <w:color w:val="000000"/>
        </w:rPr>
        <w:t>,</w:t>
      </w:r>
      <w:r w:rsidRPr="001A7BF0">
        <w:rPr>
          <w:bCs/>
          <w:color w:val="000000"/>
        </w:rPr>
        <w:t xml:space="preserve"> obejmują:</w:t>
      </w:r>
    </w:p>
    <w:p w14:paraId="6703B3EF" w14:textId="0E3E6DD3" w:rsidR="0076262E" w:rsidRPr="001A7BF0" w:rsidRDefault="0076262E" w:rsidP="00341D0E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 xml:space="preserve">koordynację inwestycji realizowanych i planowanych przez </w:t>
      </w:r>
      <w:r w:rsidR="00DE7325">
        <w:t xml:space="preserve">Miejskie Jednostki Organizacyjne </w:t>
      </w:r>
      <w:r w:rsidRPr="001A7BF0">
        <w:t>i prywatnych gestorów sieci;</w:t>
      </w:r>
    </w:p>
    <w:p w14:paraId="7BCCDA54" w14:textId="661BE9BB" w:rsidR="0076262E" w:rsidRPr="001A7BF0" w:rsidRDefault="0076262E" w:rsidP="00341D0E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>opiniowanie wydarzeń o charakterze kulturalnym, spor</w:t>
      </w:r>
      <w:r w:rsidR="00DF2729" w:rsidRPr="001A7BF0">
        <w:t>towy</w:t>
      </w:r>
      <w:r w:rsidRPr="001A7BF0">
        <w:t>m, patriotycznym</w:t>
      </w:r>
      <w:r w:rsidR="00DE7325">
        <w:t>,</w:t>
      </w:r>
      <w:r w:rsidRPr="001A7BF0">
        <w:t xml:space="preserve"> itp.</w:t>
      </w:r>
      <w:r w:rsidR="00DE7325">
        <w:t>,</w:t>
      </w:r>
      <w:r w:rsidRPr="001A7BF0">
        <w:t xml:space="preserve"> pod kątem realizowanych </w:t>
      </w:r>
      <w:r w:rsidR="00DE7325">
        <w:t xml:space="preserve">na terenie miasta </w:t>
      </w:r>
      <w:r w:rsidRPr="001A7BF0">
        <w:t>inwestycji</w:t>
      </w:r>
      <w:r w:rsidR="00666169">
        <w:t xml:space="preserve"> innych utrudnień w ruchu</w:t>
      </w:r>
      <w:r w:rsidRPr="001A7BF0">
        <w:t>;</w:t>
      </w:r>
    </w:p>
    <w:p w14:paraId="4ECD0CA8" w14:textId="4AFDB474" w:rsidR="0076262E" w:rsidRPr="001A7BF0" w:rsidRDefault="0076262E" w:rsidP="00311719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 xml:space="preserve">opiniowanie projektów organizacji ruchu przedkładanych w Zespole ds. Opiniowania </w:t>
      </w:r>
      <w:r w:rsidR="00DF2729" w:rsidRPr="001A7BF0">
        <w:t>Proj</w:t>
      </w:r>
      <w:r w:rsidRPr="001A7BF0">
        <w:t>ektów Organizacji Ruchu (ZOP</w:t>
      </w:r>
      <w:r w:rsidRPr="00311719">
        <w:t>)</w:t>
      </w:r>
      <w:r w:rsidR="00311719" w:rsidRPr="00311719">
        <w:t xml:space="preserve"> </w:t>
      </w:r>
      <w:r w:rsidR="00311719" w:rsidRPr="00FB0384">
        <w:t>pod kątem wskazania wystąpienia potencjalnych kolizji z innymi inwestycjami/remontami/utrudnieniami realizowanymi w mieście</w:t>
      </w:r>
      <w:r w:rsidRPr="001A7BF0">
        <w:t>;</w:t>
      </w:r>
    </w:p>
    <w:p w14:paraId="11DA5511" w14:textId="25CBB2A1" w:rsidR="005242EC" w:rsidRPr="001A7BF0" w:rsidRDefault="005242EC" w:rsidP="007149E7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 xml:space="preserve">opiniowanie projektów Poznańskiego Budżetu Obywatelskiego pod kątem </w:t>
      </w:r>
      <w:r w:rsidR="00E22A9B" w:rsidRPr="001A7BF0">
        <w:t>zasadności przeprowadzenia w danym czasie</w:t>
      </w:r>
      <w:r w:rsidR="007149E7">
        <w:t xml:space="preserve"> oraz</w:t>
      </w:r>
      <w:r w:rsidR="00E22A9B" w:rsidRPr="001A7BF0">
        <w:t xml:space="preserve"> </w:t>
      </w:r>
      <w:r w:rsidR="007149E7">
        <w:t>spójności</w:t>
      </w:r>
      <w:r w:rsidR="007149E7" w:rsidRPr="001A7BF0">
        <w:t xml:space="preserve"> </w:t>
      </w:r>
      <w:r w:rsidR="00E22A9B" w:rsidRPr="001A7BF0">
        <w:t xml:space="preserve">z innymi realizowanymi </w:t>
      </w:r>
      <w:r w:rsidR="00311719">
        <w:br/>
      </w:r>
      <w:r w:rsidR="00E22A9B" w:rsidRPr="001A7BF0">
        <w:lastRenderedPageBreak/>
        <w:t xml:space="preserve">i planowanymi </w:t>
      </w:r>
      <w:r w:rsidR="007149E7" w:rsidRPr="007149E7">
        <w:t xml:space="preserve">na terenie miasta </w:t>
      </w:r>
      <w:r w:rsidR="00E22A9B" w:rsidRPr="001A7BF0">
        <w:t>inwestycjami</w:t>
      </w:r>
      <w:r w:rsidR="00C5256B">
        <w:t>, w tym eliminowanie</w:t>
      </w:r>
      <w:r w:rsidR="007149E7">
        <w:t xml:space="preserve"> powielenia inwestycji</w:t>
      </w:r>
      <w:r w:rsidR="00E22A9B" w:rsidRPr="001A7BF0">
        <w:t xml:space="preserve"> o podobnym zakresie</w:t>
      </w:r>
      <w:r w:rsidR="007149E7">
        <w:t>;</w:t>
      </w:r>
    </w:p>
    <w:p w14:paraId="26D5AB42" w14:textId="41C814AE" w:rsidR="0076262E" w:rsidRPr="001A7BF0" w:rsidRDefault="0076262E" w:rsidP="00341D0E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 xml:space="preserve">modelowanie ruchu przy wykorzystaniu </w:t>
      </w:r>
      <w:r w:rsidR="00666169">
        <w:t>adekwatnego</w:t>
      </w:r>
      <w:r w:rsidRPr="001A7BF0">
        <w:t xml:space="preserve"> narzędzia informatycznego</w:t>
      </w:r>
      <w:r w:rsidR="007149E7">
        <w:t>,</w:t>
      </w:r>
      <w:r w:rsidRPr="001A7BF0">
        <w:t xml:space="preserve"> w celu w</w:t>
      </w:r>
      <w:r w:rsidR="00C323B4">
        <w:t>s</w:t>
      </w:r>
      <w:r w:rsidRPr="001A7BF0">
        <w:t>kazania utrudni</w:t>
      </w:r>
      <w:r w:rsidR="00DF2729" w:rsidRPr="001A7BF0">
        <w:t>e</w:t>
      </w:r>
      <w:r w:rsidRPr="001A7BF0">
        <w:t>ń w ruchu związanych z prowadzeniem inwestycji.</w:t>
      </w:r>
    </w:p>
    <w:p w14:paraId="79D8FE55" w14:textId="69D770A7" w:rsidR="00A024C5" w:rsidRPr="001A7BF0" w:rsidRDefault="00E62D34" w:rsidP="00341D0E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jc w:val="both"/>
        <w:rPr>
          <w:bCs/>
          <w:color w:val="000000"/>
        </w:rPr>
      </w:pPr>
      <w:r w:rsidRPr="001A7BF0">
        <w:rPr>
          <w:color w:val="000000"/>
        </w:rPr>
        <w:t>Opiniowanie</w:t>
      </w:r>
      <w:r w:rsidR="00740089" w:rsidRPr="001A7BF0">
        <w:rPr>
          <w:color w:val="000000"/>
        </w:rPr>
        <w:t xml:space="preserve"> dokonywane przez Zespół KI,</w:t>
      </w:r>
      <w:r w:rsidRPr="001A7BF0">
        <w:rPr>
          <w:color w:val="000000"/>
        </w:rPr>
        <w:t xml:space="preserve"> z wyłączeniem procedury opisanej </w:t>
      </w:r>
      <w:r w:rsidRPr="007C41E8">
        <w:rPr>
          <w:color w:val="000000"/>
        </w:rPr>
        <w:t xml:space="preserve">w § </w:t>
      </w:r>
      <w:r w:rsidR="00030974" w:rsidRPr="007C41E8">
        <w:rPr>
          <w:color w:val="000000"/>
        </w:rPr>
        <w:t>2</w:t>
      </w:r>
      <w:r w:rsidR="00740089" w:rsidRPr="007C41E8">
        <w:rPr>
          <w:color w:val="000000"/>
        </w:rPr>
        <w:t>,</w:t>
      </w:r>
      <w:r w:rsidRPr="007C41E8">
        <w:rPr>
          <w:b/>
          <w:color w:val="000000"/>
        </w:rPr>
        <w:t xml:space="preserve"> </w:t>
      </w:r>
      <w:r w:rsidR="003C74B2" w:rsidRPr="007C41E8">
        <w:rPr>
          <w:bCs/>
          <w:color w:val="000000"/>
        </w:rPr>
        <w:t>polega na</w:t>
      </w:r>
      <w:r w:rsidR="003C74B2" w:rsidRPr="007C41E8">
        <w:rPr>
          <w:b/>
          <w:color w:val="000000"/>
        </w:rPr>
        <w:t xml:space="preserve"> </w:t>
      </w:r>
      <w:r w:rsidR="003C74B2" w:rsidRPr="007C41E8">
        <w:rPr>
          <w:bCs/>
          <w:color w:val="000000"/>
        </w:rPr>
        <w:t xml:space="preserve">analizie wskazanego </w:t>
      </w:r>
      <w:r w:rsidR="007149E7" w:rsidRPr="007C41E8">
        <w:rPr>
          <w:bCs/>
          <w:color w:val="000000"/>
        </w:rPr>
        <w:t xml:space="preserve">zadania </w:t>
      </w:r>
      <w:r w:rsidR="003C74B2" w:rsidRPr="007C41E8">
        <w:rPr>
          <w:bCs/>
          <w:color w:val="000000"/>
        </w:rPr>
        <w:t>pod kątem wystąpienia kolizji</w:t>
      </w:r>
      <w:r w:rsidR="00740089" w:rsidRPr="007C41E8">
        <w:rPr>
          <w:bCs/>
          <w:color w:val="000000"/>
        </w:rPr>
        <w:t>,</w:t>
      </w:r>
      <w:r w:rsidR="003C74B2" w:rsidRPr="007C41E8">
        <w:rPr>
          <w:bCs/>
          <w:color w:val="000000"/>
        </w:rPr>
        <w:t xml:space="preserve"> wynikającej z</w:t>
      </w:r>
      <w:r w:rsidR="007149E7" w:rsidRPr="007C41E8">
        <w:rPr>
          <w:bCs/>
          <w:color w:val="000000"/>
        </w:rPr>
        <w:t> </w:t>
      </w:r>
      <w:r w:rsidR="003C74B2" w:rsidRPr="007C41E8">
        <w:rPr>
          <w:bCs/>
          <w:color w:val="000000"/>
        </w:rPr>
        <w:t>prowadzonej w tym samym czasie</w:t>
      </w:r>
      <w:r w:rsidR="002B73C0" w:rsidRPr="007C41E8">
        <w:rPr>
          <w:bCs/>
          <w:color w:val="000000"/>
        </w:rPr>
        <w:t xml:space="preserve"> i na tym samym obszarze</w:t>
      </w:r>
      <w:r w:rsidR="003C74B2" w:rsidRPr="007C41E8">
        <w:rPr>
          <w:bCs/>
          <w:color w:val="000000"/>
        </w:rPr>
        <w:t xml:space="preserve"> inwestycji/remontu</w:t>
      </w:r>
      <w:r w:rsidR="0076262E" w:rsidRPr="007C41E8">
        <w:rPr>
          <w:bCs/>
          <w:color w:val="000000"/>
        </w:rPr>
        <w:t>/utrudnienia w ruchu</w:t>
      </w:r>
      <w:r w:rsidR="003C74B2" w:rsidRPr="007C41E8">
        <w:rPr>
          <w:bCs/>
          <w:color w:val="000000"/>
        </w:rPr>
        <w:t xml:space="preserve"> </w:t>
      </w:r>
      <w:r w:rsidR="007149E7" w:rsidRPr="007C41E8">
        <w:rPr>
          <w:bCs/>
          <w:color w:val="000000"/>
        </w:rPr>
        <w:t>lub</w:t>
      </w:r>
      <w:r w:rsidR="003C74B2" w:rsidRPr="007C41E8">
        <w:rPr>
          <w:bCs/>
          <w:color w:val="000000"/>
        </w:rPr>
        <w:t xml:space="preserve"> odbywającego się wydarzenia o charakterze kulturalnym, sportowym, patriotycznym</w:t>
      </w:r>
      <w:r w:rsidR="00917C0C" w:rsidRPr="007C41E8">
        <w:rPr>
          <w:bCs/>
          <w:color w:val="000000"/>
        </w:rPr>
        <w:t>,</w:t>
      </w:r>
      <w:r w:rsidR="003C74B2" w:rsidRPr="007C41E8">
        <w:rPr>
          <w:bCs/>
          <w:color w:val="000000"/>
        </w:rPr>
        <w:t xml:space="preserve"> itp.</w:t>
      </w:r>
      <w:r w:rsidR="003C74B2" w:rsidRPr="001A7BF0">
        <w:rPr>
          <w:bCs/>
          <w:color w:val="000000"/>
        </w:rPr>
        <w:t xml:space="preserve"> </w:t>
      </w:r>
    </w:p>
    <w:p w14:paraId="2237E656" w14:textId="2BD0936E" w:rsidR="0029363F" w:rsidRPr="001A7BF0" w:rsidRDefault="00282688" w:rsidP="00917C0C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t xml:space="preserve">Zespół KI dokonuje analizy </w:t>
      </w:r>
      <w:r w:rsidR="0076262E" w:rsidRPr="001A7BF0">
        <w:t xml:space="preserve">danego wydarzenia </w:t>
      </w:r>
      <w:r w:rsidR="00917C0C" w:rsidRPr="00917C0C">
        <w:t>o charakterze kulturalnym, sportowym, patriotycznym, itp.</w:t>
      </w:r>
      <w:r w:rsidR="00917C0C">
        <w:t xml:space="preserve">, </w:t>
      </w:r>
      <w:r w:rsidR="0076262E" w:rsidRPr="001A7BF0">
        <w:t>biorąc pod uwagę jego czas i przebieg</w:t>
      </w:r>
      <w:r w:rsidR="00917C0C">
        <w:t>,</w:t>
      </w:r>
      <w:r w:rsidR="0076262E" w:rsidRPr="001A7BF0">
        <w:t xml:space="preserve"> </w:t>
      </w:r>
      <w:r w:rsidR="009C1E23" w:rsidRPr="001A7BF0">
        <w:t>tak by w</w:t>
      </w:r>
      <w:r w:rsidR="00917C0C">
        <w:t>s</w:t>
      </w:r>
      <w:r w:rsidR="009C1E23" w:rsidRPr="001A7BF0">
        <w:t>kazać organizatorowi możliwe kolizje związane z realizowanymi i planowanymi inwestycjami/remontami/utrudnieniami w ruchu na terenie</w:t>
      </w:r>
      <w:r w:rsidR="00265F33">
        <w:t xml:space="preserve"> </w:t>
      </w:r>
      <w:r w:rsidR="00341D0E">
        <w:t>miasta</w:t>
      </w:r>
      <w:r w:rsidR="009C1E23" w:rsidRPr="001A7BF0">
        <w:t>.</w:t>
      </w:r>
    </w:p>
    <w:p w14:paraId="47B87CB0" w14:textId="754EA3B4" w:rsidR="004D4FAA" w:rsidRPr="001A7BF0" w:rsidRDefault="00282688" w:rsidP="00341D0E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t xml:space="preserve">Opiniowanie przeprowadzane jest przez Zespół KI </w:t>
      </w:r>
      <w:r w:rsidR="00030974" w:rsidRPr="001A7BF0">
        <w:t>z</w:t>
      </w:r>
      <w:r w:rsidRPr="001A7BF0">
        <w:t xml:space="preserve"> wykorzystani</w:t>
      </w:r>
      <w:r w:rsidR="00030974" w:rsidRPr="001A7BF0">
        <w:t>em</w:t>
      </w:r>
      <w:r w:rsidRPr="001A7BF0">
        <w:t xml:space="preserve"> systemu informatycznego KI</w:t>
      </w:r>
      <w:r w:rsidR="002F003D" w:rsidRPr="001A7BF0">
        <w:t>. Każdorazowo analizowane wydarzenie będzie wprowadzane do systemu</w:t>
      </w:r>
      <w:r w:rsidR="002B73C0">
        <w:t xml:space="preserve"> informatycznego KI</w:t>
      </w:r>
      <w:r w:rsidR="004D4FAA" w:rsidRPr="001A7BF0">
        <w:t>, który wykaże</w:t>
      </w:r>
      <w:r w:rsidR="005242EC" w:rsidRPr="001A7BF0">
        <w:t xml:space="preserve"> potencjalne</w:t>
      </w:r>
      <w:r w:rsidR="004D4FAA" w:rsidRPr="001A7BF0">
        <w:t xml:space="preserve"> kolizje z inwestycjami/remontami</w:t>
      </w:r>
      <w:r w:rsidR="005242EC" w:rsidRPr="001A7BF0">
        <w:t>/utrudnieniami w ruchu</w:t>
      </w:r>
      <w:r w:rsidR="004D4FAA" w:rsidRPr="001A7BF0">
        <w:t xml:space="preserve"> w czasie trwania wydarzenia.</w:t>
      </w:r>
      <w:r w:rsidR="004B5294" w:rsidRPr="001A7BF0">
        <w:t xml:space="preserve"> Po wprowadzeniu wydarzenia do systemu informatycznego KI jego przebieg będzie widoczny </w:t>
      </w:r>
      <w:r w:rsidR="005242EC" w:rsidRPr="001A7BF0">
        <w:t>dla</w:t>
      </w:r>
      <w:r w:rsidR="004B5294" w:rsidRPr="001A7BF0">
        <w:t xml:space="preserve"> wszystkich użytkowników systemu</w:t>
      </w:r>
      <w:r w:rsidR="00030974" w:rsidRPr="001A7BF0">
        <w:t xml:space="preserve"> informatycznego</w:t>
      </w:r>
      <w:r w:rsidR="004B5294" w:rsidRPr="001A7BF0">
        <w:t xml:space="preserve"> KI. </w:t>
      </w:r>
      <w:r w:rsidR="005242EC" w:rsidRPr="001A7BF0">
        <w:t>Na prośbę wnioskodawcy przebieg trasy wydarzenia może zostać udostępniony wyłącznie dla określonej grupy użytkowników systemu informatycznego KI.</w:t>
      </w:r>
    </w:p>
    <w:p w14:paraId="64A2BA98" w14:textId="55B4A8A3" w:rsidR="003D0AA6" w:rsidRPr="001A7BF0" w:rsidRDefault="003D0AA6" w:rsidP="001A7BF0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t>Zespół KI dokonuje analizy i wydaje opinię dot</w:t>
      </w:r>
      <w:r w:rsidR="00030974" w:rsidRPr="001A7BF0">
        <w:t xml:space="preserve">yczącą </w:t>
      </w:r>
      <w:r w:rsidRPr="001A7BF0">
        <w:t>danego wydarzenia na podstawie:</w:t>
      </w:r>
    </w:p>
    <w:p w14:paraId="64D65DC0" w14:textId="7B9679C7" w:rsidR="003D0AA6" w:rsidRPr="001A7BF0" w:rsidRDefault="003D0AA6" w:rsidP="00341D0E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>indywidualnego zapytania/wniosku organizatora wydarzenia;</w:t>
      </w:r>
    </w:p>
    <w:p w14:paraId="2C5927F8" w14:textId="6954D3A7" w:rsidR="003D0AA6" w:rsidRPr="001A7BF0" w:rsidRDefault="003D0AA6" w:rsidP="00341D0E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 xml:space="preserve">zestawienia wydarzeń, </w:t>
      </w:r>
      <w:r w:rsidR="006A36C5" w:rsidRPr="001A7BF0">
        <w:t>które mają odbyć w danym roku kalendarzowym;</w:t>
      </w:r>
    </w:p>
    <w:p w14:paraId="7B84999C" w14:textId="19F5EE8E" w:rsidR="00590A38" w:rsidRPr="001A7BF0" w:rsidRDefault="003E5DEB" w:rsidP="00341D0E">
      <w:pPr>
        <w:pStyle w:val="Akapitzlist"/>
        <w:numPr>
          <w:ilvl w:val="1"/>
          <w:numId w:val="23"/>
        </w:numPr>
        <w:spacing w:line="360" w:lineRule="auto"/>
        <w:jc w:val="both"/>
      </w:pPr>
      <w:r w:rsidRPr="001A7BF0">
        <w:t>i</w:t>
      </w:r>
      <w:r w:rsidR="00590A38" w:rsidRPr="001A7BF0">
        <w:t>nnych dokumentów wewnętrznych Miasta</w:t>
      </w:r>
      <w:r w:rsidR="00C323B4">
        <w:t>,</w:t>
      </w:r>
      <w:r w:rsidR="00590A38" w:rsidRPr="001A7BF0">
        <w:t xml:space="preserve"> na podstawie których wydaje się decyzję o zgodzie na zorganizowanie wydarzenia</w:t>
      </w:r>
      <w:r w:rsidR="00030974" w:rsidRPr="001A7BF0">
        <w:t>.</w:t>
      </w:r>
    </w:p>
    <w:p w14:paraId="598AA6F6" w14:textId="2644713D" w:rsidR="00590A38" w:rsidRPr="001A7BF0" w:rsidRDefault="00590A38" w:rsidP="001A7BF0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t xml:space="preserve">Zespół KI </w:t>
      </w:r>
      <w:r w:rsidRPr="00311719">
        <w:t>przeprowadz</w:t>
      </w:r>
      <w:r w:rsidR="00E22A9B" w:rsidRPr="00311719">
        <w:t>a</w:t>
      </w:r>
      <w:r w:rsidRPr="00311719">
        <w:t xml:space="preserve"> analizę i wyda</w:t>
      </w:r>
      <w:r w:rsidR="00E22A9B" w:rsidRPr="00311719">
        <w:t>je</w:t>
      </w:r>
      <w:r w:rsidRPr="00311719">
        <w:t xml:space="preserve"> opinię</w:t>
      </w:r>
      <w:r w:rsidR="00EC1393" w:rsidRPr="00311719">
        <w:t>,</w:t>
      </w:r>
      <w:r w:rsidRPr="00311719">
        <w:t xml:space="preserve"> o której mowa w</w:t>
      </w:r>
      <w:r w:rsidR="00EC1393" w:rsidRPr="00311719">
        <w:t xml:space="preserve"> </w:t>
      </w:r>
      <w:r w:rsidR="00EC1393" w:rsidRPr="00FB0384">
        <w:rPr>
          <w:color w:val="000000"/>
        </w:rPr>
        <w:t>§</w:t>
      </w:r>
      <w:r w:rsidR="00917C0C" w:rsidRPr="00FB0384">
        <w:rPr>
          <w:color w:val="000000"/>
        </w:rPr>
        <w:t xml:space="preserve"> </w:t>
      </w:r>
      <w:r w:rsidR="00EC1393" w:rsidRPr="00FB0384">
        <w:rPr>
          <w:color w:val="000000"/>
        </w:rPr>
        <w:t>3</w:t>
      </w:r>
      <w:r w:rsidRPr="00FB0384">
        <w:t xml:space="preserve"> </w:t>
      </w:r>
      <w:r w:rsidR="00917C0C" w:rsidRPr="00FB0384">
        <w:t xml:space="preserve">ust. </w:t>
      </w:r>
      <w:r w:rsidR="00202355" w:rsidRPr="00FB0384">
        <w:t>2</w:t>
      </w:r>
      <w:r w:rsidRPr="00311719">
        <w:t xml:space="preserve"> tylko wówczas</w:t>
      </w:r>
      <w:r w:rsidR="00740089" w:rsidRPr="00311719">
        <w:t>,</w:t>
      </w:r>
      <w:r w:rsidRPr="00311719">
        <w:t xml:space="preserve"> jeżeli wnioskodawca wskaże </w:t>
      </w:r>
      <w:r w:rsidR="00410894" w:rsidRPr="00311719">
        <w:t>szczegółową lokalizację i datę wydarzenia</w:t>
      </w:r>
      <w:r w:rsidR="00311719" w:rsidRPr="00311719">
        <w:t xml:space="preserve"> </w:t>
      </w:r>
      <w:r w:rsidR="00311719" w:rsidRPr="00FB0384">
        <w:t>nie później niż na 3 miesiące przed jego organizacją.</w:t>
      </w:r>
      <w:r w:rsidR="00410894" w:rsidRPr="00311719">
        <w:t xml:space="preserve"> </w:t>
      </w:r>
      <w:r w:rsidR="00EC1393" w:rsidRPr="00311719">
        <w:t>W</w:t>
      </w:r>
      <w:r w:rsidR="00410894" w:rsidRPr="00311719">
        <w:t>nioskodawca</w:t>
      </w:r>
      <w:r w:rsidR="00EC1393" w:rsidRPr="00311719">
        <w:t xml:space="preserve"> w pełni</w:t>
      </w:r>
      <w:r w:rsidR="00410894" w:rsidRPr="00311719">
        <w:t xml:space="preserve"> odpowiada za p</w:t>
      </w:r>
      <w:r w:rsidR="00EC1393" w:rsidRPr="00311719">
        <w:t>oprawność dostarczanych do analizy danych</w:t>
      </w:r>
      <w:r w:rsidR="00311719" w:rsidRPr="00311719">
        <w:t xml:space="preserve"> </w:t>
      </w:r>
      <w:r w:rsidR="00311719" w:rsidRPr="00FB0384">
        <w:t xml:space="preserve">i jest zobowiązany do niezwłocznego poinformowania Zespołu KI </w:t>
      </w:r>
      <w:r w:rsidR="00FC5FB9">
        <w:t xml:space="preserve">w przypadku zmian w przebiegu </w:t>
      </w:r>
      <w:r w:rsidR="00311719" w:rsidRPr="00FB0384">
        <w:t>lub terminie wydarzenia.</w:t>
      </w:r>
      <w:r w:rsidR="00EC1393" w:rsidRPr="00311719">
        <w:t>.</w:t>
      </w:r>
      <w:r w:rsidR="00EC1393" w:rsidRPr="001A7BF0">
        <w:t xml:space="preserve"> Zespół KI na każdym etapie przeprowadzania analizy może zwrócić się do wnioskodawcy o uszczegółowienie przebiegu lub lokalizacji wydarzenia. </w:t>
      </w:r>
    </w:p>
    <w:p w14:paraId="7DE5B516" w14:textId="12C091FB" w:rsidR="009912E4" w:rsidRPr="001A7BF0" w:rsidRDefault="003E5DEB" w:rsidP="00C75704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t>Termin na wydanie opinii przez Zespół KI zostaje wskazany przez wnioskodawcę</w:t>
      </w:r>
      <w:r w:rsidR="00C75704" w:rsidRPr="00C75704">
        <w:t>, nie może być on jednak krótszy niż 10 dni roboczych</w:t>
      </w:r>
      <w:r w:rsidRPr="001A7BF0">
        <w:t xml:space="preserve">. Za każdym razem </w:t>
      </w:r>
      <w:r w:rsidR="00AE7583">
        <w:t>Z</w:t>
      </w:r>
      <w:r w:rsidRPr="001A7BF0">
        <w:t>espół KI odnosi się do zaproponowanego terminu i ma prawo do jego zmiany w porozumieniu z wnioskodawcą. Wyjątek stanowi opiniowanie Projektów Organizacji Ruchu</w:t>
      </w:r>
      <w:r w:rsidR="002B20CC" w:rsidRPr="001A7BF0">
        <w:t xml:space="preserve"> przedkładanych na Zespole</w:t>
      </w:r>
      <w:r w:rsidR="009912E4" w:rsidRPr="001A7BF0">
        <w:t xml:space="preserve"> </w:t>
      </w:r>
      <w:r w:rsidR="00D2744D" w:rsidRPr="001A7BF0">
        <w:t xml:space="preserve">ds. </w:t>
      </w:r>
      <w:r w:rsidR="009912E4" w:rsidRPr="001A7BF0">
        <w:t>Opiniowania Projektów</w:t>
      </w:r>
      <w:r w:rsidR="00D2744D" w:rsidRPr="001A7BF0">
        <w:t xml:space="preserve"> Organizacji Ruchu</w:t>
      </w:r>
      <w:r w:rsidR="009912E4" w:rsidRPr="001A7BF0">
        <w:t xml:space="preserve"> (ZOP)</w:t>
      </w:r>
      <w:r w:rsidR="002B20CC" w:rsidRPr="001A7BF0">
        <w:t xml:space="preserve">. W tym przypadku termin na wydanie opinii </w:t>
      </w:r>
      <w:r w:rsidR="009912E4" w:rsidRPr="001A7BF0">
        <w:t>to 5 dni roboczych.</w:t>
      </w:r>
    </w:p>
    <w:p w14:paraId="1E96EE6B" w14:textId="59515507" w:rsidR="004B5294" w:rsidRPr="001A7BF0" w:rsidRDefault="009912E4" w:rsidP="001A7BF0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lastRenderedPageBreak/>
        <w:t xml:space="preserve">Zespół KI </w:t>
      </w:r>
      <w:r w:rsidR="00836BFB">
        <w:t>ma</w:t>
      </w:r>
      <w:r w:rsidRPr="001A7BF0">
        <w:t xml:space="preserve"> prawo do udostępniania </w:t>
      </w:r>
      <w:r w:rsidR="00C75704">
        <w:t>wydanych</w:t>
      </w:r>
      <w:r w:rsidR="00C75704" w:rsidRPr="001A7BF0">
        <w:t xml:space="preserve"> </w:t>
      </w:r>
      <w:r w:rsidRPr="001A7BF0">
        <w:t xml:space="preserve">opinii </w:t>
      </w:r>
      <w:r w:rsidR="00AE7583">
        <w:t>Wydziałom/Miejskim Jednostkom Organizacyjnym</w:t>
      </w:r>
      <w:r w:rsidR="00D66EDD" w:rsidRPr="001A7BF0">
        <w:t>, które na tej podstawie będą chciały wydać decyzj</w:t>
      </w:r>
      <w:r w:rsidR="00C75704">
        <w:t>ę</w:t>
      </w:r>
      <w:r w:rsidR="00D66EDD" w:rsidRPr="001A7BF0">
        <w:t xml:space="preserve"> </w:t>
      </w:r>
      <w:r w:rsidR="00C75704">
        <w:t>w sprawie</w:t>
      </w:r>
      <w:r w:rsidR="00D66EDD" w:rsidRPr="001A7BF0">
        <w:t xml:space="preserve"> zaopiniowanego wydarzenia. </w:t>
      </w:r>
    </w:p>
    <w:p w14:paraId="7C8A2EFB" w14:textId="1C7C3980" w:rsidR="00E22A9B" w:rsidRPr="001A7BF0" w:rsidRDefault="00E22A9B" w:rsidP="001A7BF0">
      <w:pPr>
        <w:pStyle w:val="Akapitzlist"/>
        <w:numPr>
          <w:ilvl w:val="0"/>
          <w:numId w:val="23"/>
        </w:numPr>
        <w:spacing w:line="360" w:lineRule="auto"/>
        <w:jc w:val="both"/>
      </w:pPr>
      <w:r w:rsidRPr="001A7BF0">
        <w:t>Zespół KI dokonuje analizy w oparciu o dane pozyskane z systemu informatycznego KI i wydaje opinie zgodnie ze stanem obowiązującym w dniu ich wydania.</w:t>
      </w:r>
    </w:p>
    <w:p w14:paraId="7CB3A059" w14:textId="2AD04D3E" w:rsidR="00AB481A" w:rsidRPr="00E55824" w:rsidRDefault="00AB481A" w:rsidP="0034004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030974">
        <w:rPr>
          <w:rFonts w:ascii="Times New Roman" w:hAnsi="Times New Roman"/>
          <w:b/>
          <w:color w:val="000000"/>
          <w:sz w:val="22"/>
        </w:rPr>
        <w:t>4</w:t>
      </w: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121B7138" w14:textId="76EF668F" w:rsidR="00AB481A" w:rsidRPr="00E55824" w:rsidRDefault="00AB481A" w:rsidP="00340049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Ogólne zasady współpracy z Wydziałami/</w:t>
      </w:r>
      <w:r w:rsidR="00265F33">
        <w:rPr>
          <w:rFonts w:ascii="Times New Roman" w:hAnsi="Times New Roman"/>
          <w:b/>
          <w:color w:val="000000"/>
          <w:sz w:val="22"/>
        </w:rPr>
        <w:t xml:space="preserve">Miejskimi </w:t>
      </w:r>
      <w:r w:rsidRPr="00E55824">
        <w:rPr>
          <w:rFonts w:ascii="Times New Roman" w:hAnsi="Times New Roman"/>
          <w:b/>
          <w:color w:val="000000"/>
          <w:sz w:val="22"/>
        </w:rPr>
        <w:t xml:space="preserve">Jednostkami </w:t>
      </w:r>
      <w:r w:rsidR="00265F33">
        <w:rPr>
          <w:rFonts w:ascii="Times New Roman" w:hAnsi="Times New Roman"/>
          <w:b/>
          <w:color w:val="000000"/>
          <w:sz w:val="22"/>
        </w:rPr>
        <w:t>Organizacyjnymi</w:t>
      </w:r>
    </w:p>
    <w:p w14:paraId="41D320A0" w14:textId="3506313D" w:rsidR="00AB481A" w:rsidRPr="007C41E8" w:rsidRDefault="00AB481A" w:rsidP="00340049">
      <w:pPr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5824">
        <w:rPr>
          <w:rFonts w:ascii="Times New Roman" w:hAnsi="Times New Roman" w:cs="Times New Roman"/>
          <w:color w:val="000000"/>
          <w:sz w:val="22"/>
          <w:szCs w:val="22"/>
        </w:rPr>
        <w:t>W związku z procedurą opiniowania DIP</w:t>
      </w:r>
      <w:r w:rsidR="00AE758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 opisaną w </w:t>
      </w:r>
      <w:r w:rsidRPr="007C41E8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7C41E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7C41E8">
        <w:rPr>
          <w:rFonts w:ascii="Times New Roman" w:hAnsi="Times New Roman" w:cs="Times New Roman"/>
          <w:sz w:val="22"/>
          <w:szCs w:val="22"/>
        </w:rPr>
        <w:t>ust. 2</w:t>
      </w:r>
      <w:r w:rsidR="001662BF" w:rsidRPr="007C41E8">
        <w:rPr>
          <w:rFonts w:ascii="Times New Roman" w:hAnsi="Times New Roman" w:cs="Times New Roman"/>
          <w:sz w:val="22"/>
          <w:szCs w:val="22"/>
        </w:rPr>
        <w:t>,</w:t>
      </w:r>
      <w:r w:rsidRPr="007C41E8">
        <w:rPr>
          <w:rFonts w:ascii="Times New Roman" w:hAnsi="Times New Roman" w:cs="Times New Roman"/>
          <w:sz w:val="22"/>
          <w:szCs w:val="22"/>
        </w:rPr>
        <w:t xml:space="preserve"> termin </w:t>
      </w:r>
      <w:r w:rsidR="00AE7583" w:rsidRPr="007C41E8">
        <w:rPr>
          <w:rFonts w:ascii="Times New Roman" w:hAnsi="Times New Roman" w:cs="Times New Roman"/>
          <w:sz w:val="22"/>
          <w:szCs w:val="22"/>
        </w:rPr>
        <w:t xml:space="preserve">wydania przez Interesariusza </w:t>
      </w:r>
      <w:r w:rsidRPr="007C41E8">
        <w:rPr>
          <w:rFonts w:ascii="Times New Roman" w:hAnsi="Times New Roman" w:cs="Times New Roman"/>
          <w:sz w:val="22"/>
          <w:szCs w:val="22"/>
        </w:rPr>
        <w:t xml:space="preserve">opinii, o której mowa w </w:t>
      </w:r>
      <w:r w:rsidRPr="007C41E8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7C41E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7C41E8">
        <w:rPr>
          <w:rFonts w:ascii="Times New Roman" w:hAnsi="Times New Roman" w:cs="Times New Roman"/>
          <w:sz w:val="22"/>
          <w:szCs w:val="22"/>
        </w:rPr>
        <w:t xml:space="preserve">ust. 2 pkt 5, wynosi </w:t>
      </w:r>
      <w:r w:rsidR="00AE7583" w:rsidRPr="007C41E8">
        <w:rPr>
          <w:rFonts w:ascii="Times New Roman" w:hAnsi="Times New Roman" w:cs="Times New Roman"/>
          <w:sz w:val="22"/>
          <w:szCs w:val="22"/>
        </w:rPr>
        <w:t xml:space="preserve">7 </w:t>
      </w:r>
      <w:r w:rsidRPr="007C41E8">
        <w:rPr>
          <w:rFonts w:ascii="Times New Roman" w:hAnsi="Times New Roman" w:cs="Times New Roman"/>
          <w:sz w:val="22"/>
          <w:szCs w:val="22"/>
        </w:rPr>
        <w:t xml:space="preserve">dni roboczych. Jeżeli </w:t>
      </w:r>
      <w:r w:rsidR="00311719" w:rsidRPr="007C41E8">
        <w:rPr>
          <w:rFonts w:ascii="Times New Roman" w:hAnsi="Times New Roman" w:cs="Times New Roman"/>
          <w:sz w:val="22"/>
          <w:szCs w:val="22"/>
        </w:rPr>
        <w:br/>
      </w:r>
      <w:r w:rsidRPr="007C41E8">
        <w:rPr>
          <w:rFonts w:ascii="Times New Roman" w:hAnsi="Times New Roman" w:cs="Times New Roman"/>
          <w:sz w:val="22"/>
          <w:szCs w:val="22"/>
        </w:rPr>
        <w:t xml:space="preserve">w </w:t>
      </w:r>
      <w:r w:rsidR="00C75704" w:rsidRPr="007C41E8">
        <w:rPr>
          <w:rFonts w:ascii="Times New Roman" w:hAnsi="Times New Roman" w:cs="Times New Roman"/>
          <w:sz w:val="22"/>
          <w:szCs w:val="22"/>
        </w:rPr>
        <w:t xml:space="preserve">tym </w:t>
      </w:r>
      <w:r w:rsidRPr="007C41E8">
        <w:rPr>
          <w:rFonts w:ascii="Times New Roman" w:hAnsi="Times New Roman" w:cs="Times New Roman"/>
          <w:sz w:val="22"/>
          <w:szCs w:val="22"/>
        </w:rPr>
        <w:t>czas</w:t>
      </w:r>
      <w:r w:rsidR="00C75704" w:rsidRPr="007C41E8">
        <w:rPr>
          <w:rFonts w:ascii="Times New Roman" w:hAnsi="Times New Roman" w:cs="Times New Roman"/>
          <w:sz w:val="22"/>
          <w:szCs w:val="22"/>
        </w:rPr>
        <w:t>ie</w:t>
      </w:r>
      <w:r w:rsidRPr="007C41E8">
        <w:rPr>
          <w:rFonts w:ascii="Times New Roman" w:hAnsi="Times New Roman" w:cs="Times New Roman"/>
          <w:sz w:val="22"/>
          <w:szCs w:val="22"/>
        </w:rPr>
        <w:t xml:space="preserve"> Interesariusz nie </w:t>
      </w:r>
      <w:r w:rsidR="00DF625F" w:rsidRPr="007C41E8">
        <w:rPr>
          <w:rFonts w:ascii="Times New Roman" w:hAnsi="Times New Roman" w:cs="Times New Roman"/>
          <w:sz w:val="22"/>
          <w:szCs w:val="22"/>
        </w:rPr>
        <w:t>przekaże</w:t>
      </w:r>
      <w:r w:rsidR="00C75704" w:rsidRPr="007C41E8">
        <w:rPr>
          <w:rFonts w:ascii="Times New Roman" w:hAnsi="Times New Roman" w:cs="Times New Roman"/>
          <w:sz w:val="22"/>
          <w:szCs w:val="22"/>
        </w:rPr>
        <w:t xml:space="preserve"> </w:t>
      </w:r>
      <w:r w:rsidRPr="007C41E8">
        <w:rPr>
          <w:rFonts w:ascii="Times New Roman" w:hAnsi="Times New Roman" w:cs="Times New Roman"/>
          <w:sz w:val="22"/>
          <w:szCs w:val="22"/>
        </w:rPr>
        <w:t xml:space="preserve">opinii Zespół KI będzie interpretował ten fakt jako brak uwag ze strony Interesariusza. </w:t>
      </w:r>
    </w:p>
    <w:p w14:paraId="5B976534" w14:textId="7843DEA6" w:rsidR="00AB481A" w:rsidRPr="00E55824" w:rsidRDefault="00AB481A" w:rsidP="00340049">
      <w:pPr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41E8">
        <w:rPr>
          <w:rFonts w:ascii="Times New Roman" w:hAnsi="Times New Roman" w:cs="Times New Roman"/>
          <w:color w:val="000000"/>
          <w:sz w:val="22"/>
          <w:szCs w:val="22"/>
        </w:rPr>
        <w:t xml:space="preserve">W związku z procedurą opiniowania </w:t>
      </w:r>
      <w:r w:rsidR="008E3DBB">
        <w:rPr>
          <w:rFonts w:ascii="Times New Roman" w:hAnsi="Times New Roman" w:cs="Times New Roman"/>
          <w:color w:val="000000"/>
          <w:sz w:val="22"/>
          <w:szCs w:val="22"/>
        </w:rPr>
        <w:t>Pomysłu P</w:t>
      </w:r>
      <w:r w:rsidR="00AE7583" w:rsidRPr="007C41E8">
        <w:rPr>
          <w:rFonts w:ascii="Times New Roman" w:hAnsi="Times New Roman" w:cs="Times New Roman"/>
          <w:color w:val="000000"/>
          <w:sz w:val="22"/>
          <w:szCs w:val="22"/>
        </w:rPr>
        <w:t xml:space="preserve">rojektowego, </w:t>
      </w:r>
      <w:r w:rsidRPr="007C41E8">
        <w:rPr>
          <w:rFonts w:ascii="Times New Roman" w:hAnsi="Times New Roman" w:cs="Times New Roman"/>
          <w:color w:val="000000"/>
          <w:sz w:val="22"/>
          <w:szCs w:val="22"/>
        </w:rPr>
        <w:t>opisaną w § 2</w:t>
      </w:r>
      <w:r w:rsidRPr="007C41E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7C41E8">
        <w:rPr>
          <w:rFonts w:ascii="Times New Roman" w:hAnsi="Times New Roman" w:cs="Times New Roman"/>
          <w:sz w:val="22"/>
          <w:szCs w:val="22"/>
        </w:rPr>
        <w:t>ust. 3</w:t>
      </w:r>
      <w:r w:rsidR="00AE7583" w:rsidRPr="007C41E8">
        <w:rPr>
          <w:rFonts w:ascii="Times New Roman" w:hAnsi="Times New Roman" w:cs="Times New Roman"/>
          <w:sz w:val="22"/>
          <w:szCs w:val="22"/>
        </w:rPr>
        <w:t>,</w:t>
      </w:r>
      <w:r w:rsidRPr="007C41E8">
        <w:rPr>
          <w:rFonts w:ascii="Times New Roman" w:hAnsi="Times New Roman" w:cs="Times New Roman"/>
          <w:sz w:val="22"/>
          <w:szCs w:val="22"/>
        </w:rPr>
        <w:t xml:space="preserve"> termin </w:t>
      </w:r>
      <w:r w:rsidR="00AE7583" w:rsidRPr="007C41E8">
        <w:rPr>
          <w:rFonts w:ascii="Times New Roman" w:hAnsi="Times New Roman" w:cs="Times New Roman"/>
          <w:sz w:val="22"/>
          <w:szCs w:val="22"/>
        </w:rPr>
        <w:t xml:space="preserve">wydania przez Interesariusza </w:t>
      </w:r>
      <w:r w:rsidRPr="007C41E8">
        <w:rPr>
          <w:rFonts w:ascii="Times New Roman" w:hAnsi="Times New Roman" w:cs="Times New Roman"/>
          <w:sz w:val="22"/>
          <w:szCs w:val="22"/>
        </w:rPr>
        <w:t xml:space="preserve">opinii, o której mowa w </w:t>
      </w:r>
      <w:r w:rsidRPr="007C41E8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7C41E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7C41E8">
        <w:rPr>
          <w:rFonts w:ascii="Times New Roman" w:hAnsi="Times New Roman" w:cs="Times New Roman"/>
          <w:sz w:val="22"/>
          <w:szCs w:val="22"/>
        </w:rPr>
        <w:t>ust. 3 pkt 5, wynosi</w:t>
      </w:r>
      <w:r w:rsidRPr="00E55824">
        <w:rPr>
          <w:rFonts w:ascii="Times New Roman" w:hAnsi="Times New Roman" w:cs="Times New Roman"/>
          <w:sz w:val="22"/>
          <w:szCs w:val="22"/>
        </w:rPr>
        <w:t xml:space="preserve"> </w:t>
      </w:r>
      <w:r w:rsidR="00AE7583">
        <w:rPr>
          <w:rFonts w:ascii="Times New Roman" w:hAnsi="Times New Roman" w:cs="Times New Roman"/>
          <w:sz w:val="22"/>
          <w:szCs w:val="22"/>
        </w:rPr>
        <w:t>7</w:t>
      </w:r>
      <w:r w:rsidR="00AE7583" w:rsidRPr="00E55824">
        <w:rPr>
          <w:rFonts w:ascii="Times New Roman" w:hAnsi="Times New Roman" w:cs="Times New Roman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 xml:space="preserve">dni roboczych. Jeżeli w </w:t>
      </w:r>
      <w:r w:rsidR="00DF625F">
        <w:rPr>
          <w:rFonts w:ascii="Times New Roman" w:hAnsi="Times New Roman" w:cs="Times New Roman"/>
          <w:sz w:val="22"/>
          <w:szCs w:val="22"/>
        </w:rPr>
        <w:t xml:space="preserve">tym </w:t>
      </w:r>
      <w:r w:rsidRPr="00E55824">
        <w:rPr>
          <w:rFonts w:ascii="Times New Roman" w:hAnsi="Times New Roman" w:cs="Times New Roman"/>
          <w:sz w:val="22"/>
          <w:szCs w:val="22"/>
        </w:rPr>
        <w:t>czas</w:t>
      </w:r>
      <w:r w:rsidR="00DF625F">
        <w:rPr>
          <w:rFonts w:ascii="Times New Roman" w:hAnsi="Times New Roman" w:cs="Times New Roman"/>
          <w:sz w:val="22"/>
          <w:szCs w:val="22"/>
        </w:rPr>
        <w:t>ie</w:t>
      </w:r>
      <w:r w:rsidRPr="00E55824">
        <w:rPr>
          <w:rFonts w:ascii="Times New Roman" w:hAnsi="Times New Roman" w:cs="Times New Roman"/>
          <w:sz w:val="22"/>
          <w:szCs w:val="22"/>
        </w:rPr>
        <w:t xml:space="preserve"> Interesariusz</w:t>
      </w:r>
      <w:r w:rsidR="00AE7583">
        <w:rPr>
          <w:rFonts w:ascii="Times New Roman" w:hAnsi="Times New Roman" w:cs="Times New Roman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>nie prześle opinii Zespół KI będzie interpretował ten fakt jako brak uwag ze strony Interesariusza.</w:t>
      </w:r>
    </w:p>
    <w:p w14:paraId="5A1255E1" w14:textId="4925A284" w:rsidR="00AB481A" w:rsidRPr="00311719" w:rsidRDefault="00AB481A" w:rsidP="00311719">
      <w:pPr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5824">
        <w:rPr>
          <w:rFonts w:ascii="Times New Roman" w:hAnsi="Times New Roman" w:cs="Times New Roman"/>
          <w:color w:val="000000"/>
          <w:sz w:val="22"/>
          <w:szCs w:val="22"/>
        </w:rPr>
        <w:t>Wydziały/</w:t>
      </w:r>
      <w:r w:rsidR="00265F33">
        <w:rPr>
          <w:rFonts w:ascii="Times New Roman" w:hAnsi="Times New Roman" w:cs="Times New Roman"/>
          <w:color w:val="000000"/>
          <w:sz w:val="22"/>
          <w:szCs w:val="22"/>
        </w:rPr>
        <w:t>Miejskie</w:t>
      </w:r>
      <w:r w:rsidR="00265F33" w:rsidRPr="00E55824" w:rsidDel="00265F3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Jednostki </w:t>
      </w:r>
      <w:r w:rsidR="00265F33">
        <w:rPr>
          <w:rFonts w:ascii="Times New Roman" w:hAnsi="Times New Roman" w:cs="Times New Roman"/>
          <w:color w:val="000000"/>
          <w:sz w:val="22"/>
          <w:szCs w:val="22"/>
        </w:rPr>
        <w:t>Organizacyjne</w:t>
      </w:r>
      <w:r w:rsidR="00265F33"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realizujące zadania inwestycyjne </w:t>
      </w:r>
      <w:r w:rsidR="00311719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i remontowe na obszarze miasta Poznania w zakresie </w:t>
      </w:r>
      <w:r w:rsidRPr="00E55824">
        <w:rPr>
          <w:rFonts w:ascii="Times New Roman" w:hAnsi="Times New Roman"/>
          <w:sz w:val="22"/>
        </w:rPr>
        <w:t>budowy, przebudowy, modernizacji dróg, ulic, infrastruktury torowo-sieciowej i innej oraz budowy, przebudowy, modernizacji remontu budynków, budowli, obiektów inżynierskich, obiektów kubaturowych, placów, parkingów, obiektów sportowych, obiektów oświatowych, budownictwa mieszkaniowego i innych inwestycji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>, zobowiązane są do bieżącego</w:t>
      </w:r>
      <w:r w:rsidR="00311719">
        <w:rPr>
          <w:rFonts w:ascii="Times New Roman" w:hAnsi="Times New Roman" w:cs="Times New Roman"/>
          <w:color w:val="000000"/>
          <w:sz w:val="22"/>
          <w:szCs w:val="22"/>
        </w:rPr>
        <w:t xml:space="preserve"> wprowadzania danych dotyczących 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wyżej wymienionych </w:t>
      </w:r>
      <w:r w:rsidR="00FC5FB9" w:rsidRPr="00311719">
        <w:rPr>
          <w:rFonts w:ascii="Times New Roman" w:hAnsi="Times New Roman" w:cs="Times New Roman"/>
          <w:color w:val="000000"/>
          <w:sz w:val="22"/>
          <w:szCs w:val="22"/>
        </w:rPr>
        <w:t>planowanych</w:t>
      </w:r>
      <w:r w:rsidR="00FC5FB9">
        <w:rPr>
          <w:rFonts w:ascii="Times New Roman" w:hAnsi="Times New Roman" w:cs="Times New Roman"/>
          <w:color w:val="000000"/>
          <w:sz w:val="22"/>
          <w:szCs w:val="22"/>
        </w:rPr>
        <w:t xml:space="preserve"> i</w:t>
      </w:r>
      <w:r w:rsidR="00FC5FB9"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C5FB9">
        <w:rPr>
          <w:rFonts w:ascii="Times New Roman" w:hAnsi="Times New Roman" w:cs="Times New Roman"/>
          <w:color w:val="000000"/>
          <w:sz w:val="22"/>
          <w:szCs w:val="22"/>
        </w:rPr>
        <w:t>realizowanych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 zadań do systemu informatycznego</w:t>
      </w:r>
      <w:r w:rsidR="00311719"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 KI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. Szczegółowe zasady regulujące to zobowiązanie </w:t>
      </w:r>
      <w:r w:rsidR="00AE7583" w:rsidRPr="00311719">
        <w:rPr>
          <w:rFonts w:ascii="Times New Roman" w:hAnsi="Times New Roman" w:cs="Times New Roman"/>
          <w:color w:val="000000"/>
          <w:sz w:val="22"/>
          <w:szCs w:val="22"/>
        </w:rPr>
        <w:t>zostały wprowadzone z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>arządzenie</w:t>
      </w:r>
      <w:r w:rsidR="00AE7583" w:rsidRPr="0031171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 nr 461/2019/P </w:t>
      </w:r>
      <w:r w:rsidR="00AE7583"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Prezydenta Miasta Poznania 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AE7583" w:rsidRPr="00311719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11719">
        <w:rPr>
          <w:rFonts w:ascii="Times New Roman" w:hAnsi="Times New Roman" w:cs="Times New Roman"/>
          <w:color w:val="000000"/>
          <w:sz w:val="22"/>
          <w:szCs w:val="22"/>
        </w:rPr>
        <w:t>dnia 28 maja 2019 r.</w:t>
      </w:r>
      <w:r w:rsidR="00CC7007" w:rsidRPr="00311719">
        <w:rPr>
          <w:rFonts w:ascii="Times New Roman" w:hAnsi="Times New Roman" w:cs="Times New Roman"/>
          <w:color w:val="000000"/>
          <w:sz w:val="22"/>
          <w:szCs w:val="22"/>
        </w:rPr>
        <w:t xml:space="preserve"> w sprawie zobligowania wydziałów Urzędu Miasta Poznania i miejskich jednostek organizacyjnych do systematycznego i pełnego udostępniania informacji o planowanych i realizowanych inwestycjach na obszarze miasta Poznania w Systemie Informacji Przestrzennej (SIP), prowadzonym przez Zarząd Geodezji i Katastru Miejskiego GEOPOZ</w:t>
      </w:r>
      <w:r w:rsidR="00A0721D" w:rsidRPr="0031171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C75785A" w14:textId="77777777" w:rsidR="006C57CB" w:rsidRPr="004E66E9" w:rsidRDefault="006C57CB" w:rsidP="00340049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96BF7C" w14:textId="10C739CB" w:rsidR="00AB481A" w:rsidRPr="00E55824" w:rsidRDefault="00AB481A" w:rsidP="0034004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E22A9B">
        <w:rPr>
          <w:rFonts w:ascii="Times New Roman" w:hAnsi="Times New Roman"/>
          <w:b/>
          <w:color w:val="000000"/>
          <w:sz w:val="22"/>
        </w:rPr>
        <w:t>5</w:t>
      </w:r>
    </w:p>
    <w:p w14:paraId="5F3CA0A8" w14:textId="048BC76B" w:rsidR="00AB481A" w:rsidRPr="00E55824" w:rsidRDefault="00AB481A" w:rsidP="00340049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Zarządzanie danymi kompilowanymi w systemie informatycznym</w:t>
      </w:r>
      <w:r w:rsidR="00DF625F">
        <w:rPr>
          <w:rFonts w:ascii="Times New Roman" w:hAnsi="Times New Roman"/>
          <w:b/>
          <w:color w:val="000000"/>
          <w:sz w:val="22"/>
        </w:rPr>
        <w:t xml:space="preserve"> KI</w:t>
      </w:r>
    </w:p>
    <w:p w14:paraId="33EC381B" w14:textId="2731B8F6" w:rsidR="00AB481A" w:rsidRPr="00E55824" w:rsidRDefault="00AB481A" w:rsidP="00340049">
      <w:pPr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ind w:hanging="357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Spółka jest zobowiązana zapewnić skuteczne z</w:t>
      </w:r>
      <w:r>
        <w:rPr>
          <w:rFonts w:ascii="Times New Roman" w:hAnsi="Times New Roman"/>
          <w:color w:val="000000"/>
          <w:sz w:val="22"/>
        </w:rPr>
        <w:t>a</w:t>
      </w:r>
      <w:r w:rsidR="00DE1061">
        <w:rPr>
          <w:rFonts w:ascii="Times New Roman" w:hAnsi="Times New Roman"/>
          <w:color w:val="000000"/>
          <w:sz w:val="22"/>
        </w:rPr>
        <w:t xml:space="preserve">rządzanie danymi kompilowanymi </w:t>
      </w:r>
      <w:r w:rsidRPr="00E55824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E55824">
        <w:rPr>
          <w:rFonts w:ascii="Times New Roman" w:hAnsi="Times New Roman"/>
          <w:color w:val="000000"/>
          <w:sz w:val="22"/>
        </w:rPr>
        <w:t>systemie informatycznym</w:t>
      </w:r>
      <w:r w:rsidR="00DF625F">
        <w:rPr>
          <w:rFonts w:ascii="Times New Roman" w:hAnsi="Times New Roman"/>
          <w:color w:val="000000"/>
          <w:sz w:val="22"/>
        </w:rPr>
        <w:t xml:space="preserve"> KI</w:t>
      </w:r>
      <w:r w:rsidRPr="00E55824">
        <w:rPr>
          <w:rFonts w:ascii="Times New Roman" w:hAnsi="Times New Roman"/>
          <w:color w:val="000000"/>
          <w:sz w:val="22"/>
        </w:rPr>
        <w:t>, w szczególności za pomocą:</w:t>
      </w:r>
    </w:p>
    <w:p w14:paraId="08312CF1" w14:textId="43D6DC53" w:rsidR="00AB481A" w:rsidRPr="00E55824" w:rsidRDefault="00AB481A" w:rsidP="00340049">
      <w:pPr>
        <w:pStyle w:val="Akapitzlist"/>
        <w:numPr>
          <w:ilvl w:val="0"/>
          <w:numId w:val="14"/>
        </w:numPr>
        <w:autoSpaceDE/>
        <w:autoSpaceDN/>
        <w:spacing w:after="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ciągłego monitorowani</w:t>
      </w:r>
      <w:r w:rsidR="00DF2729">
        <w:rPr>
          <w:rFonts w:cs="Calibri"/>
          <w:color w:val="000000"/>
        </w:rPr>
        <w:t xml:space="preserve">a </w:t>
      </w:r>
      <w:r w:rsidRPr="00E55824">
        <w:rPr>
          <w:rFonts w:cs="Calibri"/>
          <w:color w:val="000000"/>
        </w:rPr>
        <w:t>wprowadzanych danych przez użytkowników systemu informatycznego KI</w:t>
      </w:r>
      <w:r w:rsidR="00DF625F">
        <w:rPr>
          <w:rFonts w:cs="Calibri"/>
          <w:color w:val="000000"/>
        </w:rPr>
        <w:t>,</w:t>
      </w:r>
      <w:r w:rsidRPr="00E55824">
        <w:rPr>
          <w:rFonts w:cs="Calibri"/>
          <w:color w:val="000000"/>
        </w:rPr>
        <w:t xml:space="preserve"> w</w:t>
      </w:r>
      <w:r w:rsidR="00DE1061">
        <w:rPr>
          <w:rFonts w:cs="Calibri"/>
          <w:color w:val="000000"/>
        </w:rPr>
        <w:t xml:space="preserve"> </w:t>
      </w:r>
      <w:r w:rsidRPr="00E55824">
        <w:rPr>
          <w:rFonts w:cs="Calibri"/>
          <w:color w:val="000000"/>
        </w:rPr>
        <w:t>celu zapewnienia jego</w:t>
      </w:r>
      <w:r w:rsidR="00D87587">
        <w:rPr>
          <w:rFonts w:cs="Calibri"/>
          <w:color w:val="000000"/>
        </w:rPr>
        <w:t xml:space="preserve"> aktualności</w:t>
      </w:r>
      <w:r w:rsidRPr="00E55824">
        <w:rPr>
          <w:rFonts w:cs="Calibri"/>
          <w:color w:val="000000"/>
        </w:rPr>
        <w:t>. Monitoring będzie się opierał między innymi na</w:t>
      </w:r>
      <w:r w:rsidR="00CC7007">
        <w:rPr>
          <w:rFonts w:cs="Calibri"/>
          <w:color w:val="000000"/>
        </w:rPr>
        <w:t xml:space="preserve"> </w:t>
      </w:r>
      <w:r w:rsidRPr="00E55824">
        <w:rPr>
          <w:rFonts w:cs="Calibri"/>
          <w:color w:val="000000"/>
        </w:rPr>
        <w:t>generowaniu raportów z aktualizacji zadań</w:t>
      </w:r>
      <w:r w:rsidR="00DF625F">
        <w:rPr>
          <w:rFonts w:cs="Calibri"/>
          <w:color w:val="000000"/>
        </w:rPr>
        <w:t>,</w:t>
      </w:r>
      <w:r w:rsidRPr="00E55824">
        <w:rPr>
          <w:rFonts w:cs="Calibri"/>
          <w:color w:val="000000"/>
        </w:rPr>
        <w:t xml:space="preserve"> jakie będą dokonywane przez użytkowników systemu informatycznego KI na bieżąco;</w:t>
      </w:r>
    </w:p>
    <w:p w14:paraId="6195D7D1" w14:textId="3259ACF0" w:rsidR="00AB481A" w:rsidRPr="00E55824" w:rsidRDefault="00AB481A" w:rsidP="00340049">
      <w:pPr>
        <w:pStyle w:val="Akapitzlist"/>
        <w:numPr>
          <w:ilvl w:val="0"/>
          <w:numId w:val="14"/>
        </w:numPr>
        <w:autoSpaceDE/>
        <w:autoSpaceDN/>
        <w:spacing w:after="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lastRenderedPageBreak/>
        <w:t>stałego kontaktu z użytkownikami systemu informatycznego KI</w:t>
      </w:r>
      <w:r w:rsidR="00D87587">
        <w:rPr>
          <w:rFonts w:cs="Calibri"/>
          <w:color w:val="000000"/>
        </w:rPr>
        <w:t>;</w:t>
      </w:r>
    </w:p>
    <w:p w14:paraId="4C854497" w14:textId="2CA56585" w:rsidR="00AB481A" w:rsidRPr="00E55824" w:rsidRDefault="00AB481A" w:rsidP="00340049">
      <w:pPr>
        <w:pStyle w:val="Akapitzlist"/>
        <w:numPr>
          <w:ilvl w:val="0"/>
          <w:numId w:val="14"/>
        </w:numPr>
        <w:autoSpaceDE/>
        <w:autoSpaceDN/>
        <w:spacing w:after="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bieżącego kontaktu z administratorem systemu i wspólnego opracowywania nowych lub poprawy bieżących funkcjonalności systemowych</w:t>
      </w:r>
      <w:r w:rsidR="00AE7583">
        <w:rPr>
          <w:rFonts w:cs="Calibri"/>
          <w:color w:val="000000"/>
        </w:rPr>
        <w:t>,</w:t>
      </w:r>
      <w:r w:rsidRPr="00E55824">
        <w:rPr>
          <w:rFonts w:cs="Calibri"/>
          <w:color w:val="000000"/>
        </w:rPr>
        <w:t xml:space="preserve"> w zależności od zapotrzebowania Zespołu KI lub użytkowników systemu informatycznego KI;</w:t>
      </w:r>
    </w:p>
    <w:p w14:paraId="2FA542A0" w14:textId="49A779AA" w:rsidR="00AB481A" w:rsidRPr="00E55824" w:rsidRDefault="00AB481A" w:rsidP="00340049">
      <w:pPr>
        <w:pStyle w:val="Akapitzlist"/>
        <w:numPr>
          <w:ilvl w:val="0"/>
          <w:numId w:val="14"/>
        </w:numPr>
        <w:autoSpaceDE/>
        <w:autoSpaceDN/>
        <w:spacing w:after="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 xml:space="preserve">pełnienia funkcji </w:t>
      </w:r>
      <w:r w:rsidR="00D87587">
        <w:rPr>
          <w:rFonts w:cs="Calibri"/>
          <w:color w:val="000000"/>
          <w:shd w:val="clear" w:color="auto" w:fill="FFFFFF"/>
        </w:rPr>
        <w:t>wsparcia technicznego</w:t>
      </w:r>
      <w:r w:rsidR="00DE1061">
        <w:rPr>
          <w:rFonts w:cs="Calibri"/>
          <w:color w:val="000000"/>
          <w:shd w:val="clear" w:color="auto" w:fill="FFFFFF"/>
        </w:rPr>
        <w:t xml:space="preserve"> </w:t>
      </w:r>
      <w:r w:rsidRPr="00E55824">
        <w:rPr>
          <w:rFonts w:cs="Calibri"/>
          <w:color w:val="000000"/>
          <w:shd w:val="clear" w:color="auto" w:fill="FFFFFF"/>
        </w:rPr>
        <w:t>odpowiedzialnego za przyjmowanie zgłoszeń od</w:t>
      </w:r>
      <w:r w:rsidR="00CC7007">
        <w:rPr>
          <w:rFonts w:cs="Calibri"/>
          <w:color w:val="000000"/>
          <w:shd w:val="clear" w:color="auto" w:fill="FFFFFF"/>
        </w:rPr>
        <w:t xml:space="preserve"> </w:t>
      </w:r>
      <w:r w:rsidRPr="00E55824">
        <w:rPr>
          <w:rFonts w:cs="Calibri"/>
          <w:color w:val="000000"/>
          <w:shd w:val="clear" w:color="auto" w:fill="FFFFFF"/>
        </w:rPr>
        <w:t>użytkowników systemu informatycznego KI oraz kontrolę ich rozwiązania, stanowiąc tak zwany pojedynczy punkt kontaktu. Dodatkowo Zespół KI</w:t>
      </w:r>
      <w:r w:rsidR="00AE7583">
        <w:rPr>
          <w:rFonts w:cs="Calibri"/>
          <w:color w:val="000000"/>
          <w:shd w:val="clear" w:color="auto" w:fill="FFFFFF"/>
        </w:rPr>
        <w:t>,</w:t>
      </w:r>
      <w:r w:rsidRPr="00E55824">
        <w:rPr>
          <w:rFonts w:cs="Calibri"/>
          <w:color w:val="000000"/>
          <w:shd w:val="clear" w:color="auto" w:fill="FFFFFF"/>
        </w:rPr>
        <w:t xml:space="preserve"> przy </w:t>
      </w:r>
      <w:r w:rsidR="00DE1061">
        <w:rPr>
          <w:rFonts w:cs="Calibri"/>
          <w:color w:val="000000"/>
          <w:shd w:val="clear" w:color="auto" w:fill="FFFFFF"/>
        </w:rPr>
        <w:t xml:space="preserve">braku możliwości samodzielnego </w:t>
      </w:r>
      <w:r w:rsidRPr="00E55824">
        <w:rPr>
          <w:rFonts w:cs="Calibri"/>
          <w:color w:val="000000"/>
          <w:shd w:val="clear" w:color="auto" w:fill="FFFFFF"/>
        </w:rPr>
        <w:t>rozwiązania problemu</w:t>
      </w:r>
      <w:r w:rsidR="00AA2482">
        <w:rPr>
          <w:rFonts w:cs="Calibri"/>
          <w:color w:val="000000"/>
          <w:shd w:val="clear" w:color="auto" w:fill="FFFFFF"/>
        </w:rPr>
        <w:t>,</w:t>
      </w:r>
      <w:r w:rsidRPr="00E55824">
        <w:rPr>
          <w:rFonts w:cs="Calibri"/>
          <w:color w:val="000000"/>
          <w:shd w:val="clear" w:color="auto" w:fill="FFFFFF"/>
        </w:rPr>
        <w:t xml:space="preserve"> będzie pośredniczył w kontakcie z podmiotem, który bezpośrednio rozwiąże problem;</w:t>
      </w:r>
    </w:p>
    <w:p w14:paraId="71F9D1EF" w14:textId="651F83EE" w:rsidR="00AB481A" w:rsidRPr="00E55824" w:rsidRDefault="00AB481A" w:rsidP="00340049">
      <w:pPr>
        <w:pStyle w:val="Akapitzlist"/>
        <w:numPr>
          <w:ilvl w:val="0"/>
          <w:numId w:val="14"/>
        </w:numPr>
        <w:autoSpaceDE/>
        <w:autoSpaceDN/>
        <w:spacing w:after="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>cyklicznych szkoleń organizowanych i prowadzanych przez Zespół KI dla nowych użytkowników systemu informatycznego KI odpowiedzialnych za wprowadzanie danych;</w:t>
      </w:r>
    </w:p>
    <w:p w14:paraId="17F7A78D" w14:textId="78839CF1" w:rsidR="00AB481A" w:rsidRPr="006C57CB" w:rsidRDefault="00AB481A" w:rsidP="00343DBD">
      <w:pPr>
        <w:pStyle w:val="Akapitzlist"/>
        <w:numPr>
          <w:ilvl w:val="0"/>
          <w:numId w:val="14"/>
        </w:numPr>
        <w:autoSpaceDE/>
        <w:autoSpaceDN/>
        <w:spacing w:after="0" w:line="360" w:lineRule="auto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 xml:space="preserve">organizowania </w:t>
      </w:r>
      <w:r w:rsidR="00343DBD" w:rsidRPr="00343DBD">
        <w:rPr>
          <w:rFonts w:cs="Calibri"/>
          <w:color w:val="000000"/>
          <w:shd w:val="clear" w:color="auto" w:fill="FFFFFF"/>
        </w:rPr>
        <w:t xml:space="preserve">przez Zespół KI </w:t>
      </w:r>
      <w:r w:rsidRPr="00E55824">
        <w:rPr>
          <w:rFonts w:cs="Calibri"/>
          <w:color w:val="000000"/>
          <w:shd w:val="clear" w:color="auto" w:fill="FFFFFF"/>
        </w:rPr>
        <w:t>spotkań operacyjnych z użytkownikami systemu informatyczneg</w:t>
      </w:r>
      <w:r w:rsidR="00DE1061">
        <w:rPr>
          <w:rFonts w:cs="Calibri"/>
          <w:color w:val="000000"/>
          <w:shd w:val="clear" w:color="auto" w:fill="FFFFFF"/>
        </w:rPr>
        <w:t xml:space="preserve">o KI i administratorem systemu w </w:t>
      </w:r>
      <w:r w:rsidRPr="00E55824">
        <w:rPr>
          <w:rFonts w:cs="Calibri"/>
          <w:color w:val="000000"/>
          <w:shd w:val="clear" w:color="auto" w:fill="FFFFFF"/>
        </w:rPr>
        <w:t>celu wspólnego wypracowywania rozwiązań systemowych.</w:t>
      </w:r>
    </w:p>
    <w:p w14:paraId="12E38B17" w14:textId="77777777" w:rsidR="006C57CB" w:rsidRPr="00E55824" w:rsidRDefault="006C57CB" w:rsidP="006C57CB">
      <w:pPr>
        <w:pStyle w:val="Akapitzlist"/>
        <w:autoSpaceDE/>
        <w:autoSpaceDN/>
        <w:spacing w:after="0" w:line="360" w:lineRule="auto"/>
        <w:ind w:left="363"/>
        <w:jc w:val="both"/>
        <w:rPr>
          <w:rFonts w:cs="Calibri"/>
          <w:color w:val="000000"/>
        </w:rPr>
      </w:pPr>
    </w:p>
    <w:p w14:paraId="3E5BB40B" w14:textId="486D6A0B" w:rsidR="00AB481A" w:rsidRPr="00E55824" w:rsidRDefault="00AB481A" w:rsidP="0034004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030974">
        <w:rPr>
          <w:rFonts w:ascii="Times New Roman" w:hAnsi="Times New Roman"/>
          <w:b/>
          <w:color w:val="000000"/>
          <w:sz w:val="22"/>
        </w:rPr>
        <w:t>6</w:t>
      </w:r>
    </w:p>
    <w:p w14:paraId="5F16D6CC" w14:textId="5D25AA6D" w:rsidR="00AB481A" w:rsidRPr="00E55824" w:rsidRDefault="00AB481A" w:rsidP="00340049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Pełnienie roli arbitra przy inwestycjach wymagających skoordynowania z kilkoma podmiotami</w:t>
      </w:r>
    </w:p>
    <w:p w14:paraId="0A3B30EC" w14:textId="5F838472" w:rsidR="00AB481A" w:rsidRPr="00E55824" w:rsidRDefault="00AB481A" w:rsidP="002428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  <w:color w:val="000000"/>
        </w:rPr>
      </w:pPr>
      <w:r w:rsidRPr="00E55824">
        <w:rPr>
          <w:rFonts w:cs="Calibri"/>
        </w:rPr>
        <w:t xml:space="preserve">Zespół KI jest </w:t>
      </w:r>
      <w:r w:rsidR="00064C0A" w:rsidRPr="00E55824">
        <w:rPr>
          <w:rFonts w:cs="Calibri"/>
        </w:rPr>
        <w:t>uprawniony</w:t>
      </w:r>
      <w:r w:rsidR="00064C0A">
        <w:rPr>
          <w:rFonts w:cs="Calibri"/>
        </w:rPr>
        <w:t xml:space="preserve"> i</w:t>
      </w:r>
      <w:r w:rsidR="00064C0A" w:rsidRPr="00E55824">
        <w:rPr>
          <w:rFonts w:cs="Calibri"/>
        </w:rPr>
        <w:t xml:space="preserve"> </w:t>
      </w:r>
      <w:r w:rsidRPr="00E55824">
        <w:rPr>
          <w:rFonts w:cs="Calibri"/>
        </w:rPr>
        <w:t>zobowiązany do koordynacji zad</w:t>
      </w:r>
      <w:r w:rsidR="00D87587">
        <w:rPr>
          <w:rFonts w:cs="Calibri"/>
        </w:rPr>
        <w:t>ań</w:t>
      </w:r>
      <w:r w:rsidRPr="00E55824">
        <w:rPr>
          <w:rFonts w:cs="Calibri"/>
        </w:rPr>
        <w:t xml:space="preserve"> inwestycyjn</w:t>
      </w:r>
      <w:r w:rsidR="00D87587">
        <w:rPr>
          <w:rFonts w:cs="Calibri"/>
        </w:rPr>
        <w:t>ych</w:t>
      </w:r>
      <w:r w:rsidR="00242815">
        <w:rPr>
          <w:rFonts w:cs="Calibri"/>
        </w:rPr>
        <w:t xml:space="preserve"> </w:t>
      </w:r>
      <w:r w:rsidR="00242815" w:rsidRPr="00242815">
        <w:rPr>
          <w:rFonts w:cs="Calibri"/>
        </w:rPr>
        <w:t xml:space="preserve">w przypadku zidentyfikowania </w:t>
      </w:r>
      <w:r w:rsidR="00242815">
        <w:rPr>
          <w:rFonts w:cs="Calibri"/>
        </w:rPr>
        <w:t xml:space="preserve">przez Spółkę takiej </w:t>
      </w:r>
      <w:r w:rsidR="00242815" w:rsidRPr="00242815">
        <w:rPr>
          <w:rFonts w:cs="Calibri"/>
        </w:rPr>
        <w:t>potrzeby</w:t>
      </w:r>
      <w:r w:rsidR="00242815">
        <w:rPr>
          <w:rFonts w:cs="Calibri"/>
        </w:rPr>
        <w:t>,</w:t>
      </w:r>
      <w:r w:rsidRPr="00E55824">
        <w:rPr>
          <w:rFonts w:cs="Calibri"/>
        </w:rPr>
        <w:t xml:space="preserve"> a</w:t>
      </w:r>
      <w:r w:rsidR="00DE1061">
        <w:rPr>
          <w:rFonts w:cs="Calibri"/>
        </w:rPr>
        <w:t xml:space="preserve"> </w:t>
      </w:r>
      <w:r w:rsidRPr="00E55824">
        <w:rPr>
          <w:rFonts w:cs="Calibri"/>
        </w:rPr>
        <w:t>także zawsze na prośbę podmiotów realizujących lub planu</w:t>
      </w:r>
      <w:r w:rsidR="00DE1061">
        <w:rPr>
          <w:rFonts w:cs="Calibri"/>
        </w:rPr>
        <w:t>jących inwestycję</w:t>
      </w:r>
      <w:r w:rsidR="00D87587">
        <w:rPr>
          <w:rFonts w:cs="Calibri"/>
        </w:rPr>
        <w:t>.</w:t>
      </w:r>
      <w:r w:rsidR="00DE1061">
        <w:rPr>
          <w:rFonts w:cs="Calibri"/>
        </w:rPr>
        <w:t xml:space="preserve"> </w:t>
      </w:r>
    </w:p>
    <w:p w14:paraId="1BD074ED" w14:textId="354EA0E6" w:rsidR="00AB481A" w:rsidRPr="00E55824" w:rsidRDefault="00AB481A" w:rsidP="006C57CB">
      <w:pPr>
        <w:pStyle w:val="Akapitzlist"/>
        <w:numPr>
          <w:ilvl w:val="0"/>
          <w:numId w:val="7"/>
        </w:numPr>
        <w:shd w:val="clear" w:color="auto" w:fill="FFFFFF"/>
        <w:autoSpaceDE/>
        <w:autoSpaceDN/>
        <w:spacing w:after="0" w:line="360" w:lineRule="auto"/>
        <w:ind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color w:val="000000"/>
        </w:rPr>
        <w:t xml:space="preserve">W zakresie arbitrażu Spółka zobowiązana jest </w:t>
      </w:r>
      <w:r w:rsidR="00AA2482">
        <w:rPr>
          <w:rFonts w:cs="Calibri"/>
          <w:color w:val="000000"/>
        </w:rPr>
        <w:t>do</w:t>
      </w:r>
      <w:r w:rsidRPr="00E55824">
        <w:rPr>
          <w:rFonts w:cs="Calibri"/>
          <w:bCs/>
          <w:color w:val="000000"/>
        </w:rPr>
        <w:t>:</w:t>
      </w:r>
    </w:p>
    <w:p w14:paraId="27225B80" w14:textId="25F6FBD2" w:rsidR="00AB481A" w:rsidRPr="00E55824" w:rsidRDefault="00AB481A" w:rsidP="006C57CB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określeni</w:t>
      </w:r>
      <w:r w:rsidR="00AA2482">
        <w:rPr>
          <w:rFonts w:cs="Calibri"/>
          <w:bCs/>
          <w:color w:val="000000"/>
        </w:rPr>
        <w:t>a</w:t>
      </w:r>
      <w:r w:rsidRPr="00E55824">
        <w:rPr>
          <w:rFonts w:cs="Calibri"/>
          <w:bCs/>
          <w:color w:val="000000"/>
        </w:rPr>
        <w:t xml:space="preserve"> uczestników inwestycji;</w:t>
      </w:r>
    </w:p>
    <w:p w14:paraId="6C1D0833" w14:textId="4A5C2A5C" w:rsidR="00AB481A" w:rsidRPr="00E55824" w:rsidRDefault="00AB481A" w:rsidP="006C57CB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zdiagnozowani</w:t>
      </w:r>
      <w:r w:rsidR="00AA2482">
        <w:rPr>
          <w:rFonts w:cs="Calibri"/>
          <w:bCs/>
          <w:color w:val="000000"/>
        </w:rPr>
        <w:t>a</w:t>
      </w:r>
      <w:r w:rsidR="00242815">
        <w:rPr>
          <w:rFonts w:cs="Calibri"/>
          <w:bCs/>
          <w:color w:val="000000"/>
        </w:rPr>
        <w:t>,</w:t>
      </w:r>
      <w:r w:rsidRPr="00E55824">
        <w:rPr>
          <w:rFonts w:cs="Calibri"/>
          <w:bCs/>
          <w:color w:val="000000"/>
        </w:rPr>
        <w:t xml:space="preserve"> wraz z uczestnikami</w:t>
      </w:r>
      <w:r w:rsidR="00242815">
        <w:rPr>
          <w:rFonts w:cs="Calibri"/>
          <w:bCs/>
          <w:color w:val="000000"/>
        </w:rPr>
        <w:t>,</w:t>
      </w:r>
      <w:r w:rsidRPr="00E55824">
        <w:rPr>
          <w:rFonts w:cs="Calibri"/>
          <w:bCs/>
          <w:color w:val="000000"/>
        </w:rPr>
        <w:t xml:space="preserve"> </w:t>
      </w:r>
      <w:r w:rsidR="00835F5B">
        <w:rPr>
          <w:rFonts w:cs="Calibri"/>
          <w:bCs/>
          <w:color w:val="000000"/>
        </w:rPr>
        <w:t>czynników</w:t>
      </w:r>
      <w:r w:rsidR="00242815">
        <w:rPr>
          <w:rFonts w:cs="Calibri"/>
          <w:bCs/>
          <w:color w:val="000000"/>
        </w:rPr>
        <w:t xml:space="preserve"> utrudniających lub</w:t>
      </w:r>
      <w:r w:rsidRPr="00E55824">
        <w:rPr>
          <w:rFonts w:cs="Calibri"/>
          <w:bCs/>
          <w:color w:val="000000"/>
        </w:rPr>
        <w:t xml:space="preserve"> uniemożliwiających </w:t>
      </w:r>
      <w:r w:rsidR="00FC5FB9">
        <w:rPr>
          <w:rFonts w:cs="Calibri"/>
          <w:bCs/>
          <w:color w:val="000000"/>
        </w:rPr>
        <w:t>wspólne</w:t>
      </w:r>
      <w:r w:rsidR="00FC5FB9" w:rsidRPr="00E55824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>przeprowadzenie</w:t>
      </w:r>
      <w:r w:rsidR="00835F5B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>inwestycji;</w:t>
      </w:r>
    </w:p>
    <w:p w14:paraId="30D09067" w14:textId="6249F3F3" w:rsidR="00AB481A" w:rsidRPr="00E55824" w:rsidRDefault="00AB481A" w:rsidP="006C57CB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ustaleni</w:t>
      </w:r>
      <w:r w:rsidR="00AA2482">
        <w:rPr>
          <w:rFonts w:cs="Calibri"/>
          <w:bCs/>
          <w:color w:val="000000"/>
        </w:rPr>
        <w:t>a</w:t>
      </w:r>
      <w:r w:rsidRPr="00E55824">
        <w:rPr>
          <w:rFonts w:cs="Calibri"/>
          <w:bCs/>
          <w:color w:val="000000"/>
        </w:rPr>
        <w:t xml:space="preserve"> kwestii, które muszą podlegać wspólnemu wypracowaniu i skoordynowaniu;</w:t>
      </w:r>
    </w:p>
    <w:p w14:paraId="4C408D45" w14:textId="015A7659" w:rsidR="00AB481A" w:rsidRPr="00E55824" w:rsidRDefault="00AB481A" w:rsidP="006C57CB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</w:t>
      </w:r>
      <w:r w:rsidR="00AA2482">
        <w:rPr>
          <w:rFonts w:cs="Calibri"/>
          <w:bCs/>
          <w:color w:val="000000"/>
        </w:rPr>
        <w:t>s</w:t>
      </w:r>
      <w:r w:rsidRPr="00E55824">
        <w:rPr>
          <w:rFonts w:cs="Calibri"/>
          <w:bCs/>
          <w:color w:val="000000"/>
        </w:rPr>
        <w:t>kazani</w:t>
      </w:r>
      <w:r w:rsidR="00AA2482">
        <w:rPr>
          <w:rFonts w:cs="Calibri"/>
          <w:bCs/>
          <w:color w:val="000000"/>
        </w:rPr>
        <w:t>a</w:t>
      </w:r>
      <w:r w:rsidRPr="00E55824">
        <w:rPr>
          <w:rFonts w:cs="Calibri"/>
          <w:bCs/>
          <w:color w:val="000000"/>
        </w:rPr>
        <w:t xml:space="preserve"> korzyści </w:t>
      </w:r>
      <w:r w:rsidR="00FC5FB9">
        <w:rPr>
          <w:rFonts w:cs="Calibri"/>
          <w:bCs/>
          <w:color w:val="000000"/>
        </w:rPr>
        <w:t xml:space="preserve">płynących </w:t>
      </w:r>
      <w:r w:rsidRPr="00E55824">
        <w:rPr>
          <w:rFonts w:cs="Calibri"/>
          <w:bCs/>
          <w:color w:val="000000"/>
        </w:rPr>
        <w:t>z</w:t>
      </w:r>
      <w:r w:rsidR="00FC5FB9">
        <w:rPr>
          <w:rFonts w:cs="Calibri"/>
          <w:bCs/>
          <w:color w:val="000000"/>
        </w:rPr>
        <w:t>e</w:t>
      </w:r>
      <w:r w:rsidRPr="00E55824">
        <w:rPr>
          <w:rFonts w:cs="Calibri"/>
          <w:bCs/>
          <w:color w:val="000000"/>
        </w:rPr>
        <w:t xml:space="preserve"> </w:t>
      </w:r>
      <w:r w:rsidR="00FC5FB9">
        <w:rPr>
          <w:rFonts w:cs="Calibri"/>
          <w:bCs/>
          <w:color w:val="000000"/>
        </w:rPr>
        <w:t>wspólnego przeprowadzania inwestycji</w:t>
      </w:r>
      <w:r w:rsidRPr="00E55824">
        <w:rPr>
          <w:rFonts w:cs="Calibri"/>
          <w:bCs/>
          <w:color w:val="000000"/>
        </w:rPr>
        <w:t>;</w:t>
      </w:r>
    </w:p>
    <w:p w14:paraId="63785F57" w14:textId="24BB0585" w:rsidR="00AB481A" w:rsidRPr="00E55824" w:rsidRDefault="00AB481A" w:rsidP="006C57CB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wypracowani</w:t>
      </w:r>
      <w:r w:rsidR="00AA2482">
        <w:rPr>
          <w:rFonts w:cs="Calibri"/>
          <w:bCs/>
          <w:color w:val="000000"/>
        </w:rPr>
        <w:t>a</w:t>
      </w:r>
      <w:r w:rsidRPr="00E55824">
        <w:rPr>
          <w:rFonts w:cs="Calibri"/>
          <w:bCs/>
          <w:color w:val="000000"/>
        </w:rPr>
        <w:t xml:space="preserve"> najlepszego dla uczestników rozwiązania</w:t>
      </w:r>
      <w:r w:rsidR="00790105">
        <w:rPr>
          <w:rFonts w:cs="Calibri"/>
          <w:bCs/>
          <w:color w:val="000000"/>
        </w:rPr>
        <w:t xml:space="preserve"> w zakresie wspólnego przeprowadzenia inwestycji;</w:t>
      </w:r>
    </w:p>
    <w:p w14:paraId="1BEE6D31" w14:textId="1981A07C" w:rsidR="00AB481A" w:rsidRPr="00E55824" w:rsidRDefault="00AB481A" w:rsidP="006C57CB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przedkładani</w:t>
      </w:r>
      <w:r w:rsidR="00AA2482">
        <w:rPr>
          <w:rFonts w:cs="Calibri"/>
          <w:bCs/>
          <w:color w:val="000000"/>
        </w:rPr>
        <w:t>a</w:t>
      </w:r>
      <w:r w:rsidRPr="00E55824">
        <w:rPr>
          <w:rFonts w:cs="Calibri"/>
          <w:bCs/>
          <w:color w:val="000000"/>
        </w:rPr>
        <w:t xml:space="preserve"> </w:t>
      </w:r>
      <w:r w:rsidR="00FC5FB9" w:rsidRPr="00E55824">
        <w:rPr>
          <w:rFonts w:cs="Calibri"/>
          <w:bCs/>
          <w:color w:val="000000"/>
        </w:rPr>
        <w:t xml:space="preserve">osobom decyzyjnym w Mieście </w:t>
      </w:r>
      <w:r w:rsidRPr="00E55824">
        <w:rPr>
          <w:rFonts w:cs="Calibri"/>
          <w:bCs/>
          <w:color w:val="000000"/>
        </w:rPr>
        <w:t xml:space="preserve">propozycji rozwiązań, jeżeli będą one znacząco odbiegały od wcześniejszych planów </w:t>
      </w:r>
      <w:r w:rsidR="001175DB">
        <w:rPr>
          <w:rFonts w:cs="Calibri"/>
          <w:bCs/>
          <w:color w:val="000000"/>
        </w:rPr>
        <w:t>uczestników inwestycji</w:t>
      </w:r>
      <w:r w:rsidRPr="00E55824">
        <w:rPr>
          <w:rFonts w:cs="Calibri"/>
          <w:bCs/>
          <w:color w:val="000000"/>
        </w:rPr>
        <w:t>;</w:t>
      </w:r>
    </w:p>
    <w:p w14:paraId="24DFA973" w14:textId="22267F64" w:rsidR="00AB481A" w:rsidRPr="00E55824" w:rsidRDefault="00AB481A" w:rsidP="00340049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doprowadzeni</w:t>
      </w:r>
      <w:r w:rsidR="00AA2482">
        <w:rPr>
          <w:rFonts w:cs="Calibri"/>
          <w:bCs/>
          <w:color w:val="000000"/>
        </w:rPr>
        <w:t>a</w:t>
      </w:r>
      <w:r w:rsidRPr="00E55824">
        <w:rPr>
          <w:rFonts w:cs="Calibri"/>
          <w:bCs/>
          <w:color w:val="000000"/>
        </w:rPr>
        <w:t xml:space="preserve"> do podpisania porozumienia </w:t>
      </w:r>
      <w:r w:rsidR="00343DBD">
        <w:rPr>
          <w:rFonts w:cs="Calibri"/>
          <w:bCs/>
          <w:color w:val="000000"/>
        </w:rPr>
        <w:t>prowadzącego do</w:t>
      </w:r>
      <w:r w:rsidR="00790105">
        <w:rPr>
          <w:rFonts w:cs="Calibri"/>
          <w:bCs/>
          <w:color w:val="000000"/>
        </w:rPr>
        <w:t xml:space="preserve"> wspólnej</w:t>
      </w:r>
      <w:r w:rsidR="00343DBD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>realizacji zadania.</w:t>
      </w:r>
    </w:p>
    <w:p w14:paraId="3374608B" w14:textId="77777777" w:rsidR="00AB481A" w:rsidRPr="00E55824" w:rsidRDefault="00AB481A" w:rsidP="00340049">
      <w:pPr>
        <w:pStyle w:val="Akapitzlist"/>
        <w:shd w:val="clear" w:color="auto" w:fill="FFFFFF"/>
        <w:autoSpaceDE/>
        <w:autoSpaceDN/>
        <w:spacing w:after="0" w:line="360" w:lineRule="auto"/>
        <w:ind w:left="1077"/>
        <w:jc w:val="both"/>
        <w:rPr>
          <w:rFonts w:cs="Calibri"/>
          <w:bCs/>
          <w:color w:val="000000"/>
        </w:rPr>
      </w:pPr>
    </w:p>
    <w:p w14:paraId="12A87E14" w14:textId="73FB436B" w:rsidR="00AB481A" w:rsidRPr="00E55824" w:rsidRDefault="00AB481A" w:rsidP="00AA2482">
      <w:pPr>
        <w:keepNext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lastRenderedPageBreak/>
        <w:t xml:space="preserve">§ </w:t>
      </w:r>
      <w:r w:rsidR="00030974">
        <w:rPr>
          <w:rFonts w:ascii="Times New Roman" w:hAnsi="Times New Roman"/>
          <w:b/>
          <w:color w:val="000000"/>
          <w:sz w:val="22"/>
        </w:rPr>
        <w:t>7</w:t>
      </w:r>
    </w:p>
    <w:p w14:paraId="64F986FA" w14:textId="6FE8D7F0" w:rsidR="00AB481A" w:rsidRPr="00E55824" w:rsidRDefault="00AB481A" w:rsidP="00AA2482">
      <w:pPr>
        <w:keepNext/>
        <w:keepLines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Prace koncepcyjne związane z udostępnieniem mieszkańcom przystępne</w:t>
      </w:r>
      <w:r w:rsidR="00790105">
        <w:rPr>
          <w:rFonts w:ascii="Times New Roman" w:hAnsi="Times New Roman"/>
          <w:b/>
          <w:color w:val="000000"/>
          <w:sz w:val="22"/>
        </w:rPr>
        <w:t xml:space="preserve">j wersji </w:t>
      </w: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  <w:r w:rsidR="00790105">
        <w:rPr>
          <w:rFonts w:ascii="Times New Roman" w:hAnsi="Times New Roman"/>
          <w:b/>
          <w:color w:val="000000"/>
          <w:sz w:val="22"/>
        </w:rPr>
        <w:t>systemu</w:t>
      </w:r>
      <w:r w:rsidR="00343DBD">
        <w:rPr>
          <w:rFonts w:ascii="Times New Roman" w:hAnsi="Times New Roman"/>
          <w:b/>
          <w:color w:val="000000"/>
          <w:sz w:val="22"/>
        </w:rPr>
        <w:t xml:space="preserve"> </w:t>
      </w:r>
      <w:r w:rsidRPr="00E55824">
        <w:rPr>
          <w:rFonts w:ascii="Times New Roman" w:hAnsi="Times New Roman"/>
          <w:b/>
          <w:color w:val="000000"/>
          <w:sz w:val="22"/>
        </w:rPr>
        <w:t xml:space="preserve">informatycznego </w:t>
      </w:r>
      <w:r w:rsidR="00790105">
        <w:rPr>
          <w:rFonts w:ascii="Times New Roman" w:hAnsi="Times New Roman"/>
          <w:b/>
          <w:color w:val="000000"/>
          <w:sz w:val="22"/>
        </w:rPr>
        <w:t>KI</w:t>
      </w:r>
      <w:r w:rsidR="003C78BA">
        <w:rPr>
          <w:rFonts w:ascii="Times New Roman" w:hAnsi="Times New Roman"/>
          <w:b/>
          <w:color w:val="000000"/>
          <w:sz w:val="22"/>
        </w:rPr>
        <w:t xml:space="preserve"> </w:t>
      </w:r>
      <w:r w:rsidRPr="00E55824">
        <w:rPr>
          <w:rFonts w:ascii="Times New Roman" w:hAnsi="Times New Roman"/>
          <w:b/>
          <w:color w:val="000000"/>
          <w:sz w:val="22"/>
        </w:rPr>
        <w:t>w postaci mapy</w:t>
      </w:r>
      <w:r w:rsidR="00790105">
        <w:rPr>
          <w:rFonts w:ascii="Times New Roman" w:hAnsi="Times New Roman"/>
          <w:b/>
          <w:color w:val="000000"/>
          <w:sz w:val="22"/>
        </w:rPr>
        <w:t xml:space="preserve"> zgodnej z wytycznymi </w:t>
      </w:r>
      <w:r w:rsidR="003C78BA">
        <w:rPr>
          <w:rFonts w:ascii="Times New Roman" w:hAnsi="Times New Roman"/>
          <w:b/>
          <w:color w:val="000000"/>
          <w:sz w:val="22"/>
        </w:rPr>
        <w:t>S</w:t>
      </w:r>
      <w:r w:rsidR="00790105">
        <w:rPr>
          <w:rFonts w:ascii="Times New Roman" w:hAnsi="Times New Roman"/>
          <w:b/>
          <w:color w:val="000000"/>
          <w:sz w:val="22"/>
        </w:rPr>
        <w:t>trategii Smart City</w:t>
      </w: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6FDD3747" w14:textId="67F3F5B9" w:rsidR="00AB481A" w:rsidRPr="00E55824" w:rsidRDefault="00AB481A" w:rsidP="00340049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Prowadzone przez Spółkę działania w zakresie Koordyna</w:t>
      </w:r>
      <w:r w:rsidR="00DE1061">
        <w:rPr>
          <w:rFonts w:cs="Calibri"/>
          <w:bCs/>
          <w:color w:val="000000"/>
        </w:rPr>
        <w:t xml:space="preserve">cji Inwestycji mają doprowadzić do </w:t>
      </w:r>
      <w:r w:rsidRPr="00E55824">
        <w:rPr>
          <w:rFonts w:cs="Calibri"/>
          <w:bCs/>
          <w:color w:val="000000"/>
        </w:rPr>
        <w:t>wypracowania spójnego, jednolitego i przej</w:t>
      </w:r>
      <w:r>
        <w:rPr>
          <w:rFonts w:cs="Calibri"/>
          <w:bCs/>
          <w:color w:val="000000"/>
        </w:rPr>
        <w:t xml:space="preserve">rzystego narzędzia </w:t>
      </w:r>
      <w:r w:rsidR="00E66000">
        <w:rPr>
          <w:rFonts w:cs="Calibri"/>
          <w:bCs/>
          <w:color w:val="000000"/>
        </w:rPr>
        <w:t>informatycznego</w:t>
      </w:r>
      <w:r w:rsidR="003C78BA">
        <w:rPr>
          <w:rFonts w:cs="Calibri"/>
          <w:bCs/>
          <w:color w:val="000000"/>
        </w:rPr>
        <w:t>,</w:t>
      </w:r>
      <w:r w:rsidR="00E66000">
        <w:rPr>
          <w:rFonts w:cs="Calibri"/>
          <w:bCs/>
          <w:color w:val="000000"/>
        </w:rPr>
        <w:t xml:space="preserve"> informującego mieszkańców </w:t>
      </w:r>
      <w:r w:rsidR="00341D0E">
        <w:rPr>
          <w:rFonts w:cs="Calibri"/>
          <w:bCs/>
          <w:color w:val="000000"/>
        </w:rPr>
        <w:t>miasta</w:t>
      </w:r>
      <w:r>
        <w:rPr>
          <w:rFonts w:cs="Calibri"/>
          <w:bCs/>
          <w:color w:val="000000"/>
        </w:rPr>
        <w:t xml:space="preserve"> </w:t>
      </w:r>
      <w:r w:rsidR="00DE1061">
        <w:rPr>
          <w:rFonts w:cs="Calibri"/>
          <w:bCs/>
          <w:color w:val="000000"/>
        </w:rPr>
        <w:t xml:space="preserve">o </w:t>
      </w:r>
      <w:r w:rsidRPr="00E55824">
        <w:rPr>
          <w:rFonts w:cs="Calibri"/>
          <w:bCs/>
          <w:color w:val="000000"/>
        </w:rPr>
        <w:t>planach inwestycyjnych</w:t>
      </w:r>
      <w:r w:rsidR="00470179">
        <w:rPr>
          <w:rFonts w:cs="Calibri"/>
          <w:bCs/>
          <w:color w:val="000000"/>
        </w:rPr>
        <w:t xml:space="preserve"> na jego terenie</w:t>
      </w:r>
      <w:r w:rsidRPr="00E55824">
        <w:rPr>
          <w:rFonts w:cs="Calibri"/>
          <w:bCs/>
          <w:color w:val="000000"/>
        </w:rPr>
        <w:t xml:space="preserve">. </w:t>
      </w:r>
    </w:p>
    <w:p w14:paraId="149E8DD7" w14:textId="3FB17F62" w:rsidR="00AB481A" w:rsidRPr="00E55824" w:rsidRDefault="00AB481A" w:rsidP="00340049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Spółka zobowiązana jest do prowadzenia prac przygotowawczych celem wypracowania narzędzia informatycznego, które</w:t>
      </w:r>
      <w:r w:rsidR="00DE1061">
        <w:rPr>
          <w:rFonts w:cs="Calibri"/>
          <w:bCs/>
          <w:color w:val="000000"/>
        </w:rPr>
        <w:t>:</w:t>
      </w:r>
    </w:p>
    <w:p w14:paraId="21B42C14" w14:textId="1D71979C" w:rsidR="00AB481A" w:rsidRPr="00E55824" w:rsidRDefault="00AB481A" w:rsidP="00340049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 xml:space="preserve">będzie pobierało dane z systemu informatycznego </w:t>
      </w:r>
      <w:r w:rsidR="00790105">
        <w:rPr>
          <w:rFonts w:cs="Calibri"/>
          <w:bCs/>
          <w:color w:val="000000"/>
        </w:rPr>
        <w:t xml:space="preserve">KI </w:t>
      </w:r>
    </w:p>
    <w:p w14:paraId="180BACDF" w14:textId="77777777" w:rsidR="00AB481A" w:rsidRPr="00E55824" w:rsidRDefault="00AB481A" w:rsidP="00340049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skonfigurowane w sposób umożliwiający jak najszersze udostępnienie poprzez możliwości zaimplementowania go na różnych urządzeniach;</w:t>
      </w:r>
    </w:p>
    <w:p w14:paraId="12F3A3EE" w14:textId="630A5DAD" w:rsidR="00AB481A" w:rsidRPr="00E55824" w:rsidRDefault="008039EB" w:rsidP="00340049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0" w:line="360" w:lineRule="auto"/>
        <w:ind w:left="647" w:hanging="284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zapewni takie </w:t>
      </w:r>
      <w:r w:rsidR="00AB481A" w:rsidRPr="00E55824">
        <w:rPr>
          <w:rFonts w:cs="Calibri"/>
          <w:bCs/>
          <w:color w:val="000000"/>
        </w:rPr>
        <w:t>środowisko sieciowe, na którym będzie budowana mapa</w:t>
      </w:r>
      <w:r w:rsidR="00ED05D1">
        <w:rPr>
          <w:rFonts w:cs="Calibri"/>
          <w:bCs/>
          <w:color w:val="000000"/>
        </w:rPr>
        <w:t>,</w:t>
      </w:r>
      <w:r w:rsidR="00AB481A" w:rsidRPr="00E55824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spełniając</w:t>
      </w:r>
      <w:r w:rsidR="00ED05D1">
        <w:rPr>
          <w:rFonts w:cs="Calibri"/>
          <w:bCs/>
          <w:color w:val="000000"/>
        </w:rPr>
        <w:t>e</w:t>
      </w:r>
      <w:r>
        <w:rPr>
          <w:rFonts w:cs="Calibri"/>
          <w:bCs/>
          <w:color w:val="000000"/>
        </w:rPr>
        <w:t xml:space="preserve"> warunek</w:t>
      </w:r>
      <w:r w:rsidR="00341D0E">
        <w:rPr>
          <w:rFonts w:cs="Calibri"/>
          <w:bCs/>
          <w:color w:val="000000"/>
        </w:rPr>
        <w:t xml:space="preserve"> </w:t>
      </w:r>
      <w:r w:rsidR="00AB481A" w:rsidRPr="00E55824">
        <w:rPr>
          <w:rFonts w:cs="Calibri"/>
          <w:bCs/>
          <w:color w:val="000000"/>
        </w:rPr>
        <w:t>jak największej różnorodności</w:t>
      </w:r>
      <w:r>
        <w:rPr>
          <w:rFonts w:cs="Calibri"/>
          <w:bCs/>
          <w:color w:val="000000"/>
        </w:rPr>
        <w:t xml:space="preserve"> i dostępności</w:t>
      </w:r>
      <w:r w:rsidR="00AB481A" w:rsidRPr="00E55824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>(komunikatory, usługi aplikacyjne);</w:t>
      </w:r>
    </w:p>
    <w:p w14:paraId="27E4AECA" w14:textId="657195EA" w:rsidR="00AB481A" w:rsidRPr="00E55824" w:rsidRDefault="00AB481A" w:rsidP="00340049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dysponować prostym interfejsem graficznym GUI (środowisko graficzne)</w:t>
      </w:r>
      <w:r w:rsidR="00ED05D1">
        <w:rPr>
          <w:rFonts w:cs="Calibri"/>
          <w:bCs/>
          <w:color w:val="000000"/>
        </w:rPr>
        <w:t>,</w:t>
      </w:r>
      <w:r w:rsidRPr="00E55824">
        <w:rPr>
          <w:rFonts w:cs="Calibri"/>
          <w:bCs/>
          <w:color w:val="000000"/>
        </w:rPr>
        <w:t xml:space="preserve"> zbliżonym do </w:t>
      </w:r>
      <w:r w:rsidR="00ED05D1">
        <w:rPr>
          <w:rFonts w:cs="Calibri"/>
          <w:bCs/>
          <w:color w:val="000000"/>
        </w:rPr>
        <w:t xml:space="preserve">narzędzi </w:t>
      </w:r>
      <w:r w:rsidRPr="00E55824">
        <w:rPr>
          <w:rFonts w:cs="Calibri"/>
          <w:bCs/>
          <w:color w:val="000000"/>
        </w:rPr>
        <w:t>już wykorzystywanych przez użytkowników, tak by</w:t>
      </w:r>
      <w:r w:rsidR="00DE1061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>posługiwa</w:t>
      </w:r>
      <w:r w:rsidR="008039EB">
        <w:rPr>
          <w:rFonts w:cs="Calibri"/>
          <w:bCs/>
          <w:color w:val="000000"/>
        </w:rPr>
        <w:t>nie</w:t>
      </w:r>
      <w:r w:rsidRPr="00E55824">
        <w:rPr>
          <w:rFonts w:cs="Calibri"/>
          <w:bCs/>
          <w:color w:val="000000"/>
        </w:rPr>
        <w:t xml:space="preserve"> się nim</w:t>
      </w:r>
      <w:r w:rsidR="008039EB">
        <w:rPr>
          <w:rFonts w:cs="Calibri"/>
          <w:bCs/>
          <w:color w:val="000000"/>
        </w:rPr>
        <w:t xml:space="preserve"> było</w:t>
      </w:r>
      <w:r w:rsidRPr="00E55824">
        <w:rPr>
          <w:rFonts w:cs="Calibri"/>
          <w:bCs/>
          <w:color w:val="000000"/>
        </w:rPr>
        <w:t xml:space="preserve"> jak najbardziej intuicyjn</w:t>
      </w:r>
      <w:r w:rsidR="008039EB">
        <w:rPr>
          <w:rFonts w:cs="Calibri"/>
          <w:bCs/>
          <w:color w:val="000000"/>
        </w:rPr>
        <w:t>e</w:t>
      </w:r>
      <w:r w:rsidRPr="00E55824">
        <w:rPr>
          <w:rFonts w:cs="Calibri"/>
          <w:bCs/>
          <w:color w:val="000000"/>
        </w:rPr>
        <w:t>.</w:t>
      </w:r>
    </w:p>
    <w:p w14:paraId="0B12403F" w14:textId="1C70FC4E" w:rsidR="00AB481A" w:rsidRPr="00E55824" w:rsidRDefault="00AB481A" w:rsidP="00340049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 xml:space="preserve">Spółka zaproponuje harmonogram prac nad opisem </w:t>
      </w:r>
      <w:r w:rsidR="00470179" w:rsidRPr="00E55824">
        <w:rPr>
          <w:rFonts w:cs="Calibri"/>
          <w:bCs/>
          <w:color w:val="000000"/>
        </w:rPr>
        <w:t>metod</w:t>
      </w:r>
      <w:r w:rsidR="00470179">
        <w:rPr>
          <w:rFonts w:cs="Calibri"/>
          <w:bCs/>
          <w:color w:val="000000"/>
        </w:rPr>
        <w:t>yki</w:t>
      </w:r>
      <w:r w:rsidR="00470179" w:rsidRPr="00E55824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 xml:space="preserve">prowadzenia zadań inwestycyjnych w </w:t>
      </w:r>
      <w:r w:rsidR="008039EB">
        <w:rPr>
          <w:rFonts w:cs="Calibri"/>
          <w:bCs/>
          <w:color w:val="000000"/>
        </w:rPr>
        <w:t>M</w:t>
      </w:r>
      <w:r w:rsidRPr="00E55824">
        <w:rPr>
          <w:rFonts w:cs="Calibri"/>
          <w:bCs/>
          <w:color w:val="000000"/>
        </w:rPr>
        <w:t>ieście (mapowanie procesu)</w:t>
      </w:r>
      <w:r w:rsidR="00470179">
        <w:rPr>
          <w:rFonts w:cs="Calibri"/>
          <w:bCs/>
          <w:color w:val="000000"/>
        </w:rPr>
        <w:t>,</w:t>
      </w:r>
      <w:r w:rsidRPr="00E55824">
        <w:rPr>
          <w:rFonts w:cs="Calibri"/>
          <w:bCs/>
          <w:color w:val="000000"/>
        </w:rPr>
        <w:t xml:space="preserve"> uwzględniając</w:t>
      </w:r>
      <w:r w:rsidR="00ED05D1">
        <w:rPr>
          <w:rFonts w:cs="Calibri"/>
          <w:bCs/>
          <w:color w:val="000000"/>
        </w:rPr>
        <w:t>ej</w:t>
      </w:r>
      <w:r w:rsidRPr="00E55824">
        <w:rPr>
          <w:rFonts w:cs="Calibri"/>
          <w:bCs/>
          <w:color w:val="000000"/>
        </w:rPr>
        <w:t xml:space="preserve"> wszystkie podmioty uczestniczące w zadaniu, następnie dokona identyfikacji potrzeb w zakresie narzędzia do wizualizacji mapy inwestycji miejskich w czasie i przestrzeni oraz zidentyfikuje i zarekomenduje procedurę wyboru/zakupu i</w:t>
      </w:r>
      <w:r w:rsidR="007126FA">
        <w:rPr>
          <w:rFonts w:cs="Calibri"/>
          <w:bCs/>
          <w:color w:val="000000"/>
        </w:rPr>
        <w:t> </w:t>
      </w:r>
      <w:r w:rsidRPr="00E55824">
        <w:rPr>
          <w:rFonts w:cs="Calibri"/>
          <w:bCs/>
          <w:color w:val="000000"/>
        </w:rPr>
        <w:t>wdrożenia narzędzia informatycznego. W tym zakresie Spółka jest uprawniona do prowadzenia uzgodnień z podmiotami miejskimi, spółkami miejskimi i podmiotami zewnętrznymi uwzględnia</w:t>
      </w:r>
      <w:r w:rsidR="00EA4AEB">
        <w:rPr>
          <w:rFonts w:cs="Calibri"/>
          <w:bCs/>
          <w:color w:val="000000"/>
        </w:rPr>
        <w:t>jąc</w:t>
      </w:r>
      <w:r w:rsidRPr="00E55824">
        <w:rPr>
          <w:rFonts w:cs="Calibri"/>
          <w:bCs/>
          <w:color w:val="000000"/>
        </w:rPr>
        <w:t xml:space="preserve"> możliwie jak największ</w:t>
      </w:r>
      <w:r w:rsidR="00EA4AEB">
        <w:rPr>
          <w:rFonts w:cs="Calibri"/>
          <w:bCs/>
          <w:color w:val="000000"/>
        </w:rPr>
        <w:t>ą</w:t>
      </w:r>
      <w:r w:rsidRPr="00E55824">
        <w:rPr>
          <w:rFonts w:cs="Calibri"/>
          <w:bCs/>
          <w:color w:val="000000"/>
        </w:rPr>
        <w:t xml:space="preserve"> wymian</w:t>
      </w:r>
      <w:r w:rsidR="00EA4AEB">
        <w:rPr>
          <w:rFonts w:cs="Calibri"/>
          <w:bCs/>
          <w:color w:val="000000"/>
        </w:rPr>
        <w:t>ę</w:t>
      </w:r>
      <w:r w:rsidRPr="00E55824">
        <w:rPr>
          <w:rFonts w:cs="Calibri"/>
          <w:bCs/>
          <w:color w:val="000000"/>
        </w:rPr>
        <w:t xml:space="preserve"> danych </w:t>
      </w:r>
      <w:r w:rsidR="008039EB">
        <w:rPr>
          <w:rFonts w:cs="Calibri"/>
          <w:bCs/>
          <w:color w:val="000000"/>
        </w:rPr>
        <w:t>celem wykorzystania</w:t>
      </w:r>
      <w:r w:rsidR="00341D0E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>w</w:t>
      </w:r>
      <w:r w:rsidR="00CC7007">
        <w:rPr>
          <w:rFonts w:cs="Calibri"/>
          <w:bCs/>
          <w:color w:val="000000"/>
        </w:rPr>
        <w:t xml:space="preserve"> </w:t>
      </w:r>
      <w:r w:rsidRPr="00E55824">
        <w:rPr>
          <w:rFonts w:cs="Calibri"/>
          <w:bCs/>
          <w:color w:val="000000"/>
        </w:rPr>
        <w:t xml:space="preserve">projektowanym narzędziu. </w:t>
      </w:r>
    </w:p>
    <w:p w14:paraId="56376197" w14:textId="4894F123" w:rsidR="00AB481A" w:rsidRDefault="00AB481A" w:rsidP="00470179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0" w:line="360" w:lineRule="auto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Spółka opracuje i przeprowadzi</w:t>
      </w:r>
      <w:r w:rsidR="00470179">
        <w:rPr>
          <w:rFonts w:cs="Calibri"/>
          <w:bCs/>
          <w:color w:val="000000"/>
        </w:rPr>
        <w:t>,</w:t>
      </w:r>
      <w:r w:rsidRPr="00E55824">
        <w:rPr>
          <w:rFonts w:cs="Calibri"/>
          <w:bCs/>
          <w:color w:val="000000"/>
        </w:rPr>
        <w:t xml:space="preserve"> </w:t>
      </w:r>
      <w:r w:rsidR="007126FA">
        <w:rPr>
          <w:rFonts w:cs="Calibri"/>
          <w:bCs/>
          <w:color w:val="000000"/>
        </w:rPr>
        <w:t xml:space="preserve">we współpracy </w:t>
      </w:r>
      <w:r w:rsidRPr="00E55824">
        <w:rPr>
          <w:rFonts w:cs="Calibri"/>
          <w:bCs/>
          <w:color w:val="000000"/>
        </w:rPr>
        <w:t>z podmiotami reprezentującymi Miasto</w:t>
      </w:r>
      <w:r w:rsidR="00470179">
        <w:rPr>
          <w:rFonts w:cs="Calibri"/>
          <w:bCs/>
          <w:color w:val="000000"/>
        </w:rPr>
        <w:t>,</w:t>
      </w:r>
      <w:r w:rsidRPr="00E55824">
        <w:rPr>
          <w:rFonts w:cs="Calibri"/>
          <w:bCs/>
          <w:color w:val="000000"/>
        </w:rPr>
        <w:t xml:space="preserve"> spójną miejską strategię informacyjną, zgodną z wytycznymi </w:t>
      </w:r>
      <w:r w:rsidR="003C78BA">
        <w:rPr>
          <w:rFonts w:cs="Calibri"/>
          <w:bCs/>
          <w:color w:val="000000"/>
        </w:rPr>
        <w:t>S</w:t>
      </w:r>
      <w:r w:rsidRPr="00E55824">
        <w:rPr>
          <w:rFonts w:cs="Calibri"/>
          <w:bCs/>
          <w:color w:val="000000"/>
        </w:rPr>
        <w:t xml:space="preserve">trategii </w:t>
      </w:r>
      <w:r w:rsidR="003C78BA">
        <w:rPr>
          <w:rFonts w:cs="Calibri"/>
          <w:bCs/>
          <w:color w:val="000000"/>
        </w:rPr>
        <w:t>S</w:t>
      </w:r>
      <w:r w:rsidRPr="00E55824">
        <w:rPr>
          <w:rFonts w:cs="Calibri"/>
          <w:bCs/>
          <w:color w:val="000000"/>
        </w:rPr>
        <w:t xml:space="preserve">mart </w:t>
      </w:r>
      <w:r w:rsidR="003C78BA">
        <w:rPr>
          <w:rFonts w:cs="Calibri"/>
          <w:bCs/>
          <w:color w:val="000000"/>
        </w:rPr>
        <w:t>C</w:t>
      </w:r>
      <w:r w:rsidRPr="00E55824">
        <w:rPr>
          <w:rFonts w:cs="Calibri"/>
          <w:bCs/>
          <w:color w:val="000000"/>
        </w:rPr>
        <w:t>ity obowiązując</w:t>
      </w:r>
      <w:r w:rsidR="003C78BA">
        <w:rPr>
          <w:rFonts w:cs="Calibri"/>
          <w:bCs/>
          <w:color w:val="000000"/>
        </w:rPr>
        <w:t>ej</w:t>
      </w:r>
      <w:r w:rsidRPr="00E55824">
        <w:rPr>
          <w:rFonts w:cs="Calibri"/>
          <w:bCs/>
          <w:color w:val="000000"/>
        </w:rPr>
        <w:t xml:space="preserve"> w</w:t>
      </w:r>
      <w:r w:rsidR="007126FA">
        <w:rPr>
          <w:rFonts w:cs="Calibri"/>
          <w:bCs/>
          <w:color w:val="000000"/>
        </w:rPr>
        <w:t> </w:t>
      </w:r>
      <w:r w:rsidRPr="00E55824">
        <w:rPr>
          <w:rFonts w:cs="Calibri"/>
          <w:bCs/>
          <w:color w:val="000000"/>
        </w:rPr>
        <w:t xml:space="preserve">Mieście, </w:t>
      </w:r>
      <w:r w:rsidR="00470179">
        <w:rPr>
          <w:rFonts w:cs="Calibri"/>
          <w:bCs/>
          <w:color w:val="000000"/>
        </w:rPr>
        <w:t xml:space="preserve">w celu </w:t>
      </w:r>
      <w:r w:rsidR="00470179" w:rsidRPr="00470179">
        <w:rPr>
          <w:rFonts w:cs="Calibri"/>
          <w:bCs/>
          <w:color w:val="000000"/>
        </w:rPr>
        <w:t>popularyzac</w:t>
      </w:r>
      <w:r w:rsidR="00470179">
        <w:rPr>
          <w:rFonts w:cs="Calibri"/>
          <w:bCs/>
          <w:color w:val="000000"/>
        </w:rPr>
        <w:t>ji</w:t>
      </w:r>
      <w:r w:rsidR="00470179" w:rsidRPr="00470179">
        <w:rPr>
          <w:rFonts w:cs="Calibri"/>
          <w:bCs/>
          <w:color w:val="000000"/>
        </w:rPr>
        <w:t xml:space="preserve"> </w:t>
      </w:r>
      <w:r w:rsidR="00470179">
        <w:rPr>
          <w:rFonts w:cs="Calibri"/>
          <w:bCs/>
          <w:color w:val="000000"/>
        </w:rPr>
        <w:t xml:space="preserve">opracowywanego narzędzia informatycznego, </w:t>
      </w:r>
      <w:r w:rsidR="00340049">
        <w:rPr>
          <w:rFonts w:cs="Calibri"/>
          <w:bCs/>
          <w:color w:val="000000"/>
        </w:rPr>
        <w:t>w tym mapy</w:t>
      </w:r>
      <w:r w:rsidR="00470179">
        <w:rPr>
          <w:rFonts w:cs="Calibri"/>
          <w:bCs/>
          <w:color w:val="000000"/>
        </w:rPr>
        <w:t>,</w:t>
      </w:r>
      <w:r w:rsidR="00340049">
        <w:rPr>
          <w:rFonts w:cs="Calibri"/>
          <w:bCs/>
          <w:color w:val="000000"/>
        </w:rPr>
        <w:t xml:space="preserve"> </w:t>
      </w:r>
      <w:r w:rsidR="00470179">
        <w:rPr>
          <w:rFonts w:cs="Calibri"/>
          <w:bCs/>
          <w:color w:val="000000"/>
        </w:rPr>
        <w:t>któr</w:t>
      </w:r>
      <w:r w:rsidR="003C78BA">
        <w:rPr>
          <w:rFonts w:cs="Calibri"/>
          <w:bCs/>
          <w:color w:val="000000"/>
        </w:rPr>
        <w:t>a</w:t>
      </w:r>
      <w:r w:rsidR="00470179">
        <w:rPr>
          <w:rFonts w:cs="Calibri"/>
          <w:bCs/>
          <w:color w:val="000000"/>
        </w:rPr>
        <w:t xml:space="preserve"> </w:t>
      </w:r>
      <w:r w:rsidR="00340049">
        <w:rPr>
          <w:rFonts w:cs="Calibri"/>
          <w:bCs/>
          <w:color w:val="000000"/>
        </w:rPr>
        <w:t>służ</w:t>
      </w:r>
      <w:r w:rsidR="00470179">
        <w:rPr>
          <w:rFonts w:cs="Calibri"/>
          <w:bCs/>
          <w:color w:val="000000"/>
        </w:rPr>
        <w:t>yć</w:t>
      </w:r>
      <w:r w:rsidR="00340049">
        <w:rPr>
          <w:rFonts w:cs="Calibri"/>
          <w:bCs/>
          <w:color w:val="000000"/>
        </w:rPr>
        <w:t xml:space="preserve"> </w:t>
      </w:r>
      <w:r w:rsidR="00470179">
        <w:rPr>
          <w:rFonts w:cs="Calibri"/>
          <w:bCs/>
          <w:color w:val="000000"/>
        </w:rPr>
        <w:t xml:space="preserve">ma </w:t>
      </w:r>
      <w:r w:rsidRPr="00E55824">
        <w:rPr>
          <w:rFonts w:cs="Calibri"/>
          <w:bCs/>
          <w:color w:val="000000"/>
        </w:rPr>
        <w:t>jak największej liczbie użytkowników.</w:t>
      </w:r>
    </w:p>
    <w:p w14:paraId="25A7BA3E" w14:textId="77777777" w:rsidR="006C57CB" w:rsidRPr="00E55824" w:rsidRDefault="006C57CB" w:rsidP="006C57CB">
      <w:pPr>
        <w:pStyle w:val="Akapitzlist"/>
        <w:shd w:val="clear" w:color="auto" w:fill="FFFFFF"/>
        <w:autoSpaceDE/>
        <w:autoSpaceDN/>
        <w:spacing w:after="0" w:line="360" w:lineRule="auto"/>
        <w:ind w:left="357"/>
        <w:jc w:val="both"/>
        <w:rPr>
          <w:rFonts w:cs="Calibri"/>
          <w:bCs/>
          <w:color w:val="000000"/>
        </w:rPr>
      </w:pPr>
    </w:p>
    <w:p w14:paraId="2EA0B4F1" w14:textId="0DEB18DC" w:rsidR="00AB481A" w:rsidRPr="00E55824" w:rsidRDefault="00AB481A" w:rsidP="00340049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030974">
        <w:rPr>
          <w:rFonts w:ascii="Times New Roman" w:hAnsi="Times New Roman"/>
          <w:b/>
          <w:color w:val="000000"/>
          <w:sz w:val="22"/>
        </w:rPr>
        <w:t>8</w:t>
      </w:r>
    </w:p>
    <w:p w14:paraId="664A41EA" w14:textId="77777777" w:rsidR="00AB481A" w:rsidRPr="00E55824" w:rsidRDefault="00AB481A" w:rsidP="00340049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Postanowienia końcowe</w:t>
      </w:r>
    </w:p>
    <w:p w14:paraId="39C67F91" w14:textId="36F94663" w:rsidR="00AB481A" w:rsidRPr="00947C91" w:rsidRDefault="00A0721D" w:rsidP="00724590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Użyte w</w:t>
      </w:r>
      <w:r w:rsidR="00AB481A" w:rsidRPr="00E55824">
        <w:rPr>
          <w:rFonts w:ascii="Times New Roman" w:hAnsi="Times New Roman"/>
          <w:color w:val="000000"/>
          <w:sz w:val="22"/>
        </w:rPr>
        <w:t xml:space="preserve"> </w:t>
      </w:r>
      <w:r w:rsidR="001662BF">
        <w:rPr>
          <w:rFonts w:ascii="Times New Roman" w:hAnsi="Times New Roman"/>
          <w:color w:val="000000"/>
          <w:sz w:val="22"/>
        </w:rPr>
        <w:t xml:space="preserve">załączniku nr 10 </w:t>
      </w:r>
      <w:r w:rsidR="00AB481A" w:rsidRPr="00E55824">
        <w:rPr>
          <w:rFonts w:ascii="Times New Roman" w:hAnsi="Times New Roman"/>
          <w:color w:val="000000"/>
          <w:sz w:val="22"/>
        </w:rPr>
        <w:t>wyrażenia pisane</w:t>
      </w:r>
      <w:r w:rsidR="00AB481A" w:rsidRPr="00F063A8">
        <w:rPr>
          <w:rFonts w:ascii="Times New Roman" w:hAnsi="Times New Roman"/>
          <w:color w:val="000000"/>
          <w:sz w:val="22"/>
        </w:rPr>
        <w:t xml:space="preserve"> dużą literą</w:t>
      </w:r>
      <w:r w:rsidR="001662BF">
        <w:rPr>
          <w:rFonts w:ascii="Times New Roman" w:hAnsi="Times New Roman"/>
          <w:color w:val="000000"/>
          <w:sz w:val="22"/>
        </w:rPr>
        <w:t xml:space="preserve">, o ile nie zostało to </w:t>
      </w:r>
      <w:r w:rsidR="0024682D">
        <w:rPr>
          <w:rFonts w:ascii="Times New Roman" w:hAnsi="Times New Roman"/>
          <w:color w:val="000000"/>
          <w:sz w:val="22"/>
        </w:rPr>
        <w:t>uregulowane</w:t>
      </w:r>
      <w:r w:rsidR="001662BF">
        <w:rPr>
          <w:rFonts w:ascii="Times New Roman" w:hAnsi="Times New Roman"/>
          <w:color w:val="000000"/>
          <w:sz w:val="22"/>
        </w:rPr>
        <w:t xml:space="preserve"> w treści załącznika,</w:t>
      </w:r>
      <w:r w:rsidR="00AB481A" w:rsidRPr="00F063A8">
        <w:rPr>
          <w:rFonts w:ascii="Times New Roman" w:hAnsi="Times New Roman"/>
          <w:color w:val="000000"/>
          <w:sz w:val="22"/>
        </w:rPr>
        <w:t xml:space="preserve"> mają znaczenie nadane im w § 1</w:t>
      </w:r>
      <w:r w:rsidR="006C57CB" w:rsidRPr="006C57CB">
        <w:rPr>
          <w:rFonts w:ascii="Times New Roman" w:hAnsi="Times New Roman"/>
          <w:color w:val="000000"/>
          <w:sz w:val="22"/>
        </w:rPr>
        <w:t xml:space="preserve"> </w:t>
      </w:r>
      <w:r w:rsidR="006C57CB">
        <w:rPr>
          <w:rFonts w:ascii="Times New Roman" w:hAnsi="Times New Roman"/>
          <w:color w:val="000000"/>
          <w:sz w:val="22"/>
        </w:rPr>
        <w:t>Zasad</w:t>
      </w:r>
      <w:r w:rsidR="00AB481A" w:rsidRPr="00F063A8">
        <w:rPr>
          <w:rFonts w:ascii="Times New Roman" w:hAnsi="Times New Roman"/>
          <w:color w:val="000000"/>
          <w:sz w:val="22"/>
        </w:rPr>
        <w:t>.</w:t>
      </w:r>
    </w:p>
    <w:sectPr w:rsidR="00AB481A" w:rsidRPr="00947C91" w:rsidSect="0069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A0E4AC" w16cid:durableId="22289CC2"/>
  <w16cid:commentId w16cid:paraId="275DDF94" w16cid:durableId="22289CC3"/>
  <w16cid:commentId w16cid:paraId="520091D4" w16cid:durableId="221A0E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AC71F" w14:textId="77777777" w:rsidR="002F763B" w:rsidRDefault="002F763B">
      <w:r>
        <w:separator/>
      </w:r>
    </w:p>
  </w:endnote>
  <w:endnote w:type="continuationSeparator" w:id="0">
    <w:p w14:paraId="15F0F1E1" w14:textId="77777777" w:rsidR="002F763B" w:rsidRDefault="002F763B">
      <w:r>
        <w:continuationSeparator/>
      </w:r>
    </w:p>
  </w:endnote>
  <w:endnote w:type="continuationNotice" w:id="1">
    <w:p w14:paraId="4CE225A4" w14:textId="77777777" w:rsidR="002F763B" w:rsidRDefault="002F7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72466" w14:textId="77777777" w:rsidR="00AB481A" w:rsidRDefault="00DD0507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48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BC007F" w14:textId="77777777" w:rsidR="00AB481A" w:rsidRDefault="00AB481A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D6B0F" w14:textId="2BD314B2" w:rsidR="00AB481A" w:rsidRPr="00C53DFF" w:rsidRDefault="00DD0507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="00AB481A"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412951">
      <w:rPr>
        <w:rStyle w:val="Numerstrony"/>
        <w:rFonts w:ascii="Times New Roman" w:hAnsi="Times New Roman"/>
        <w:noProof/>
      </w:rPr>
      <w:t>3</w:t>
    </w:r>
    <w:r w:rsidRPr="0053207C">
      <w:rPr>
        <w:rStyle w:val="Numerstrony"/>
        <w:rFonts w:ascii="Times New Roman" w:hAnsi="Times New Roman"/>
      </w:rPr>
      <w:fldChar w:fldCharType="end"/>
    </w:r>
  </w:p>
  <w:p w14:paraId="6310C2DD" w14:textId="77777777" w:rsidR="00AB481A" w:rsidRDefault="00AB481A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71B9C" w14:textId="77777777" w:rsidR="002F763B" w:rsidRDefault="002F763B">
      <w:r>
        <w:separator/>
      </w:r>
    </w:p>
  </w:footnote>
  <w:footnote w:type="continuationSeparator" w:id="0">
    <w:p w14:paraId="2AA2E3B8" w14:textId="77777777" w:rsidR="002F763B" w:rsidRDefault="002F763B">
      <w:r>
        <w:continuationSeparator/>
      </w:r>
    </w:p>
  </w:footnote>
  <w:footnote w:type="continuationNotice" w:id="1">
    <w:p w14:paraId="0C183EC6" w14:textId="77777777" w:rsidR="002F763B" w:rsidRDefault="002F76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 w15:restartNumberingAfterBreak="0">
    <w:nsid w:val="000578E5"/>
    <w:multiLevelType w:val="hybridMultilevel"/>
    <w:tmpl w:val="52FC1C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2FA30F1"/>
    <w:multiLevelType w:val="hybridMultilevel"/>
    <w:tmpl w:val="CDE6B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34501B7"/>
    <w:multiLevelType w:val="hybridMultilevel"/>
    <w:tmpl w:val="F4A60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5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6" w15:restartNumberingAfterBreak="0">
    <w:nsid w:val="1EEE43B3"/>
    <w:multiLevelType w:val="hybridMultilevel"/>
    <w:tmpl w:val="566E1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7D96ABD"/>
    <w:multiLevelType w:val="hybridMultilevel"/>
    <w:tmpl w:val="2B68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A20367E"/>
    <w:multiLevelType w:val="hybridMultilevel"/>
    <w:tmpl w:val="7D661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0371E6"/>
    <w:multiLevelType w:val="hybridMultilevel"/>
    <w:tmpl w:val="89D056A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1" w15:restartNumberingAfterBreak="0">
    <w:nsid w:val="3161132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33772BF0"/>
    <w:multiLevelType w:val="hybridMultilevel"/>
    <w:tmpl w:val="9A24CD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4543119"/>
    <w:multiLevelType w:val="hybridMultilevel"/>
    <w:tmpl w:val="EBACA77E"/>
    <w:lvl w:ilvl="0" w:tplc="295AAD1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42434D66"/>
    <w:multiLevelType w:val="hybridMultilevel"/>
    <w:tmpl w:val="FA60E94A"/>
    <w:lvl w:ilvl="0" w:tplc="295AAD1E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5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6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7" w15:restartNumberingAfterBreak="0">
    <w:nsid w:val="55172B27"/>
    <w:multiLevelType w:val="hybridMultilevel"/>
    <w:tmpl w:val="823A5E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56CA3E30"/>
    <w:multiLevelType w:val="hybridMultilevel"/>
    <w:tmpl w:val="F238E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3" w15:restartNumberingAfterBreak="0">
    <w:nsid w:val="73624DC0"/>
    <w:multiLevelType w:val="multilevel"/>
    <w:tmpl w:val="6CB86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E6A6E0A"/>
    <w:multiLevelType w:val="hybridMultilevel"/>
    <w:tmpl w:val="6E80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34"/>
  </w:num>
  <w:num w:numId="4">
    <w:abstractNumId w:val="52"/>
  </w:num>
  <w:num w:numId="5">
    <w:abstractNumId w:val="49"/>
  </w:num>
  <w:num w:numId="6">
    <w:abstractNumId w:val="50"/>
  </w:num>
  <w:num w:numId="7">
    <w:abstractNumId w:val="35"/>
  </w:num>
  <w:num w:numId="8">
    <w:abstractNumId w:val="46"/>
  </w:num>
  <w:num w:numId="9">
    <w:abstractNumId w:val="45"/>
  </w:num>
  <w:num w:numId="10">
    <w:abstractNumId w:val="31"/>
  </w:num>
  <w:num w:numId="11">
    <w:abstractNumId w:val="42"/>
  </w:num>
  <w:num w:numId="12">
    <w:abstractNumId w:val="33"/>
  </w:num>
  <w:num w:numId="13">
    <w:abstractNumId w:val="38"/>
  </w:num>
  <w:num w:numId="14">
    <w:abstractNumId w:val="32"/>
  </w:num>
  <w:num w:numId="15">
    <w:abstractNumId w:val="54"/>
  </w:num>
  <w:num w:numId="16">
    <w:abstractNumId w:val="47"/>
  </w:num>
  <w:num w:numId="17">
    <w:abstractNumId w:val="39"/>
  </w:num>
  <w:num w:numId="18">
    <w:abstractNumId w:val="41"/>
  </w:num>
  <w:num w:numId="19">
    <w:abstractNumId w:val="40"/>
  </w:num>
  <w:num w:numId="20">
    <w:abstractNumId w:val="37"/>
  </w:num>
  <w:num w:numId="21">
    <w:abstractNumId w:val="44"/>
  </w:num>
  <w:num w:numId="22">
    <w:abstractNumId w:val="43"/>
  </w:num>
  <w:num w:numId="23">
    <w:abstractNumId w:val="53"/>
  </w:num>
  <w:num w:numId="24">
    <w:abstractNumId w:val="36"/>
  </w:num>
  <w:num w:numId="25">
    <w:abstractNumId w:val="4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BAE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974"/>
    <w:rsid w:val="00030DF9"/>
    <w:rsid w:val="00031352"/>
    <w:rsid w:val="00031F5E"/>
    <w:rsid w:val="000335B6"/>
    <w:rsid w:val="00033AD9"/>
    <w:rsid w:val="00034A53"/>
    <w:rsid w:val="00035847"/>
    <w:rsid w:val="00035C90"/>
    <w:rsid w:val="000361A0"/>
    <w:rsid w:val="00037552"/>
    <w:rsid w:val="00040345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27D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4C0A"/>
    <w:rsid w:val="00067670"/>
    <w:rsid w:val="00067E47"/>
    <w:rsid w:val="0007030B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77F50"/>
    <w:rsid w:val="00080151"/>
    <w:rsid w:val="00081331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3580"/>
    <w:rsid w:val="000B4AB3"/>
    <w:rsid w:val="000B55A6"/>
    <w:rsid w:val="000B7408"/>
    <w:rsid w:val="000B7EA4"/>
    <w:rsid w:val="000C1C6F"/>
    <w:rsid w:val="000C1D62"/>
    <w:rsid w:val="000C2EAD"/>
    <w:rsid w:val="000C4F0B"/>
    <w:rsid w:val="000C505C"/>
    <w:rsid w:val="000C57AE"/>
    <w:rsid w:val="000C5DDE"/>
    <w:rsid w:val="000C6241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E6FA0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07652"/>
    <w:rsid w:val="00110C5B"/>
    <w:rsid w:val="001111AE"/>
    <w:rsid w:val="0011269E"/>
    <w:rsid w:val="001175DB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2BF"/>
    <w:rsid w:val="00166353"/>
    <w:rsid w:val="0017210A"/>
    <w:rsid w:val="0017263A"/>
    <w:rsid w:val="00173795"/>
    <w:rsid w:val="00175C9E"/>
    <w:rsid w:val="001766EA"/>
    <w:rsid w:val="0017743D"/>
    <w:rsid w:val="0018063E"/>
    <w:rsid w:val="00180CEB"/>
    <w:rsid w:val="001820C8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1C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A7BF0"/>
    <w:rsid w:val="001B3276"/>
    <w:rsid w:val="001B436E"/>
    <w:rsid w:val="001B4459"/>
    <w:rsid w:val="001B48BA"/>
    <w:rsid w:val="001B61D7"/>
    <w:rsid w:val="001B62DE"/>
    <w:rsid w:val="001C1645"/>
    <w:rsid w:val="001C1652"/>
    <w:rsid w:val="001C1725"/>
    <w:rsid w:val="001C41C4"/>
    <w:rsid w:val="001C4921"/>
    <w:rsid w:val="001C5354"/>
    <w:rsid w:val="001C597E"/>
    <w:rsid w:val="001C5FDE"/>
    <w:rsid w:val="001C689B"/>
    <w:rsid w:val="001C71DD"/>
    <w:rsid w:val="001D24E9"/>
    <w:rsid w:val="001D2B06"/>
    <w:rsid w:val="001D2FA7"/>
    <w:rsid w:val="001D347B"/>
    <w:rsid w:val="001D3A56"/>
    <w:rsid w:val="001D5053"/>
    <w:rsid w:val="001D69B1"/>
    <w:rsid w:val="001D6AB7"/>
    <w:rsid w:val="001D7898"/>
    <w:rsid w:val="001D796E"/>
    <w:rsid w:val="001D7F96"/>
    <w:rsid w:val="001D7FB9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071E"/>
    <w:rsid w:val="001F1B4A"/>
    <w:rsid w:val="001F1D1B"/>
    <w:rsid w:val="001F2C3E"/>
    <w:rsid w:val="001F4113"/>
    <w:rsid w:val="001F735B"/>
    <w:rsid w:val="001F75C9"/>
    <w:rsid w:val="00200DDE"/>
    <w:rsid w:val="002011D3"/>
    <w:rsid w:val="00201DD1"/>
    <w:rsid w:val="00202355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687C"/>
    <w:rsid w:val="00240309"/>
    <w:rsid w:val="0024072E"/>
    <w:rsid w:val="00242815"/>
    <w:rsid w:val="002428AC"/>
    <w:rsid w:val="00242975"/>
    <w:rsid w:val="00243040"/>
    <w:rsid w:val="002448B3"/>
    <w:rsid w:val="00244ED9"/>
    <w:rsid w:val="00245FA7"/>
    <w:rsid w:val="00246112"/>
    <w:rsid w:val="0024682D"/>
    <w:rsid w:val="00251AE9"/>
    <w:rsid w:val="002521E1"/>
    <w:rsid w:val="00252B4F"/>
    <w:rsid w:val="00257BB1"/>
    <w:rsid w:val="002600F8"/>
    <w:rsid w:val="00261D62"/>
    <w:rsid w:val="0026396D"/>
    <w:rsid w:val="002641CD"/>
    <w:rsid w:val="00264B24"/>
    <w:rsid w:val="00265F33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77BC0"/>
    <w:rsid w:val="00280C85"/>
    <w:rsid w:val="00281558"/>
    <w:rsid w:val="00282291"/>
    <w:rsid w:val="00282688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63F"/>
    <w:rsid w:val="00293E26"/>
    <w:rsid w:val="002978A3"/>
    <w:rsid w:val="002A18AE"/>
    <w:rsid w:val="002A18C3"/>
    <w:rsid w:val="002A2601"/>
    <w:rsid w:val="002A2F8D"/>
    <w:rsid w:val="002A3815"/>
    <w:rsid w:val="002B041C"/>
    <w:rsid w:val="002B1771"/>
    <w:rsid w:val="002B1BCC"/>
    <w:rsid w:val="002B20CC"/>
    <w:rsid w:val="002B2271"/>
    <w:rsid w:val="002B33AD"/>
    <w:rsid w:val="002B4A4D"/>
    <w:rsid w:val="002B4C5A"/>
    <w:rsid w:val="002B5D28"/>
    <w:rsid w:val="002B6F0A"/>
    <w:rsid w:val="002B732C"/>
    <w:rsid w:val="002B73C0"/>
    <w:rsid w:val="002C0078"/>
    <w:rsid w:val="002C0586"/>
    <w:rsid w:val="002C1DCC"/>
    <w:rsid w:val="002C4E6A"/>
    <w:rsid w:val="002D06C4"/>
    <w:rsid w:val="002D18A7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003D"/>
    <w:rsid w:val="002F0167"/>
    <w:rsid w:val="002F3327"/>
    <w:rsid w:val="002F692E"/>
    <w:rsid w:val="002F763B"/>
    <w:rsid w:val="002F7F1A"/>
    <w:rsid w:val="0030033B"/>
    <w:rsid w:val="00301F3A"/>
    <w:rsid w:val="00301FA0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719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49"/>
    <w:rsid w:val="00340084"/>
    <w:rsid w:val="00341486"/>
    <w:rsid w:val="00341D0E"/>
    <w:rsid w:val="00342F49"/>
    <w:rsid w:val="00342FBA"/>
    <w:rsid w:val="0034362C"/>
    <w:rsid w:val="00343B7F"/>
    <w:rsid w:val="00343DBD"/>
    <w:rsid w:val="00345202"/>
    <w:rsid w:val="003474EB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498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C74B2"/>
    <w:rsid w:val="003C78BA"/>
    <w:rsid w:val="003D01A3"/>
    <w:rsid w:val="003D0AA6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E5DEB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C2E"/>
    <w:rsid w:val="00406FA7"/>
    <w:rsid w:val="00407073"/>
    <w:rsid w:val="00410894"/>
    <w:rsid w:val="00410DF1"/>
    <w:rsid w:val="00411282"/>
    <w:rsid w:val="004112AC"/>
    <w:rsid w:val="00412810"/>
    <w:rsid w:val="00412951"/>
    <w:rsid w:val="004136A2"/>
    <w:rsid w:val="00413D35"/>
    <w:rsid w:val="00414459"/>
    <w:rsid w:val="00415C28"/>
    <w:rsid w:val="00417272"/>
    <w:rsid w:val="00421191"/>
    <w:rsid w:val="00421EB8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179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0525"/>
    <w:rsid w:val="004A1BF9"/>
    <w:rsid w:val="004A3174"/>
    <w:rsid w:val="004A317D"/>
    <w:rsid w:val="004A364B"/>
    <w:rsid w:val="004A4038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294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866"/>
    <w:rsid w:val="004D0C72"/>
    <w:rsid w:val="004D100F"/>
    <w:rsid w:val="004D2EC8"/>
    <w:rsid w:val="004D4E7E"/>
    <w:rsid w:val="004D4FAA"/>
    <w:rsid w:val="004D710C"/>
    <w:rsid w:val="004D78F4"/>
    <w:rsid w:val="004E2AC8"/>
    <w:rsid w:val="004E34B1"/>
    <w:rsid w:val="004E36A6"/>
    <w:rsid w:val="004E44F1"/>
    <w:rsid w:val="004E4B0C"/>
    <w:rsid w:val="004E5533"/>
    <w:rsid w:val="004E6028"/>
    <w:rsid w:val="004E66E9"/>
    <w:rsid w:val="004E7E7B"/>
    <w:rsid w:val="004F0346"/>
    <w:rsid w:val="004F08A3"/>
    <w:rsid w:val="004F2B8F"/>
    <w:rsid w:val="004F3B15"/>
    <w:rsid w:val="004F4D2F"/>
    <w:rsid w:val="004F6A1A"/>
    <w:rsid w:val="00500733"/>
    <w:rsid w:val="00500814"/>
    <w:rsid w:val="005011B9"/>
    <w:rsid w:val="00501306"/>
    <w:rsid w:val="005014F8"/>
    <w:rsid w:val="005028C4"/>
    <w:rsid w:val="00507E63"/>
    <w:rsid w:val="005124E6"/>
    <w:rsid w:val="00513A22"/>
    <w:rsid w:val="00514ACE"/>
    <w:rsid w:val="00515204"/>
    <w:rsid w:val="005161FE"/>
    <w:rsid w:val="00517CE1"/>
    <w:rsid w:val="0052208F"/>
    <w:rsid w:val="005242EC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CD4"/>
    <w:rsid w:val="00543767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5768E"/>
    <w:rsid w:val="00560B43"/>
    <w:rsid w:val="0056328E"/>
    <w:rsid w:val="005657EF"/>
    <w:rsid w:val="00566792"/>
    <w:rsid w:val="00567614"/>
    <w:rsid w:val="00567A10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0A38"/>
    <w:rsid w:val="00591C98"/>
    <w:rsid w:val="0059210B"/>
    <w:rsid w:val="00593930"/>
    <w:rsid w:val="005947A9"/>
    <w:rsid w:val="00594F90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35F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5FC"/>
    <w:rsid w:val="005C0E62"/>
    <w:rsid w:val="005C2521"/>
    <w:rsid w:val="005C2F16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07E58"/>
    <w:rsid w:val="00610C8F"/>
    <w:rsid w:val="00610D91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1AF4"/>
    <w:rsid w:val="006420CF"/>
    <w:rsid w:val="00642773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521"/>
    <w:rsid w:val="006615DA"/>
    <w:rsid w:val="00664167"/>
    <w:rsid w:val="006648D6"/>
    <w:rsid w:val="00666169"/>
    <w:rsid w:val="0066629D"/>
    <w:rsid w:val="006676FC"/>
    <w:rsid w:val="00667BA6"/>
    <w:rsid w:val="00667EA5"/>
    <w:rsid w:val="0067085A"/>
    <w:rsid w:val="006716EC"/>
    <w:rsid w:val="0067252F"/>
    <w:rsid w:val="0067306F"/>
    <w:rsid w:val="00673FA7"/>
    <w:rsid w:val="00674E82"/>
    <w:rsid w:val="00675280"/>
    <w:rsid w:val="00676CC8"/>
    <w:rsid w:val="006805EC"/>
    <w:rsid w:val="00681368"/>
    <w:rsid w:val="0068265F"/>
    <w:rsid w:val="006828AC"/>
    <w:rsid w:val="0068320C"/>
    <w:rsid w:val="006836E3"/>
    <w:rsid w:val="00684178"/>
    <w:rsid w:val="006849DF"/>
    <w:rsid w:val="00684EAF"/>
    <w:rsid w:val="00686A4C"/>
    <w:rsid w:val="00686D6E"/>
    <w:rsid w:val="00687B4A"/>
    <w:rsid w:val="006915FB"/>
    <w:rsid w:val="006916F1"/>
    <w:rsid w:val="0069284E"/>
    <w:rsid w:val="00695F36"/>
    <w:rsid w:val="006964BB"/>
    <w:rsid w:val="00696935"/>
    <w:rsid w:val="006A2817"/>
    <w:rsid w:val="006A2AE5"/>
    <w:rsid w:val="006A36C5"/>
    <w:rsid w:val="006A43AC"/>
    <w:rsid w:val="006A4F0D"/>
    <w:rsid w:val="006A62CB"/>
    <w:rsid w:val="006A7715"/>
    <w:rsid w:val="006B0341"/>
    <w:rsid w:val="006B10E6"/>
    <w:rsid w:val="006B162A"/>
    <w:rsid w:val="006B198F"/>
    <w:rsid w:val="006B333B"/>
    <w:rsid w:val="006B34FD"/>
    <w:rsid w:val="006B575F"/>
    <w:rsid w:val="006B6382"/>
    <w:rsid w:val="006B7CC4"/>
    <w:rsid w:val="006C3090"/>
    <w:rsid w:val="006C3D3A"/>
    <w:rsid w:val="006C4875"/>
    <w:rsid w:val="006C499E"/>
    <w:rsid w:val="006C57CB"/>
    <w:rsid w:val="006C680B"/>
    <w:rsid w:val="006C74EB"/>
    <w:rsid w:val="006D1BFF"/>
    <w:rsid w:val="006D20AA"/>
    <w:rsid w:val="006D6B3E"/>
    <w:rsid w:val="006E029D"/>
    <w:rsid w:val="006E2615"/>
    <w:rsid w:val="006E4599"/>
    <w:rsid w:val="006E77FD"/>
    <w:rsid w:val="006F1672"/>
    <w:rsid w:val="006F1764"/>
    <w:rsid w:val="006F17BA"/>
    <w:rsid w:val="006F1AF0"/>
    <w:rsid w:val="006F31FC"/>
    <w:rsid w:val="006F3703"/>
    <w:rsid w:val="0070209D"/>
    <w:rsid w:val="00703245"/>
    <w:rsid w:val="007037F5"/>
    <w:rsid w:val="00704161"/>
    <w:rsid w:val="00706332"/>
    <w:rsid w:val="00706C15"/>
    <w:rsid w:val="007126FA"/>
    <w:rsid w:val="0071275C"/>
    <w:rsid w:val="007132D4"/>
    <w:rsid w:val="00713B5B"/>
    <w:rsid w:val="007149E7"/>
    <w:rsid w:val="00715BF8"/>
    <w:rsid w:val="007162B2"/>
    <w:rsid w:val="00716B3F"/>
    <w:rsid w:val="00717012"/>
    <w:rsid w:val="00720925"/>
    <w:rsid w:val="0072183E"/>
    <w:rsid w:val="00721B1D"/>
    <w:rsid w:val="00723099"/>
    <w:rsid w:val="007230F7"/>
    <w:rsid w:val="00724590"/>
    <w:rsid w:val="00724C13"/>
    <w:rsid w:val="0072537B"/>
    <w:rsid w:val="00740089"/>
    <w:rsid w:val="00740347"/>
    <w:rsid w:val="00740E56"/>
    <w:rsid w:val="007418A2"/>
    <w:rsid w:val="007456CA"/>
    <w:rsid w:val="007466D4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262E"/>
    <w:rsid w:val="00764307"/>
    <w:rsid w:val="00764463"/>
    <w:rsid w:val="00764C23"/>
    <w:rsid w:val="00765F5F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0105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1E8"/>
    <w:rsid w:val="007C4A6A"/>
    <w:rsid w:val="007C4C29"/>
    <w:rsid w:val="007C505B"/>
    <w:rsid w:val="007C6AE9"/>
    <w:rsid w:val="007C6E8A"/>
    <w:rsid w:val="007C7462"/>
    <w:rsid w:val="007D7D7F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39EB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3AED"/>
    <w:rsid w:val="008250E7"/>
    <w:rsid w:val="008252E0"/>
    <w:rsid w:val="008330A0"/>
    <w:rsid w:val="00835F5B"/>
    <w:rsid w:val="00836BFB"/>
    <w:rsid w:val="00836DB6"/>
    <w:rsid w:val="00836E75"/>
    <w:rsid w:val="00836FDD"/>
    <w:rsid w:val="00842317"/>
    <w:rsid w:val="00842AEE"/>
    <w:rsid w:val="00842CDB"/>
    <w:rsid w:val="00843078"/>
    <w:rsid w:val="00844AC0"/>
    <w:rsid w:val="008454C5"/>
    <w:rsid w:val="0084672E"/>
    <w:rsid w:val="00851A41"/>
    <w:rsid w:val="00851BBD"/>
    <w:rsid w:val="00853F3A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BEF"/>
    <w:rsid w:val="00881D24"/>
    <w:rsid w:val="00882561"/>
    <w:rsid w:val="00884957"/>
    <w:rsid w:val="00887268"/>
    <w:rsid w:val="00887635"/>
    <w:rsid w:val="008876E4"/>
    <w:rsid w:val="00887D70"/>
    <w:rsid w:val="00890F2B"/>
    <w:rsid w:val="0089113B"/>
    <w:rsid w:val="0089293E"/>
    <w:rsid w:val="008930C3"/>
    <w:rsid w:val="00893CF1"/>
    <w:rsid w:val="00895219"/>
    <w:rsid w:val="008A1EED"/>
    <w:rsid w:val="008A28CE"/>
    <w:rsid w:val="008B0195"/>
    <w:rsid w:val="008B071F"/>
    <w:rsid w:val="008B2077"/>
    <w:rsid w:val="008B5911"/>
    <w:rsid w:val="008B60E9"/>
    <w:rsid w:val="008B6355"/>
    <w:rsid w:val="008C0A03"/>
    <w:rsid w:val="008C0B8E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4C4C"/>
    <w:rsid w:val="008D537E"/>
    <w:rsid w:val="008D56C0"/>
    <w:rsid w:val="008D5F0E"/>
    <w:rsid w:val="008D7CA5"/>
    <w:rsid w:val="008E08CD"/>
    <w:rsid w:val="008E1524"/>
    <w:rsid w:val="008E1959"/>
    <w:rsid w:val="008E1CBD"/>
    <w:rsid w:val="008E3DBB"/>
    <w:rsid w:val="008F3363"/>
    <w:rsid w:val="008F7304"/>
    <w:rsid w:val="008F744A"/>
    <w:rsid w:val="008F7BDC"/>
    <w:rsid w:val="00901739"/>
    <w:rsid w:val="00901A98"/>
    <w:rsid w:val="00901DC9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176E7"/>
    <w:rsid w:val="00917C0C"/>
    <w:rsid w:val="009203C4"/>
    <w:rsid w:val="00920785"/>
    <w:rsid w:val="009209D7"/>
    <w:rsid w:val="00920A3E"/>
    <w:rsid w:val="00923EDA"/>
    <w:rsid w:val="00924B31"/>
    <w:rsid w:val="00930C72"/>
    <w:rsid w:val="00930E02"/>
    <w:rsid w:val="009335A8"/>
    <w:rsid w:val="00933DE4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47C91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B76"/>
    <w:rsid w:val="0095530A"/>
    <w:rsid w:val="00955C9E"/>
    <w:rsid w:val="0095789C"/>
    <w:rsid w:val="00960500"/>
    <w:rsid w:val="009608A2"/>
    <w:rsid w:val="00963287"/>
    <w:rsid w:val="009679E0"/>
    <w:rsid w:val="0097148C"/>
    <w:rsid w:val="009715D7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12E4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B7E9A"/>
    <w:rsid w:val="009C0DEB"/>
    <w:rsid w:val="009C1BA2"/>
    <w:rsid w:val="009C1E23"/>
    <w:rsid w:val="009C3ABD"/>
    <w:rsid w:val="009C4569"/>
    <w:rsid w:val="009C6C1F"/>
    <w:rsid w:val="009C7CEE"/>
    <w:rsid w:val="009D097F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4C5"/>
    <w:rsid w:val="00A02764"/>
    <w:rsid w:val="00A04FD5"/>
    <w:rsid w:val="00A0721D"/>
    <w:rsid w:val="00A10900"/>
    <w:rsid w:val="00A10F16"/>
    <w:rsid w:val="00A12397"/>
    <w:rsid w:val="00A1284D"/>
    <w:rsid w:val="00A1289E"/>
    <w:rsid w:val="00A13AAE"/>
    <w:rsid w:val="00A153D3"/>
    <w:rsid w:val="00A162DD"/>
    <w:rsid w:val="00A167B8"/>
    <w:rsid w:val="00A17B97"/>
    <w:rsid w:val="00A17D59"/>
    <w:rsid w:val="00A2043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2798A"/>
    <w:rsid w:val="00A30366"/>
    <w:rsid w:val="00A307C5"/>
    <w:rsid w:val="00A31FF6"/>
    <w:rsid w:val="00A34E93"/>
    <w:rsid w:val="00A36D08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113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F4C"/>
    <w:rsid w:val="00A77665"/>
    <w:rsid w:val="00A82CBD"/>
    <w:rsid w:val="00A90CB8"/>
    <w:rsid w:val="00A91B9C"/>
    <w:rsid w:val="00A91D36"/>
    <w:rsid w:val="00A9258E"/>
    <w:rsid w:val="00A9356B"/>
    <w:rsid w:val="00A93CAF"/>
    <w:rsid w:val="00A94383"/>
    <w:rsid w:val="00A9495B"/>
    <w:rsid w:val="00A94B49"/>
    <w:rsid w:val="00A95A4F"/>
    <w:rsid w:val="00A964C3"/>
    <w:rsid w:val="00A97076"/>
    <w:rsid w:val="00A97EB9"/>
    <w:rsid w:val="00AA01DA"/>
    <w:rsid w:val="00AA0EEF"/>
    <w:rsid w:val="00AA2482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81A"/>
    <w:rsid w:val="00AB4EAD"/>
    <w:rsid w:val="00AB5FE8"/>
    <w:rsid w:val="00AB63A4"/>
    <w:rsid w:val="00AB63D6"/>
    <w:rsid w:val="00AB73E9"/>
    <w:rsid w:val="00AC34DF"/>
    <w:rsid w:val="00AC43B4"/>
    <w:rsid w:val="00AC65FA"/>
    <w:rsid w:val="00AC7509"/>
    <w:rsid w:val="00AD1B29"/>
    <w:rsid w:val="00AD2916"/>
    <w:rsid w:val="00AD4094"/>
    <w:rsid w:val="00AE30E9"/>
    <w:rsid w:val="00AE31AF"/>
    <w:rsid w:val="00AE33F6"/>
    <w:rsid w:val="00AE6527"/>
    <w:rsid w:val="00AE7583"/>
    <w:rsid w:val="00AE766D"/>
    <w:rsid w:val="00AF1C68"/>
    <w:rsid w:val="00AF44D4"/>
    <w:rsid w:val="00AF66FB"/>
    <w:rsid w:val="00B00B84"/>
    <w:rsid w:val="00B02C5F"/>
    <w:rsid w:val="00B02E43"/>
    <w:rsid w:val="00B0311B"/>
    <w:rsid w:val="00B03214"/>
    <w:rsid w:val="00B03265"/>
    <w:rsid w:val="00B041F3"/>
    <w:rsid w:val="00B0447B"/>
    <w:rsid w:val="00B05598"/>
    <w:rsid w:val="00B057B7"/>
    <w:rsid w:val="00B0655D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472"/>
    <w:rsid w:val="00B2567B"/>
    <w:rsid w:val="00B25905"/>
    <w:rsid w:val="00B26B1F"/>
    <w:rsid w:val="00B27021"/>
    <w:rsid w:val="00B277C7"/>
    <w:rsid w:val="00B309A4"/>
    <w:rsid w:val="00B30D1E"/>
    <w:rsid w:val="00B33755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2EE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88A"/>
    <w:rsid w:val="00BB0CFC"/>
    <w:rsid w:val="00BB151C"/>
    <w:rsid w:val="00BB28F1"/>
    <w:rsid w:val="00BB3CBF"/>
    <w:rsid w:val="00BB4F39"/>
    <w:rsid w:val="00BB54DD"/>
    <w:rsid w:val="00BB6AF0"/>
    <w:rsid w:val="00BB7F5E"/>
    <w:rsid w:val="00BC0137"/>
    <w:rsid w:val="00BC12B0"/>
    <w:rsid w:val="00BC20D2"/>
    <w:rsid w:val="00BC2F7E"/>
    <w:rsid w:val="00BC5872"/>
    <w:rsid w:val="00BD0DFF"/>
    <w:rsid w:val="00BD0EC1"/>
    <w:rsid w:val="00BD14E4"/>
    <w:rsid w:val="00BD1E85"/>
    <w:rsid w:val="00BD1EE6"/>
    <w:rsid w:val="00BD27C8"/>
    <w:rsid w:val="00BD2F0F"/>
    <w:rsid w:val="00BD36A1"/>
    <w:rsid w:val="00BD3DC3"/>
    <w:rsid w:val="00BD4218"/>
    <w:rsid w:val="00BD42C5"/>
    <w:rsid w:val="00BD4ECA"/>
    <w:rsid w:val="00BD534F"/>
    <w:rsid w:val="00BD5CA8"/>
    <w:rsid w:val="00BD5D07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05A67"/>
    <w:rsid w:val="00C1022F"/>
    <w:rsid w:val="00C10F81"/>
    <w:rsid w:val="00C112D1"/>
    <w:rsid w:val="00C1158F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23B4"/>
    <w:rsid w:val="00C34665"/>
    <w:rsid w:val="00C35106"/>
    <w:rsid w:val="00C354F4"/>
    <w:rsid w:val="00C36F40"/>
    <w:rsid w:val="00C37687"/>
    <w:rsid w:val="00C40ACE"/>
    <w:rsid w:val="00C40D0C"/>
    <w:rsid w:val="00C4221F"/>
    <w:rsid w:val="00C4550A"/>
    <w:rsid w:val="00C45DAD"/>
    <w:rsid w:val="00C46985"/>
    <w:rsid w:val="00C46EF2"/>
    <w:rsid w:val="00C51216"/>
    <w:rsid w:val="00C5256B"/>
    <w:rsid w:val="00C53DFF"/>
    <w:rsid w:val="00C55600"/>
    <w:rsid w:val="00C57C9D"/>
    <w:rsid w:val="00C601A2"/>
    <w:rsid w:val="00C609CA"/>
    <w:rsid w:val="00C61295"/>
    <w:rsid w:val="00C627F2"/>
    <w:rsid w:val="00C630CD"/>
    <w:rsid w:val="00C64C35"/>
    <w:rsid w:val="00C668ED"/>
    <w:rsid w:val="00C67588"/>
    <w:rsid w:val="00C67A8C"/>
    <w:rsid w:val="00C67C4C"/>
    <w:rsid w:val="00C71826"/>
    <w:rsid w:val="00C71CDD"/>
    <w:rsid w:val="00C72E09"/>
    <w:rsid w:val="00C72E38"/>
    <w:rsid w:val="00C72F9A"/>
    <w:rsid w:val="00C75704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0FC"/>
    <w:rsid w:val="00CA611A"/>
    <w:rsid w:val="00CA61A5"/>
    <w:rsid w:val="00CA7B4C"/>
    <w:rsid w:val="00CB31D6"/>
    <w:rsid w:val="00CB45CD"/>
    <w:rsid w:val="00CB4A9E"/>
    <w:rsid w:val="00CB5F10"/>
    <w:rsid w:val="00CC1664"/>
    <w:rsid w:val="00CC32C4"/>
    <w:rsid w:val="00CC367D"/>
    <w:rsid w:val="00CC5EAE"/>
    <w:rsid w:val="00CC7007"/>
    <w:rsid w:val="00CD0836"/>
    <w:rsid w:val="00CD13C8"/>
    <w:rsid w:val="00CD1D29"/>
    <w:rsid w:val="00CD2885"/>
    <w:rsid w:val="00CD5E94"/>
    <w:rsid w:val="00CD7F28"/>
    <w:rsid w:val="00CE0837"/>
    <w:rsid w:val="00CE0C4C"/>
    <w:rsid w:val="00CE1528"/>
    <w:rsid w:val="00CE3A54"/>
    <w:rsid w:val="00CE3B36"/>
    <w:rsid w:val="00CE5C13"/>
    <w:rsid w:val="00CE699C"/>
    <w:rsid w:val="00CE7D8E"/>
    <w:rsid w:val="00CF16FD"/>
    <w:rsid w:val="00CF1C07"/>
    <w:rsid w:val="00CF261B"/>
    <w:rsid w:val="00CF4A8B"/>
    <w:rsid w:val="00CF67E4"/>
    <w:rsid w:val="00CF76D5"/>
    <w:rsid w:val="00D007B2"/>
    <w:rsid w:val="00D008FD"/>
    <w:rsid w:val="00D02001"/>
    <w:rsid w:val="00D06B20"/>
    <w:rsid w:val="00D075D5"/>
    <w:rsid w:val="00D07F3F"/>
    <w:rsid w:val="00D10B8B"/>
    <w:rsid w:val="00D13387"/>
    <w:rsid w:val="00D1528E"/>
    <w:rsid w:val="00D17718"/>
    <w:rsid w:val="00D17950"/>
    <w:rsid w:val="00D17DD3"/>
    <w:rsid w:val="00D20953"/>
    <w:rsid w:val="00D22E30"/>
    <w:rsid w:val="00D23CEB"/>
    <w:rsid w:val="00D252D7"/>
    <w:rsid w:val="00D2744D"/>
    <w:rsid w:val="00D31164"/>
    <w:rsid w:val="00D3228C"/>
    <w:rsid w:val="00D3381E"/>
    <w:rsid w:val="00D35020"/>
    <w:rsid w:val="00D35927"/>
    <w:rsid w:val="00D3695F"/>
    <w:rsid w:val="00D36E76"/>
    <w:rsid w:val="00D37A7D"/>
    <w:rsid w:val="00D37D02"/>
    <w:rsid w:val="00D408F0"/>
    <w:rsid w:val="00D40975"/>
    <w:rsid w:val="00D420A8"/>
    <w:rsid w:val="00D426BD"/>
    <w:rsid w:val="00D42E81"/>
    <w:rsid w:val="00D42FE0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D61"/>
    <w:rsid w:val="00D658E8"/>
    <w:rsid w:val="00D6603C"/>
    <w:rsid w:val="00D6672E"/>
    <w:rsid w:val="00D66EDD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39CE"/>
    <w:rsid w:val="00D85823"/>
    <w:rsid w:val="00D87587"/>
    <w:rsid w:val="00D87B92"/>
    <w:rsid w:val="00D90A9A"/>
    <w:rsid w:val="00D92370"/>
    <w:rsid w:val="00D923DC"/>
    <w:rsid w:val="00D927AC"/>
    <w:rsid w:val="00D940D5"/>
    <w:rsid w:val="00D94508"/>
    <w:rsid w:val="00D94F46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4DC7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09C"/>
    <w:rsid w:val="00DC7354"/>
    <w:rsid w:val="00DD0507"/>
    <w:rsid w:val="00DD188D"/>
    <w:rsid w:val="00DD2045"/>
    <w:rsid w:val="00DD3042"/>
    <w:rsid w:val="00DD4CC8"/>
    <w:rsid w:val="00DD4CF6"/>
    <w:rsid w:val="00DD7943"/>
    <w:rsid w:val="00DE01FF"/>
    <w:rsid w:val="00DE05CD"/>
    <w:rsid w:val="00DE1061"/>
    <w:rsid w:val="00DE2479"/>
    <w:rsid w:val="00DE371B"/>
    <w:rsid w:val="00DE381D"/>
    <w:rsid w:val="00DE5EE3"/>
    <w:rsid w:val="00DE7325"/>
    <w:rsid w:val="00DF0294"/>
    <w:rsid w:val="00DF038B"/>
    <w:rsid w:val="00DF23C2"/>
    <w:rsid w:val="00DF2729"/>
    <w:rsid w:val="00DF3731"/>
    <w:rsid w:val="00DF601D"/>
    <w:rsid w:val="00DF625F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60B3"/>
    <w:rsid w:val="00E1753C"/>
    <w:rsid w:val="00E20D84"/>
    <w:rsid w:val="00E22A9B"/>
    <w:rsid w:val="00E2357A"/>
    <w:rsid w:val="00E23C4D"/>
    <w:rsid w:val="00E24C1C"/>
    <w:rsid w:val="00E26F65"/>
    <w:rsid w:val="00E2757F"/>
    <w:rsid w:val="00E303DA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4536"/>
    <w:rsid w:val="00E511B2"/>
    <w:rsid w:val="00E51AB0"/>
    <w:rsid w:val="00E52BC0"/>
    <w:rsid w:val="00E546B9"/>
    <w:rsid w:val="00E55286"/>
    <w:rsid w:val="00E55824"/>
    <w:rsid w:val="00E56E70"/>
    <w:rsid w:val="00E5753F"/>
    <w:rsid w:val="00E57DE1"/>
    <w:rsid w:val="00E60325"/>
    <w:rsid w:val="00E6058A"/>
    <w:rsid w:val="00E608FF"/>
    <w:rsid w:val="00E62C95"/>
    <w:rsid w:val="00E62D34"/>
    <w:rsid w:val="00E63A36"/>
    <w:rsid w:val="00E6400B"/>
    <w:rsid w:val="00E66000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4AEB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0E7B"/>
    <w:rsid w:val="00EC1393"/>
    <w:rsid w:val="00EC2A24"/>
    <w:rsid w:val="00ED05D1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059E1"/>
    <w:rsid w:val="00F063A8"/>
    <w:rsid w:val="00F11188"/>
    <w:rsid w:val="00F116BF"/>
    <w:rsid w:val="00F11CC7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4783"/>
    <w:rsid w:val="00F45550"/>
    <w:rsid w:val="00F4646F"/>
    <w:rsid w:val="00F46A5B"/>
    <w:rsid w:val="00F47599"/>
    <w:rsid w:val="00F5176B"/>
    <w:rsid w:val="00F51858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3C6"/>
    <w:rsid w:val="00F825D9"/>
    <w:rsid w:val="00F8299A"/>
    <w:rsid w:val="00F82FBA"/>
    <w:rsid w:val="00F840D7"/>
    <w:rsid w:val="00F84DB0"/>
    <w:rsid w:val="00F8637E"/>
    <w:rsid w:val="00F863B3"/>
    <w:rsid w:val="00F86876"/>
    <w:rsid w:val="00F86CFF"/>
    <w:rsid w:val="00F86F38"/>
    <w:rsid w:val="00F87A54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384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414"/>
    <w:rsid w:val="00FC18BF"/>
    <w:rsid w:val="00FC197D"/>
    <w:rsid w:val="00FC5B72"/>
    <w:rsid w:val="00FC5FB9"/>
    <w:rsid w:val="00FC7B60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D77DE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8C979F"/>
  <w15:docId w15:val="{52B5EF4A-DA70-4274-985A-BD0379BF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F10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"/>
    <w:rsid w:val="002679E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link w:val="Nagwek2"/>
    <w:uiPriority w:val="9"/>
    <w:semiHidden/>
    <w:rsid w:val="002679ED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79E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9"/>
    <w:locked/>
    <w:rsid w:val="003D60CB"/>
    <w:rPr>
      <w:rFonts w:cs="Times New Roman"/>
      <w:sz w:val="24"/>
    </w:rPr>
  </w:style>
  <w:style w:type="character" w:customStyle="1" w:styleId="Nagwek5Znak">
    <w:name w:val="Nagłówek 5 Znak"/>
    <w:link w:val="Nagwek5"/>
    <w:uiPriority w:val="99"/>
    <w:locked/>
    <w:rsid w:val="003D60CB"/>
    <w:rPr>
      <w:rFonts w:cs="Times New Roman"/>
      <w:b/>
      <w:sz w:val="24"/>
    </w:rPr>
  </w:style>
  <w:style w:type="character" w:customStyle="1" w:styleId="Nagwek7Znak">
    <w:name w:val="Nagłówek 7 Znak"/>
    <w:link w:val="Nagwek7"/>
    <w:uiPriority w:val="99"/>
    <w:locked/>
    <w:rsid w:val="003D60CB"/>
    <w:rPr>
      <w:rFonts w:cs="Times New Roman"/>
      <w:sz w:val="24"/>
    </w:rPr>
  </w:style>
  <w:style w:type="character" w:customStyle="1" w:styleId="Nagwek8Znak">
    <w:name w:val="Nagłówek 8 Znak"/>
    <w:link w:val="Nagwek8"/>
    <w:uiPriority w:val="99"/>
    <w:locked/>
    <w:rsid w:val="003D60CB"/>
    <w:rPr>
      <w:rFonts w:cs="Times New Roman"/>
      <w:i/>
    </w:rPr>
  </w:style>
  <w:style w:type="character" w:customStyle="1" w:styleId="Nagwek9Znak">
    <w:name w:val="Nagłówek 9 Znak"/>
    <w:link w:val="Nagwek9"/>
    <w:uiPriority w:val="99"/>
    <w:locked/>
    <w:rsid w:val="003D60CB"/>
    <w:rPr>
      <w:rFonts w:cs="Times New Roman"/>
      <w:i/>
      <w:sz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  <w:rPr>
      <w:rFonts w:cs="MS PGothic"/>
    </w:rPr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character" w:customStyle="1" w:styleId="Tekstpodstawowy3Znak">
    <w:name w:val="Tekst podstawowy 3 Znak"/>
    <w:link w:val="Tekstpodstawowy3"/>
    <w:uiPriority w:val="99"/>
    <w:semiHidden/>
    <w:rsid w:val="002679ED"/>
    <w:rPr>
      <w:rFonts w:ascii="Arial" w:hAnsi="Arial" w:cs="SansSerif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2679ED"/>
    <w:rPr>
      <w:rFonts w:cs="SansSerif"/>
      <w:sz w:val="0"/>
      <w:szCs w:val="0"/>
      <w:lang w:eastAsia="zh-CN"/>
    </w:rPr>
  </w:style>
  <w:style w:type="character" w:styleId="Numerstrony">
    <w:name w:val="page number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uiPriority w:val="99"/>
    <w:semiHidden/>
    <w:rsid w:val="00E429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429F4"/>
  </w:style>
  <w:style w:type="character" w:customStyle="1" w:styleId="TekstkomentarzaZnak">
    <w:name w:val="Tekst komentarza Znak"/>
    <w:link w:val="Tekstkomentarza"/>
    <w:uiPriority w:val="99"/>
    <w:locked/>
    <w:rsid w:val="00E429F4"/>
    <w:rPr>
      <w:rFonts w:ascii="Arial" w:hAnsi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93B58"/>
    <w:rPr>
      <w:rFonts w:ascii="Arial" w:hAnsi="Arial"/>
      <w:b/>
      <w:lang w:val="pl-PL" w:eastAsia="zh-CN"/>
    </w:rPr>
  </w:style>
  <w:style w:type="paragraph" w:styleId="Poprawka">
    <w:name w:val="Revision"/>
    <w:hidden/>
    <w:uiPriority w:val="99"/>
    <w:semiHidden/>
    <w:rsid w:val="00CB5F10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uiPriority w:val="99"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uiPriority w:val="99"/>
    <w:semiHidden/>
    <w:rsid w:val="0014185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C17F-2207-435C-B204-7C1A1D72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90</TotalTime>
  <Pages>7</Pages>
  <Words>2125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Kamil Kłopocki</cp:lastModifiedBy>
  <cp:revision>3</cp:revision>
  <cp:lastPrinted>2020-01-13T13:54:00Z</cp:lastPrinted>
  <dcterms:created xsi:type="dcterms:W3CDTF">2020-03-30T07:23:00Z</dcterms:created>
  <dcterms:modified xsi:type="dcterms:W3CDTF">2020-07-20T09:10:00Z</dcterms:modified>
</cp:coreProperties>
</file>