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EAF">
          <w:t>660/2020/P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EAF">
        <w:rPr>
          <w:b/>
          <w:sz w:val="28"/>
        </w:rPr>
        <w:fldChar w:fldCharType="separate"/>
      </w:r>
      <w:r w:rsidR="004A4EAF">
        <w:rPr>
          <w:b/>
          <w:sz w:val="28"/>
        </w:rPr>
        <w:t>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EAF">
              <w:rPr>
                <w:b/>
                <w:sz w:val="24"/>
                <w:szCs w:val="24"/>
              </w:rPr>
              <w:fldChar w:fldCharType="separate"/>
            </w:r>
            <w:r w:rsidR="004A4EAF">
              <w:rPr>
                <w:b/>
                <w:sz w:val="24"/>
                <w:szCs w:val="24"/>
              </w:rPr>
              <w:t>zasad przyznawania, przekazywania i rozliczania dotacji przedmiotowych i celowych z budżetu Miasta Poznania dla samorządowych zakładów budżetowych oraz zasad przyznawania, przekazywania i rozliczania dotacji podmiotowych i celowych z budżetu Miasta Poznania dla samorządowych instytucji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4EAF">
        <w:rPr>
          <w:color w:val="000000"/>
          <w:sz w:val="24"/>
          <w:szCs w:val="24"/>
        </w:rPr>
        <w:t>Na podstawie art. 126, art. 247 ustawy z 27 sierpnia 2009 r. o finansach publicznych (t.j. Dz. U. z 2019 r. poz. 869 ze zm.), art. 30 ust. 1 i ust. 2 pkt 4 ustawy z 8 marca 1990 r. o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samorządzie gminnym (t.j. Dz. U. z 2020 r. poz. 713), art. 32 ust. 1 i ust. 2 pkt 4 ustawy z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dnia 5 czerwca 1998 r. o samorządzie powiatowym (t.j. Dz. U. z 2020 r. poz. 920), art. 12 i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28 ust. 3 ustawy z 25 października 1991 r. o organizowaniu i prowadzeniu działalności kulturalnej (t.j. Dz. U. z 2020 r. poz. 194), § 45 ust. 2 rozporządzenia Ministra Finansów z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7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grudnia 2010 r. w sprawie sposobu prowadzenia gospodarki finansowej jednostek budżetowych i samorządowych zakładów budżetowych (Dz. U. z 2019 r. poz. 1718) zarządza się, co następuje:</w:t>
      </w:r>
    </w:p>
    <w:p w:rsidR="004A4EAF" w:rsidRDefault="004A4EAF" w:rsidP="004A4EAF">
      <w:pPr>
        <w:spacing w:line="360" w:lineRule="auto"/>
        <w:jc w:val="both"/>
        <w:rPr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4EAF">
        <w:rPr>
          <w:color w:val="000000"/>
          <w:sz w:val="24"/>
          <w:szCs w:val="24"/>
        </w:rPr>
        <w:t>Ustala się zasady przyznawania, przekazywania i rozliczania dotacji podmiotowych i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celowych z budżetu Miasta Poznania dla samorządowych instytucji kultury zgodnie z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załącznikiem nr 1.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4EAF">
        <w:rPr>
          <w:color w:val="000000"/>
          <w:sz w:val="24"/>
          <w:szCs w:val="24"/>
        </w:rPr>
        <w:t>Określa się wzór wniosku o dodatkowe środki finansowe / zmianę w dotowaniu samorządowej instytucji kultury zgodnie z załącznikiem nr 2.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4EAF">
        <w:rPr>
          <w:color w:val="000000"/>
          <w:sz w:val="24"/>
          <w:szCs w:val="24"/>
        </w:rPr>
        <w:t>Określa się wzór wniosku o wypłatę dotacji dla samorządowej instytucji kultury zgodnie z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załącznikiem nr 3.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4EAF">
        <w:rPr>
          <w:color w:val="000000"/>
          <w:sz w:val="24"/>
          <w:szCs w:val="24"/>
        </w:rPr>
        <w:t>Określa się wzór rozliczania dotacji podmiotowych z budżetu Miasta Poznania dla samorządowych instytucji kultury zgodnie z załącznikiem nr 4.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4EAF">
        <w:rPr>
          <w:color w:val="000000"/>
          <w:sz w:val="24"/>
          <w:szCs w:val="24"/>
        </w:rPr>
        <w:t>Ustala się zasady przyznawania, przekazywania i rozliczania dotacji przedmiotowych i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celowych z budżetu Miasta Poznania dla samorządowych zakładów budżetowych zgodnie z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>załącznikiem nr 5.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A4EAF">
        <w:rPr>
          <w:color w:val="000000"/>
          <w:sz w:val="24"/>
          <w:szCs w:val="24"/>
        </w:rPr>
        <w:t>Określa się wzór rozliczania dotacji przedmiotowych i celowych z budżetu Miasta Poznania dla samorządowych zakładów budżetowych zgodnie z załącznikiem nr 6.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A4EAF">
        <w:rPr>
          <w:color w:val="000000"/>
          <w:sz w:val="24"/>
          <w:szCs w:val="24"/>
        </w:rPr>
        <w:t>Wykonanie zarządzenia powierza się dyrektorom wydziałów Urzędu nadzorującym działalność samorządowych instytucji kultury, zakładów budżetowych oraz dyrektorom samorządowych instytucji kultury i dyrektorom samorządowych zakładów budżetowych.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A4EAF">
        <w:rPr>
          <w:color w:val="000000"/>
          <w:sz w:val="24"/>
          <w:szCs w:val="24"/>
        </w:rPr>
        <w:t>Traci moc zarządzenie Nr 682/2013/P Prezydenta Miasta Poznania z dnia 17 października 2013 r. w sprawie zasad przyznawania, przekazywania i rozliczania dotacji przedmiotowych i</w:t>
      </w:r>
      <w:r w:rsidR="009B2D0E">
        <w:rPr>
          <w:color w:val="000000"/>
          <w:sz w:val="24"/>
          <w:szCs w:val="24"/>
        </w:rPr>
        <w:t> </w:t>
      </w:r>
      <w:r w:rsidRPr="004A4EAF">
        <w:rPr>
          <w:color w:val="000000"/>
          <w:sz w:val="24"/>
          <w:szCs w:val="24"/>
        </w:rPr>
        <w:t xml:space="preserve">celowych z budżetu Miasta Poznania dla samorządowych zakładów budżetowych oraz zasad </w:t>
      </w:r>
      <w:r w:rsidRPr="004A4EAF">
        <w:rPr>
          <w:color w:val="000000"/>
          <w:sz w:val="24"/>
          <w:szCs w:val="24"/>
        </w:rPr>
        <w:lastRenderedPageBreak/>
        <w:t>przyznawania, przekazywania i rozliczania dotacji podmiotowych i celowych z budżetu Miasta Poznania dla samorządowych instytucji kultury (ze zmianami).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A4EAF" w:rsidRDefault="004A4EAF" w:rsidP="004A4EAF">
      <w:pPr>
        <w:keepNext/>
        <w:spacing w:line="360" w:lineRule="auto"/>
        <w:rPr>
          <w:color w:val="000000"/>
          <w:sz w:val="24"/>
        </w:rPr>
      </w:pPr>
    </w:p>
    <w:p w:rsidR="004A4EAF" w:rsidRDefault="004A4EAF" w:rsidP="004A4EA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A4EAF">
        <w:rPr>
          <w:color w:val="000000"/>
          <w:sz w:val="24"/>
          <w:szCs w:val="24"/>
        </w:rPr>
        <w:t>Zarządzenie wchodzi w życie z dniem podpisania.</w:t>
      </w:r>
    </w:p>
    <w:p w:rsidR="004A4EAF" w:rsidRDefault="004A4EAF" w:rsidP="004A4EAF">
      <w:pPr>
        <w:spacing w:line="360" w:lineRule="auto"/>
        <w:jc w:val="both"/>
        <w:rPr>
          <w:color w:val="000000"/>
          <w:sz w:val="24"/>
        </w:rPr>
      </w:pPr>
    </w:p>
    <w:p w:rsidR="004A4EAF" w:rsidRDefault="004A4EAF" w:rsidP="004A4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4EAF" w:rsidRPr="004A4EAF" w:rsidRDefault="004A4EAF" w:rsidP="004A4E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4EAF" w:rsidRPr="004A4EAF" w:rsidSect="004A4E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AF" w:rsidRDefault="004A4EAF">
      <w:r>
        <w:separator/>
      </w:r>
    </w:p>
  </w:endnote>
  <w:endnote w:type="continuationSeparator" w:id="0">
    <w:p w:rsidR="004A4EAF" w:rsidRDefault="004A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AF" w:rsidRDefault="004A4EAF">
      <w:r>
        <w:separator/>
      </w:r>
    </w:p>
  </w:footnote>
  <w:footnote w:type="continuationSeparator" w:id="0">
    <w:p w:rsidR="004A4EAF" w:rsidRDefault="004A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0r."/>
    <w:docVar w:name="AktNr" w:val="660/2020/P"/>
    <w:docVar w:name="Sprawa" w:val="zasad przyznawania, przekazywania i rozliczania dotacji przedmiotowych i celowych z budżetu Miasta Poznania dla samorządowych zakładów budżetowych oraz zasad przyznawania, przekazywania i rozliczania dotacji podmiotowych i celowych z budżetu Miasta Poznania dla samorządowych instytucji kultury."/>
  </w:docVars>
  <w:rsids>
    <w:rsidRoot w:val="004A4EAF"/>
    <w:rsid w:val="00072485"/>
    <w:rsid w:val="000C07FF"/>
    <w:rsid w:val="000E2E12"/>
    <w:rsid w:val="00167A3B"/>
    <w:rsid w:val="002C4925"/>
    <w:rsid w:val="003679C6"/>
    <w:rsid w:val="00373368"/>
    <w:rsid w:val="00451FF2"/>
    <w:rsid w:val="004A4EA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D0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7A4EB-7749-41C6-90F2-A438B68F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2522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2020-09-04T05:44:00Z</dcterms:created>
  <dcterms:modified xsi:type="dcterms:W3CDTF">2020-09-04T05:44:00Z</dcterms:modified>
</cp:coreProperties>
</file>