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1E1C">
          <w:t>663/2020/P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1E1C">
        <w:rPr>
          <w:b/>
          <w:sz w:val="28"/>
        </w:rPr>
        <w:fldChar w:fldCharType="separate"/>
      </w:r>
      <w:r w:rsidR="00651E1C">
        <w:rPr>
          <w:b/>
          <w:sz w:val="28"/>
        </w:rPr>
        <w:t>3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1E1C">
              <w:rPr>
                <w:b/>
                <w:sz w:val="24"/>
                <w:szCs w:val="24"/>
              </w:rPr>
              <w:fldChar w:fldCharType="separate"/>
            </w:r>
            <w:r w:rsidR="00651E1C">
              <w:rPr>
                <w:b/>
                <w:sz w:val="24"/>
                <w:szCs w:val="24"/>
              </w:rPr>
              <w:t>zarządzania ryzykiem w Mieście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1E1C" w:rsidP="00651E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1E1C">
        <w:rPr>
          <w:color w:val="000000"/>
          <w:sz w:val="24"/>
          <w:szCs w:val="24"/>
        </w:rPr>
        <w:t>Na podstawie art. 69 ust. 1 pkt 2 i 3, w związku z art. 68 ust. 2 pkt 7 ustawy z dnia 27 sierpnia 2009 r. o finansach publicznych (t.j. Dz. U. z 2019 r. poz. 869 ze zm.), art. 33 ust. 1, 3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i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5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ustawy z dnia 8 marca 1990 r. o samorządzie gminnym (t.j. Dz. U. z 2020 r. poz. 713) zarządza się, co następuje</w:t>
      </w:r>
      <w:r w:rsidRPr="00651E1C">
        <w:rPr>
          <w:color w:val="000000"/>
          <w:sz w:val="24"/>
        </w:rPr>
        <w:t>:</w:t>
      </w:r>
    </w:p>
    <w:p w:rsidR="00651E1C" w:rsidRDefault="00651E1C" w:rsidP="00651E1C">
      <w:pPr>
        <w:spacing w:line="360" w:lineRule="auto"/>
        <w:jc w:val="both"/>
        <w:rPr>
          <w:sz w:val="24"/>
        </w:rPr>
      </w:pPr>
    </w:p>
    <w:p w:rsidR="00651E1C" w:rsidRDefault="00651E1C" w:rsidP="0065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1E1C" w:rsidRDefault="00651E1C" w:rsidP="00651E1C">
      <w:pPr>
        <w:keepNext/>
        <w:spacing w:line="360" w:lineRule="auto"/>
        <w:rPr>
          <w:color w:val="000000"/>
          <w:sz w:val="24"/>
        </w:rPr>
      </w:pP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"/>
        </w:rPr>
      </w:pPr>
      <w:bookmarkStart w:id="3" w:name="z1"/>
      <w:bookmarkEnd w:id="3"/>
      <w:r w:rsidRPr="00651E1C">
        <w:rPr>
          <w:color w:val="000000"/>
          <w:sz w:val="24"/>
          <w:szCs w:val="24"/>
        </w:rPr>
        <w:t>Ilekroć w zarządzeniu i załączniku do zarządzenia jest mowa o: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1) Prezydencie – należy przez to rozumieć Prezydenta Miasta Poznania;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2) kierowniku miejskiej jednostki organizacyjnej – należy przez to rozumieć kierownika miejskiej jednostki organizacyjnej w znaczeniu określonym w Regulaminie Organizacyjnym Urzędu Miasta Poznania;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3) dyrektorze wydziału – należy przez to rozumieć dyrektora w znaczeniu określonym w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Regulaminie Organizacyjnym Urzędu Miasta Poznania;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4) osobie sprawującej bezpośredni nadzór – należy przez to rozumieć osoby wymienione w zarządzeniu Prezydenta w sprawie zadań i kompetencji Prezydenta, powierzenia określonych spraw Miasta Zastępcom Prezydenta i Sekretarzowi oraz zakresu zadań Skarbnika;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5) kierowniku projektu – należy przez to rozumieć osobę wskazaną w Dokumencie Inicjującym Projekt (DIP) jako odpowiedzialną za realizację projektu;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6) administratorze danych osobowych – należy przez to rozumieć osobę pełniąca funkcję administratora w znaczeniu określonym w rozporządzeniu ogólnym o ochronie danych osobowych;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lastRenderedPageBreak/>
        <w:t>7) właścicielu zasobu – należy przez to rozumieć dyrektora wydziału lub kierownika m.j.o., który jest odpowiedzialny za zarządzanie danym zasobem, w tym m.in. do oceny ryzyka, zaplanowania lub podjęcia reakcji na ryzyko;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8) właścicielu ryzyka – należy przez to rozumieć osobę mającą kompetencje do zarządzania ryzykiem, w tym m.in. do oceny ryzyka, zaplanowania lub podjęcia reakcji na ryzyko;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9) Mieście – należy przez to rozumieć Miasto Poznań jako jednostkę samorządu terytorialnego;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10) Urzędzie – należy przez to rozumieć Urząd Miasta Poznania;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11) wydziale – należy przez to rozumieć wydział w znaczeniu określonym w Regulaminie Organizacyjnym Urzędu Miasta Poznania;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12) miejskiej jednostce organizacyjnej (m.j.o.) – należy przez to rozumieć miejską jednostkę organizacyjną w znaczeniu określonym w Regulaminie Organizacyjnym Urzędu Miasta Poznania;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13) Komitecie Sterującym – należy przez to rozumieć Komitet Sterujący odpowiedzialny za integrację procesu zarządzania strategicznego i wieloletniego planowania budżetowego, powołany odrębnym zarządzeniem Prezydenta;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14) przeglądzie zarządzania – należy przez to rozumieć wykonywany przez dyrektora wydziału i kierownika m.j.o. przegląd zarządzania zgodnego z normami PN-EN ISO 9001:2015 oraz PN-EN ISO 14001:2015, w celu zapewnienia jego stałej przydatności, adekwatności i skuteczności;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15) procesie zarządzania ryzykiem – należy przez to rozumieć uporządkowany zbiór działań wzajemnie powiązanych i oddziałujących ze sobą, obejmujący identyfikację i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analizę ryzyka, przypisywanie własności, reakcję na ryzyko oraz monitorowanie i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przegląd prowadzonej działalności, której celem jest ograniczenie lub przeciwdziałanie wystąpieniu ryzyka;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16) ryzyku – należy przez to rozumieć prawdopodobieństwo wystąpienia w przyszłości dowolnego zdarzenia, działania lub zaniechania działania, którego skutkiem może być zagrożenie (szkoda) lub niewykorzystana szansa wpływające na osiągnięcie wyznaczonych celów i zadań budżetowych; wyróżnia się 4 rodzaje ryzyka: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a) ryzyko do zadań budżetowych procesowych (typu B),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b) ryzyko do zadań budżetowych projektowych (typu P),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c) ryzyko celów i priorytetów strategicznych (typu S),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lastRenderedPageBreak/>
        <w:t>d) ryzyko do zasobów lub czynności przetwarzania (typu BI) - należy przez to rozumieć prawdopodobieństwo utraty atrybutów bezpieczeństwa informacji dla zasobu, utraty albo niepełnej realizacji praw i wolności osób, spowodowanej wystąpieniem incydentu, podatności lub zależne od poziomu skuteczności zabezpieczenia zasobu;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17) ocena skutków dla ochrony danych (tzw. DPIA) – należy przez to rozumieć proces, który pozwala opisać przetwarzanie danych osobowych, ocenić jego konieczność i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proporcjonalność, a także dokonać pogłębionej analizy ryzyka ukierunkowanej przede wszystkim na ochronę praw i wolności osób, których dane dotyczą. Ocena koncentruje się na znalezieniu i wdrożeniu środków, które w jak największym stopniu zminimalizują ryzyko związane z naruszeniem tych praw i wolności;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18) reakcji na ryzyko – należy przez to rozumieć wszystkie działania i procedury (środki modyfikacji ryzyka) podejmowane lub ustanawiane w celu ograniczenia lub przeciwdziałania niepożądanym skutkom wystąpienia (materializacji) ryzyka;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19) zestawieniu ryzyka – należy przez to rozumieć wykaz wszystkich zidentyfikowanych ryzyk wydziału, m.j.o. lub projektu, służący do rejestrowania parametrów opisujących ryzyka i dający podstawę do zarządzania tym ryzykiem;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20) rejestrze ryzyka – należy przez to rozumieć wykaz wszystkich zidentyfikowanych ryzyk Miasta, służący do rejestrowania parametrów opisujących ryzyka i dający podstawę do zarządzania tym ryzykiem;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21) raporcie DPIA (Data Protection Impact Assessment) – należy przez to rozumieć dokument opisujący przetwarzanie danych osobowych w ramach danej czynności przetwarzania, oceniający konieczność i proporcjonalność przetwarzania, a także prezentujący wyniki analizy, czy dla opisywanej czynności przetwarzania - od momentu pozyskania danych, do ich archiwizacji lub zniszczenia – występuje ryzyko naruszenia praw i wolności osób, których dane dotyczą, oraz propozycję środków technicznych i organizacyjnych, które w jak największym stopniu zminimalizują ryzyko związane z naruszeniem praw i wolności osoby, której dane dotyczą;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22) zasobie (aktywie) – należy przez to rozumieć wszystkie zinwenteryzowane kluczowe zasoby informacyjne i infrastruktury niezbędnej do ich przetwarzania. W grupie kluczowych zasobów informacyjnych powinny znaleźć się takie, które dla należytego funkcjonowania wydziału lub m.j.o. należy chronić, aby mógł on funkcjonować w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 xml:space="preserve">sposób niezakłócony (m.in. rejestr publiczny, zbiór danych osobowych / zasoby </w:t>
      </w:r>
      <w:r w:rsidRPr="00651E1C">
        <w:rPr>
          <w:color w:val="000000"/>
          <w:sz w:val="24"/>
          <w:szCs w:val="24"/>
        </w:rPr>
        <w:lastRenderedPageBreak/>
        <w:t>informacyjne, w których występują dane osobowe, serwery, oprogramowanie, usługi sieciowe);</w:t>
      </w:r>
    </w:p>
    <w:p w:rsidR="00651E1C" w:rsidRDefault="00651E1C" w:rsidP="00651E1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23) czynność przetwarzania – należy przez to rozumieć zespół powiązanych ze sobą operacji na danych osobowych, wykonywanych przez jedną lub kilka osób, które można określić w sposób zbiorczy, w związku z celem, w jakim te czynności są podejmowane.</w:t>
      </w:r>
    </w:p>
    <w:p w:rsidR="00651E1C" w:rsidRDefault="00651E1C" w:rsidP="00651E1C">
      <w:pPr>
        <w:spacing w:line="360" w:lineRule="auto"/>
        <w:jc w:val="both"/>
        <w:rPr>
          <w:color w:val="000000"/>
          <w:sz w:val="24"/>
        </w:rPr>
      </w:pPr>
    </w:p>
    <w:p w:rsidR="00651E1C" w:rsidRDefault="00651E1C" w:rsidP="0065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1E1C" w:rsidRDefault="00651E1C" w:rsidP="00651E1C">
      <w:pPr>
        <w:keepNext/>
        <w:spacing w:line="360" w:lineRule="auto"/>
        <w:rPr>
          <w:color w:val="000000"/>
          <w:sz w:val="24"/>
        </w:rPr>
      </w:pPr>
    </w:p>
    <w:p w:rsidR="00651E1C" w:rsidRDefault="00651E1C" w:rsidP="00651E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1E1C">
        <w:rPr>
          <w:color w:val="000000"/>
          <w:sz w:val="24"/>
          <w:szCs w:val="24"/>
        </w:rPr>
        <w:t>W celu</w:t>
      </w:r>
      <w:r w:rsidRPr="00651E1C">
        <w:rPr>
          <w:color w:val="FF0000"/>
          <w:sz w:val="24"/>
          <w:szCs w:val="24"/>
        </w:rPr>
        <w:t xml:space="preserve"> </w:t>
      </w:r>
      <w:r w:rsidRPr="00651E1C">
        <w:rPr>
          <w:color w:val="000000"/>
          <w:sz w:val="24"/>
          <w:szCs w:val="24"/>
        </w:rPr>
        <w:t>zapewnienia adekwatności, skuteczności i efektywności kontroli zarządczej, do której stosuje się przepisy ustawy z dnia 27 sierpnia 2009 r. o finansach publicznych, wprowadza się proces zarządzania ryzykiem w Mieście. Opis procesu zarządzania ryzykiem stanowi załącznik do niniejszego zarządzenia.</w:t>
      </w:r>
    </w:p>
    <w:p w:rsidR="00651E1C" w:rsidRDefault="00651E1C" w:rsidP="00651E1C">
      <w:pPr>
        <w:spacing w:line="360" w:lineRule="auto"/>
        <w:jc w:val="both"/>
        <w:rPr>
          <w:color w:val="000000"/>
          <w:sz w:val="24"/>
        </w:rPr>
      </w:pPr>
    </w:p>
    <w:p w:rsidR="00651E1C" w:rsidRDefault="00651E1C" w:rsidP="0065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1E1C" w:rsidRDefault="00651E1C" w:rsidP="00651E1C">
      <w:pPr>
        <w:keepNext/>
        <w:spacing w:line="360" w:lineRule="auto"/>
        <w:rPr>
          <w:color w:val="000000"/>
          <w:sz w:val="24"/>
        </w:rPr>
      </w:pPr>
    </w:p>
    <w:p w:rsidR="00651E1C" w:rsidRDefault="00651E1C" w:rsidP="00651E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1E1C">
        <w:rPr>
          <w:color w:val="000000"/>
          <w:sz w:val="24"/>
          <w:szCs w:val="24"/>
        </w:rPr>
        <w:t>W zakresie zarządzania ryzykiem zaleca się dyrektorom wydziałów oraz kierownikom miejskich jednostek organizacyjnych stosowanie zasad i wymagań zgodnych ze standardami kontroli</w:t>
      </w:r>
      <w:r w:rsidRPr="00651E1C">
        <w:rPr>
          <w:i/>
          <w:iCs/>
          <w:color w:val="000000"/>
          <w:sz w:val="24"/>
          <w:szCs w:val="24"/>
        </w:rPr>
        <w:t xml:space="preserve"> </w:t>
      </w:r>
      <w:r w:rsidRPr="00651E1C">
        <w:rPr>
          <w:color w:val="000000"/>
          <w:sz w:val="24"/>
          <w:szCs w:val="24"/>
        </w:rPr>
        <w:t>zarządczej dla sektora finansów publicznych, stanowiących załącznik do komunikatu nr 23 Ministra Finansów z dnia 16 grudnia 2009 r.</w:t>
      </w:r>
    </w:p>
    <w:p w:rsidR="00651E1C" w:rsidRDefault="00651E1C" w:rsidP="00651E1C">
      <w:pPr>
        <w:spacing w:line="360" w:lineRule="auto"/>
        <w:jc w:val="both"/>
        <w:rPr>
          <w:color w:val="000000"/>
          <w:sz w:val="24"/>
        </w:rPr>
      </w:pPr>
    </w:p>
    <w:p w:rsidR="00651E1C" w:rsidRDefault="00651E1C" w:rsidP="0065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1E1C" w:rsidRDefault="00651E1C" w:rsidP="00651E1C">
      <w:pPr>
        <w:keepNext/>
        <w:spacing w:line="360" w:lineRule="auto"/>
        <w:rPr>
          <w:color w:val="000000"/>
          <w:sz w:val="24"/>
        </w:rPr>
      </w:pP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1E1C">
        <w:rPr>
          <w:color w:val="000000"/>
          <w:sz w:val="24"/>
          <w:szCs w:val="24"/>
        </w:rPr>
        <w:t>1. Zarządzanie ryzykiem funkcjonuje na trzech poziomach: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1) poziom I – poziom zarządczy;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2) poziom II – poziom operacyjny (poziom zadań budżetowych procesowych i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projektowych oraz zasobów);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3) poziom III – poziom strategiczny (poziom wizji i priorytetów strategicznych).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2. Zarządzanie ryzykiem na poziomie I realizowane jest w zakresie: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1) wykonywanego przez Prezydenta nadzoru nad koordynowaniem procesu zarządzania ryzykiem realizowanym przez Pełnomocnika Prezydenta ds. systemu zarządzania;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2) analizy i oceny końcowej ryzyk powyżej progu akceptowalności dokonywanej przez właściwego decernenta;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lastRenderedPageBreak/>
        <w:t>3) nadawania przez właściwych decernentów priorytetu ryzykom, które stanowią największe zagrożenie dla Miasta;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4) dokonywania weryfikacji protokołów z kwartalnych przeglądów zarządzania w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wydziałach i m.j.o., pod kątem aktualizacji ryzyk i wdrożenia reakcji na ryzyko z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poziomu operacyjnego – realizowane przez Pełnomocnika Prezydenta ds. systemu zarządzania – oraz analizowania wyników monitoringu strategii rozwoju Miasta Poznania – realizowane poprzez Komitet Sterujący.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3. Zarządzanie ryzykiem na poziomie II realizuje dyrektor wydziału, kierownik m.j.o., kierownik projektu lub właściciel zasobu w zakresie: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1) sporządzania zestawienia ryzyka w wydziale, m.j.o. albo przez zespół projektowy;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2) akceptacji lub modyfikacji wyników analizy ryzyka dokonanej w wydziale, m.j.o. albo przez zespół projektowy;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3) aktualizacji zestawienia ryzyka i weryfikacji reakcji na ryzyko dokumentowanych kwartalnie w wydziale, m.j.o. albo przez zespół projektowy (właściciela projektu);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4) sporządzania raportu DPIA (z oceny skutków dla ochrony danych).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4. Zarządzanie ryzykiem na poziomie III realizuje Dyrektor Wydziału Rozwoju Miasta i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Współpracy Międzynarodowej w zakresie: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1) sporządzania zestawienia ryzyk celów i priorytetów strategicznych typu S (tj. obszarów interwencji);</w:t>
      </w: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2) wskazania obszarów interwencji oraz weryfikacji reakcji na ryzyko (tj. priorytetów rozwojowych);</w:t>
      </w:r>
    </w:p>
    <w:p w:rsidR="00651E1C" w:rsidRDefault="00651E1C" w:rsidP="00651E1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3) monitoringu strategii i weryfikacji wskaźników (analiza danych statystycznych).</w:t>
      </w:r>
    </w:p>
    <w:p w:rsidR="00651E1C" w:rsidRDefault="00651E1C" w:rsidP="00651E1C">
      <w:pPr>
        <w:spacing w:line="360" w:lineRule="auto"/>
        <w:jc w:val="both"/>
        <w:rPr>
          <w:color w:val="000000"/>
          <w:sz w:val="24"/>
        </w:rPr>
      </w:pPr>
    </w:p>
    <w:p w:rsidR="00651E1C" w:rsidRDefault="00651E1C" w:rsidP="0065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1E1C" w:rsidRDefault="00651E1C" w:rsidP="00651E1C">
      <w:pPr>
        <w:keepNext/>
        <w:spacing w:line="360" w:lineRule="auto"/>
        <w:rPr>
          <w:color w:val="000000"/>
          <w:sz w:val="24"/>
        </w:rPr>
      </w:pPr>
    </w:p>
    <w:p w:rsidR="00651E1C" w:rsidRDefault="00651E1C" w:rsidP="00651E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1E1C">
        <w:rPr>
          <w:color w:val="000000"/>
          <w:sz w:val="24"/>
          <w:szCs w:val="24"/>
        </w:rPr>
        <w:t>Wykonanie zarządzenia powierza się Zastępcom Prezydenta, Sekretarzowi, Skarbnikowi oraz dyrektorom wydziałów Urzędu Miasta Poznania, kierownikom miejskich jednostek organizacyjnych i osobom zarządzającym projektami.</w:t>
      </w:r>
    </w:p>
    <w:p w:rsidR="00651E1C" w:rsidRDefault="00651E1C" w:rsidP="00651E1C">
      <w:pPr>
        <w:spacing w:line="360" w:lineRule="auto"/>
        <w:jc w:val="both"/>
        <w:rPr>
          <w:color w:val="000000"/>
          <w:sz w:val="24"/>
        </w:rPr>
      </w:pPr>
    </w:p>
    <w:p w:rsidR="00651E1C" w:rsidRDefault="00651E1C" w:rsidP="0065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51E1C" w:rsidRDefault="00651E1C" w:rsidP="00651E1C">
      <w:pPr>
        <w:keepNext/>
        <w:spacing w:line="360" w:lineRule="auto"/>
        <w:rPr>
          <w:color w:val="000000"/>
          <w:sz w:val="24"/>
        </w:rPr>
      </w:pPr>
    </w:p>
    <w:p w:rsidR="00651E1C" w:rsidRDefault="00651E1C" w:rsidP="00651E1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51E1C">
        <w:rPr>
          <w:color w:val="000000"/>
          <w:sz w:val="24"/>
          <w:szCs w:val="24"/>
        </w:rPr>
        <w:t>Traci moc zarządzenie Nr 363/2018/P Prezydenta Miasta Poznania z 28 maja 2018 r. w</w:t>
      </w:r>
      <w:r w:rsidR="00AB4C3E">
        <w:rPr>
          <w:color w:val="000000"/>
          <w:sz w:val="24"/>
          <w:szCs w:val="24"/>
        </w:rPr>
        <w:t> </w:t>
      </w:r>
      <w:r w:rsidRPr="00651E1C">
        <w:rPr>
          <w:color w:val="000000"/>
          <w:sz w:val="24"/>
          <w:szCs w:val="24"/>
        </w:rPr>
        <w:t>sprawie zarządzania ryzykiem w Mieście Poznaniu ze zmianami.</w:t>
      </w:r>
    </w:p>
    <w:p w:rsidR="00651E1C" w:rsidRDefault="00651E1C" w:rsidP="00651E1C">
      <w:pPr>
        <w:spacing w:line="360" w:lineRule="auto"/>
        <w:jc w:val="both"/>
        <w:rPr>
          <w:color w:val="000000"/>
          <w:sz w:val="24"/>
        </w:rPr>
      </w:pPr>
    </w:p>
    <w:p w:rsidR="00651E1C" w:rsidRDefault="00651E1C" w:rsidP="00651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651E1C" w:rsidRDefault="00651E1C" w:rsidP="00651E1C">
      <w:pPr>
        <w:keepNext/>
        <w:spacing w:line="360" w:lineRule="auto"/>
        <w:rPr>
          <w:color w:val="000000"/>
          <w:sz w:val="24"/>
        </w:rPr>
      </w:pPr>
    </w:p>
    <w:p w:rsidR="00651E1C" w:rsidRPr="00651E1C" w:rsidRDefault="00651E1C" w:rsidP="00651E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51E1C">
        <w:rPr>
          <w:color w:val="000000"/>
          <w:sz w:val="24"/>
          <w:szCs w:val="24"/>
        </w:rPr>
        <w:t>1. Zarządzenie wchodzi w życie z dniem podpisania, z wyjątkiem obowiązku zarządzania przez dyrektorów wydziałów Urzędu Miasta Poznania ryzykiem do zasobów lub czynności przetwarzania (typu BI), który wchodzi w życie w 2021 r. w terminie wymienionym w § 8 ust. 2 pkt 3 załącznika nr 1 do niniejszego zarządzenia.</w:t>
      </w:r>
    </w:p>
    <w:p w:rsidR="00651E1C" w:rsidRDefault="00651E1C" w:rsidP="00651E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51E1C">
        <w:rPr>
          <w:color w:val="000000"/>
          <w:sz w:val="24"/>
          <w:szCs w:val="24"/>
        </w:rPr>
        <w:t>2. Od wejścia w życie niniejszego zarządzenia do terminu, o którym mowa w ust. 1, obowiązek zarządzania ryzykiem do zasobów lub czynności przetwarzania (typu BI) powierza się w Urzędzie Miasta Poznania Zespołowi ds. Bezpieczeństwa Informacji.</w:t>
      </w:r>
    </w:p>
    <w:p w:rsidR="00651E1C" w:rsidRDefault="00651E1C" w:rsidP="00651E1C">
      <w:pPr>
        <w:spacing w:line="360" w:lineRule="auto"/>
        <w:jc w:val="both"/>
        <w:rPr>
          <w:color w:val="000000"/>
          <w:sz w:val="24"/>
        </w:rPr>
      </w:pPr>
    </w:p>
    <w:p w:rsidR="00651E1C" w:rsidRDefault="00651E1C" w:rsidP="00651E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51E1C" w:rsidRPr="00651E1C" w:rsidRDefault="00651E1C" w:rsidP="00651E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51E1C" w:rsidRPr="00651E1C" w:rsidSect="00651E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1C" w:rsidRDefault="00651E1C">
      <w:r>
        <w:separator/>
      </w:r>
    </w:p>
  </w:endnote>
  <w:endnote w:type="continuationSeparator" w:id="0">
    <w:p w:rsidR="00651E1C" w:rsidRDefault="00651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1C" w:rsidRDefault="00651E1C">
      <w:r>
        <w:separator/>
      </w:r>
    </w:p>
  </w:footnote>
  <w:footnote w:type="continuationSeparator" w:id="0">
    <w:p w:rsidR="00651E1C" w:rsidRDefault="00651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20r."/>
    <w:docVar w:name="AktNr" w:val="663/2020/P"/>
    <w:docVar w:name="Sprawa" w:val="zarządzania ryzykiem w Mieście Poznaniu."/>
  </w:docVars>
  <w:rsids>
    <w:rsidRoot w:val="00651E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E1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4C3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1D400-8D98-4DE1-8F4D-BAA4DA1A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6</Pages>
  <Words>1361</Words>
  <Characters>8904</Characters>
  <Application>Microsoft Office Word</Application>
  <DocSecurity>0</DocSecurity>
  <Lines>181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2020-09-04T08:58:00Z</dcterms:created>
  <dcterms:modified xsi:type="dcterms:W3CDTF">2020-09-04T08:58:00Z</dcterms:modified>
</cp:coreProperties>
</file>