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D57F5">
        <w:fldChar w:fldCharType="begin"/>
      </w:r>
      <w:r w:rsidR="005D57F5">
        <w:instrText xml:space="preserve"> DOCVARIABLE  AktNr  \* MERGEFORMAT </w:instrText>
      </w:r>
      <w:r w:rsidR="005D57F5">
        <w:fldChar w:fldCharType="separate"/>
      </w:r>
      <w:r w:rsidR="004C2A96">
        <w:t>675/2020/P</w:t>
      </w:r>
      <w:r w:rsidR="005D57F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C2A96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D57F5">
        <w:tc>
          <w:tcPr>
            <w:tcW w:w="1368" w:type="dxa"/>
            <w:shd w:val="clear" w:color="auto" w:fill="auto"/>
          </w:tcPr>
          <w:p w:rsidR="00565809" w:rsidRPr="005D57F5" w:rsidRDefault="00565809" w:rsidP="005D57F5">
            <w:pPr>
              <w:spacing w:line="360" w:lineRule="auto"/>
              <w:rPr>
                <w:sz w:val="24"/>
                <w:szCs w:val="24"/>
              </w:rPr>
            </w:pPr>
            <w:r w:rsidRPr="005D57F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D57F5" w:rsidRDefault="00565809" w:rsidP="005D57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57F5">
              <w:rPr>
                <w:b/>
                <w:sz w:val="24"/>
                <w:szCs w:val="24"/>
              </w:rPr>
              <w:fldChar w:fldCharType="begin"/>
            </w:r>
            <w:r w:rsidRPr="005D57F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D57F5">
              <w:rPr>
                <w:b/>
                <w:sz w:val="24"/>
                <w:szCs w:val="24"/>
              </w:rPr>
              <w:fldChar w:fldCharType="separate"/>
            </w:r>
            <w:r w:rsidR="004C2A96" w:rsidRPr="005D57F5">
              <w:rPr>
                <w:b/>
                <w:sz w:val="24"/>
                <w:szCs w:val="24"/>
              </w:rPr>
              <w:t>realizacji zadań służby geodezyjnej i kartograficznej w mieście Poznaniu.</w:t>
            </w:r>
            <w:r w:rsidRPr="005D57F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2A96" w:rsidP="004C2A9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C2A96">
        <w:rPr>
          <w:color w:val="000000"/>
          <w:sz w:val="24"/>
        </w:rPr>
        <w:t>Na podstawie</w:t>
      </w:r>
      <w:r w:rsidRPr="004C2A96">
        <w:rPr>
          <w:color w:val="000000"/>
          <w:sz w:val="24"/>
          <w:szCs w:val="24"/>
        </w:rPr>
        <w:t xml:space="preserve"> art. 92 ust. 1 pkt 2 i art. 38 ust. 2 ustawy z dnia 5 czerwca 1998 r. o</w:t>
      </w:r>
      <w:r w:rsidR="0060799F">
        <w:rPr>
          <w:color w:val="000000"/>
          <w:sz w:val="24"/>
          <w:szCs w:val="24"/>
        </w:rPr>
        <w:t> </w:t>
      </w:r>
      <w:r w:rsidRPr="004C2A96">
        <w:rPr>
          <w:color w:val="000000"/>
          <w:sz w:val="24"/>
          <w:szCs w:val="24"/>
        </w:rPr>
        <w:t>samorządzie powiatowym (t.j. Dz. U. z 2020 r. poz. 920), w związku z art. 7d ustawy z dnia 17 maja 1989 r. Prawo geodezyjne i kartograficzne (t.j. Dz. U. z 2020 r. poz. 276 ze zm.)</w:t>
      </w:r>
      <w:r w:rsidRPr="004C2A96">
        <w:rPr>
          <w:color w:val="000000"/>
          <w:sz w:val="24"/>
        </w:rPr>
        <w:t>, zarządza się, co następuje:</w:t>
      </w:r>
    </w:p>
    <w:p w:rsidR="004C2A96" w:rsidRDefault="004C2A96" w:rsidP="004C2A96">
      <w:pPr>
        <w:spacing w:line="360" w:lineRule="auto"/>
        <w:jc w:val="both"/>
        <w:rPr>
          <w:sz w:val="24"/>
        </w:rPr>
      </w:pPr>
    </w:p>
    <w:p w:rsidR="004C2A96" w:rsidRDefault="004C2A96" w:rsidP="004C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2A96" w:rsidRDefault="004C2A96" w:rsidP="004C2A96">
      <w:pPr>
        <w:keepNext/>
        <w:spacing w:line="360" w:lineRule="auto"/>
        <w:rPr>
          <w:color w:val="000000"/>
          <w:sz w:val="24"/>
        </w:rPr>
      </w:pPr>
    </w:p>
    <w:p w:rsidR="004C2A96" w:rsidRDefault="004C2A96" w:rsidP="004C2A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C2A96">
        <w:rPr>
          <w:color w:val="000000"/>
          <w:sz w:val="24"/>
          <w:szCs w:val="24"/>
        </w:rPr>
        <w:t>Zadania służby geodezyjnej i kartograficznej w mieście Poznaniu realizuje Prezydent pełniący funkcję starosty, przy pomocy Geodety Miejskiego – Dyrektora Zarządu Geodezji i</w:t>
      </w:r>
      <w:r w:rsidR="0060799F">
        <w:rPr>
          <w:color w:val="000000"/>
          <w:sz w:val="24"/>
          <w:szCs w:val="24"/>
        </w:rPr>
        <w:t> </w:t>
      </w:r>
      <w:r w:rsidRPr="004C2A96">
        <w:rPr>
          <w:color w:val="000000"/>
          <w:sz w:val="24"/>
          <w:szCs w:val="24"/>
        </w:rPr>
        <w:t>Katastru Miejskiego GEOPOZ.</w:t>
      </w:r>
    </w:p>
    <w:p w:rsidR="004C2A96" w:rsidRDefault="004C2A96" w:rsidP="004C2A96">
      <w:pPr>
        <w:spacing w:line="360" w:lineRule="auto"/>
        <w:jc w:val="both"/>
        <w:rPr>
          <w:color w:val="000000"/>
          <w:sz w:val="24"/>
        </w:rPr>
      </w:pPr>
    </w:p>
    <w:p w:rsidR="004C2A96" w:rsidRDefault="004C2A96" w:rsidP="004C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2A96" w:rsidRDefault="004C2A96" w:rsidP="004C2A96">
      <w:pPr>
        <w:keepNext/>
        <w:spacing w:line="360" w:lineRule="auto"/>
        <w:rPr>
          <w:color w:val="000000"/>
          <w:sz w:val="24"/>
        </w:rPr>
      </w:pP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C2A96">
        <w:rPr>
          <w:color w:val="000000"/>
          <w:sz w:val="24"/>
          <w:szCs w:val="24"/>
        </w:rPr>
        <w:t>Zadania, o których mowa w § 1, realizowane są poprzez:</w:t>
      </w: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>1) prowadzenie powiatowego zasobu geodezyjnego i kartograficznego, w tym:</w:t>
      </w: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>a) prowadzenie dla obszaru powiatu:</w:t>
      </w: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>- ewidencji gruntów i budynków, w tym bazy danych ewidencji gruntów i</w:t>
      </w:r>
      <w:r w:rsidR="0060799F">
        <w:rPr>
          <w:color w:val="000000"/>
          <w:sz w:val="24"/>
          <w:szCs w:val="24"/>
        </w:rPr>
        <w:t> </w:t>
      </w:r>
      <w:r w:rsidRPr="004C2A96">
        <w:rPr>
          <w:color w:val="000000"/>
          <w:sz w:val="24"/>
          <w:szCs w:val="24"/>
        </w:rPr>
        <w:t>budynków (katastru nieruchomości),</w:t>
      </w: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>- geodezyjnej ewidencji sieci uzbrojenia terenu, w tym bazy danych geodezyjnej ewidencji sieci uzbrojenia terenu,</w:t>
      </w: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>- gleboznawczej klasyfikacji gruntów,</w:t>
      </w: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 xml:space="preserve">b) tworzenie, prowadzenie i udostępnianie dla obszaru powiatu baz danych rejestru cen nieruchomości, szczegółowych osnów geodezyjnych i obiektów topograficznych </w:t>
      </w:r>
      <w:r w:rsidRPr="004C2A96">
        <w:rPr>
          <w:color w:val="000000"/>
          <w:sz w:val="24"/>
          <w:szCs w:val="24"/>
        </w:rPr>
        <w:lastRenderedPageBreak/>
        <w:t>o</w:t>
      </w:r>
      <w:r w:rsidR="0060799F">
        <w:rPr>
          <w:color w:val="000000"/>
          <w:sz w:val="24"/>
          <w:szCs w:val="24"/>
        </w:rPr>
        <w:t> </w:t>
      </w:r>
      <w:r w:rsidRPr="004C2A96">
        <w:rPr>
          <w:color w:val="000000"/>
          <w:sz w:val="24"/>
          <w:szCs w:val="24"/>
        </w:rPr>
        <w:t>szczegółowości zapewniającej tworzenie standardowych opracowań kartograficznych w skalach 1:500-1:5000,</w:t>
      </w: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>c) tworzenie i udostępnianie dla obszaru powiatu standardowych opracowań kartograficznych, tj. map ewidencyjnych oraz map zasadniczych, co najmniej w</w:t>
      </w:r>
      <w:r w:rsidR="0060799F">
        <w:rPr>
          <w:color w:val="000000"/>
          <w:sz w:val="24"/>
          <w:szCs w:val="24"/>
        </w:rPr>
        <w:t> </w:t>
      </w:r>
      <w:r w:rsidRPr="004C2A96">
        <w:rPr>
          <w:color w:val="000000"/>
          <w:sz w:val="24"/>
          <w:szCs w:val="24"/>
        </w:rPr>
        <w:t>jednej ze skal: 1:500, 1:1000, 1:2000, 1:5000;</w:t>
      </w: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>2) koordynację usytuowania projektowanych sieci uzbrojenia terenu;</w:t>
      </w: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>3) zakładanie osnów szczegółowych;</w:t>
      </w:r>
    </w:p>
    <w:p w:rsidR="004C2A96" w:rsidRPr="004C2A96" w:rsidRDefault="004C2A96" w:rsidP="004C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>4) przeprowadzanie powszechnej taksacji nieruchomości oraz opracowywanie i</w:t>
      </w:r>
      <w:r w:rsidR="0060799F">
        <w:rPr>
          <w:color w:val="000000"/>
          <w:sz w:val="24"/>
          <w:szCs w:val="24"/>
        </w:rPr>
        <w:t> </w:t>
      </w:r>
      <w:r w:rsidRPr="004C2A96">
        <w:rPr>
          <w:color w:val="000000"/>
          <w:sz w:val="24"/>
          <w:szCs w:val="24"/>
        </w:rPr>
        <w:t>prowadzenie map i tabel taksacyjnych dotyczących nieruchomości;</w:t>
      </w:r>
    </w:p>
    <w:p w:rsidR="004C2A96" w:rsidRDefault="004C2A96" w:rsidP="004C2A9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A96">
        <w:rPr>
          <w:color w:val="000000"/>
          <w:sz w:val="24"/>
          <w:szCs w:val="24"/>
        </w:rPr>
        <w:t>5) ochronę znaków geodezyjnych, grawimetrycznych i magnetycznych.</w:t>
      </w:r>
    </w:p>
    <w:p w:rsidR="004C2A96" w:rsidRDefault="004C2A96" w:rsidP="004C2A96">
      <w:pPr>
        <w:spacing w:line="360" w:lineRule="auto"/>
        <w:jc w:val="both"/>
        <w:rPr>
          <w:color w:val="000000"/>
          <w:sz w:val="24"/>
        </w:rPr>
      </w:pPr>
    </w:p>
    <w:p w:rsidR="004C2A96" w:rsidRDefault="004C2A96" w:rsidP="004C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2A96" w:rsidRDefault="004C2A96" w:rsidP="004C2A96">
      <w:pPr>
        <w:keepNext/>
        <w:spacing w:line="360" w:lineRule="auto"/>
        <w:rPr>
          <w:color w:val="000000"/>
          <w:sz w:val="24"/>
        </w:rPr>
      </w:pPr>
    </w:p>
    <w:p w:rsidR="004C2A96" w:rsidRDefault="004C2A96" w:rsidP="004C2A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4C2A96">
        <w:rPr>
          <w:color w:val="000000"/>
          <w:sz w:val="24"/>
          <w:szCs w:val="24"/>
        </w:rPr>
        <w:t>Geodetę Miejskiego w zakresie zadań, o których mowa w § 2, upoważnia się do załatwiania indywidualnych spraw, w tym do wydawania decyzji administracyjnych oraz prowadzenia egzekucji administracyjnej obowiązków o charakterze niepieniężnym, i umocowuje się do podejmowania wszelkich czynności cywilnoprawnych oraz do reprezentowania Prezydenta wykonującego zadania starosty przed sądami polskimi i innymi organami w zakresie spraw związanych z realizacją zadań służby geodezyjnej i kartograficznej w mieście Poznaniu.</w:t>
      </w:r>
    </w:p>
    <w:p w:rsidR="004C2A96" w:rsidRDefault="004C2A96" w:rsidP="004C2A96">
      <w:pPr>
        <w:spacing w:line="360" w:lineRule="auto"/>
        <w:jc w:val="both"/>
        <w:rPr>
          <w:color w:val="000000"/>
          <w:sz w:val="24"/>
        </w:rPr>
      </w:pPr>
    </w:p>
    <w:p w:rsidR="004C2A96" w:rsidRDefault="004C2A96" w:rsidP="004C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2A96" w:rsidRDefault="004C2A96" w:rsidP="004C2A96">
      <w:pPr>
        <w:keepNext/>
        <w:spacing w:line="360" w:lineRule="auto"/>
        <w:rPr>
          <w:color w:val="000000"/>
          <w:sz w:val="24"/>
        </w:rPr>
      </w:pPr>
    </w:p>
    <w:p w:rsidR="004C2A96" w:rsidRDefault="004C2A96" w:rsidP="004C2A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4C2A96">
        <w:rPr>
          <w:color w:val="000000"/>
          <w:sz w:val="24"/>
          <w:szCs w:val="24"/>
        </w:rPr>
        <w:t>Traci moc zarządzenie Nr 732/2014/P Prezydenta Miasta Poznania z dnia 3 grudnia 2014 r. w</w:t>
      </w:r>
      <w:r w:rsidR="0060799F">
        <w:rPr>
          <w:color w:val="000000"/>
          <w:sz w:val="24"/>
          <w:szCs w:val="24"/>
        </w:rPr>
        <w:t> </w:t>
      </w:r>
      <w:r w:rsidRPr="004C2A96">
        <w:rPr>
          <w:color w:val="000000"/>
          <w:sz w:val="24"/>
          <w:szCs w:val="24"/>
        </w:rPr>
        <w:t>sprawie realizacji zadań służby geodezyjnej i kartograficznej w mieście Poznaniu.</w:t>
      </w:r>
    </w:p>
    <w:p w:rsidR="004C2A96" w:rsidRDefault="004C2A96" w:rsidP="004C2A96">
      <w:pPr>
        <w:spacing w:line="360" w:lineRule="auto"/>
        <w:jc w:val="both"/>
        <w:rPr>
          <w:color w:val="000000"/>
          <w:sz w:val="24"/>
        </w:rPr>
      </w:pPr>
    </w:p>
    <w:p w:rsidR="004C2A96" w:rsidRDefault="004C2A96" w:rsidP="004C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2A96" w:rsidRDefault="004C2A96" w:rsidP="004C2A96">
      <w:pPr>
        <w:keepNext/>
        <w:spacing w:line="360" w:lineRule="auto"/>
        <w:rPr>
          <w:color w:val="000000"/>
          <w:sz w:val="24"/>
        </w:rPr>
      </w:pPr>
    </w:p>
    <w:p w:rsidR="004C2A96" w:rsidRDefault="004C2A96" w:rsidP="004C2A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4C2A96">
        <w:rPr>
          <w:color w:val="000000"/>
          <w:sz w:val="24"/>
          <w:szCs w:val="24"/>
        </w:rPr>
        <w:t>Wykonanie zarządzenia powierza się Dyrektorowi Zarządu Geodezji i Katastru Miejskiego GEOPOZ.</w:t>
      </w:r>
    </w:p>
    <w:p w:rsidR="004C2A96" w:rsidRDefault="004C2A96" w:rsidP="004C2A96">
      <w:pPr>
        <w:spacing w:line="360" w:lineRule="auto"/>
        <w:jc w:val="both"/>
        <w:rPr>
          <w:color w:val="000000"/>
          <w:sz w:val="24"/>
        </w:rPr>
      </w:pPr>
    </w:p>
    <w:p w:rsidR="004C2A96" w:rsidRDefault="004C2A96" w:rsidP="004C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C2A96" w:rsidRDefault="004C2A96" w:rsidP="004C2A96">
      <w:pPr>
        <w:keepNext/>
        <w:spacing w:line="360" w:lineRule="auto"/>
        <w:rPr>
          <w:color w:val="000000"/>
          <w:sz w:val="24"/>
        </w:rPr>
      </w:pPr>
    </w:p>
    <w:p w:rsidR="004C2A96" w:rsidRDefault="004C2A96" w:rsidP="004C2A9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4C2A96">
        <w:rPr>
          <w:color w:val="000000"/>
          <w:sz w:val="24"/>
          <w:szCs w:val="24"/>
        </w:rPr>
        <w:t>Zarządzenie wchodzi w życie z dniem podpisania.</w:t>
      </w:r>
    </w:p>
    <w:p w:rsidR="004C2A96" w:rsidRDefault="004C2A96" w:rsidP="004C2A96">
      <w:pPr>
        <w:spacing w:line="360" w:lineRule="auto"/>
        <w:jc w:val="both"/>
        <w:rPr>
          <w:color w:val="000000"/>
          <w:sz w:val="24"/>
        </w:rPr>
      </w:pPr>
    </w:p>
    <w:p w:rsidR="004C2A96" w:rsidRDefault="005643D3" w:rsidP="004C2A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</w:t>
      </w:r>
      <w:bookmarkStart w:id="8" w:name="_GoBack"/>
      <w:bookmarkEnd w:id="8"/>
      <w:r w:rsidR="004C2A96">
        <w:rPr>
          <w:color w:val="000000"/>
          <w:sz w:val="24"/>
        </w:rPr>
        <w:t xml:space="preserve"> MIASTA POZNANIA </w:t>
      </w:r>
    </w:p>
    <w:p w:rsidR="004C2A96" w:rsidRPr="004C2A96" w:rsidRDefault="004C2A96" w:rsidP="004C2A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C2A96" w:rsidRPr="004C2A96" w:rsidSect="004C2A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F5" w:rsidRDefault="005D57F5">
      <w:r>
        <w:separator/>
      </w:r>
    </w:p>
  </w:endnote>
  <w:endnote w:type="continuationSeparator" w:id="0">
    <w:p w:rsidR="005D57F5" w:rsidRDefault="005D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F5" w:rsidRDefault="005D57F5">
      <w:r>
        <w:separator/>
      </w:r>
    </w:p>
  </w:footnote>
  <w:footnote w:type="continuationSeparator" w:id="0">
    <w:p w:rsidR="005D57F5" w:rsidRDefault="005D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75/2020/P"/>
    <w:docVar w:name="Sprawa" w:val="realizacji zadań służby geodezyjnej i kartograficznej w mieście Poznaniu."/>
  </w:docVars>
  <w:rsids>
    <w:rsidRoot w:val="004C2A96"/>
    <w:rsid w:val="00072485"/>
    <w:rsid w:val="000C07FF"/>
    <w:rsid w:val="000E2E12"/>
    <w:rsid w:val="00167A3B"/>
    <w:rsid w:val="002C4925"/>
    <w:rsid w:val="003679C6"/>
    <w:rsid w:val="00373368"/>
    <w:rsid w:val="00451FF2"/>
    <w:rsid w:val="004C2A96"/>
    <w:rsid w:val="004C5AE8"/>
    <w:rsid w:val="00546155"/>
    <w:rsid w:val="005576D9"/>
    <w:rsid w:val="005643D3"/>
    <w:rsid w:val="00565809"/>
    <w:rsid w:val="00571718"/>
    <w:rsid w:val="005C6BB7"/>
    <w:rsid w:val="005D57F5"/>
    <w:rsid w:val="005E0B50"/>
    <w:rsid w:val="005E28F0"/>
    <w:rsid w:val="005E453F"/>
    <w:rsid w:val="0060799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9DB4"/>
  <w15:chartTrackingRefBased/>
  <w15:docId w15:val="{4E966BB1-B696-4341-B7EF-D4CBF8DA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Joanna Przybylska</cp:lastModifiedBy>
  <cp:revision>3</cp:revision>
  <cp:lastPrinted>2003-01-09T12:40:00Z</cp:lastPrinted>
  <dcterms:created xsi:type="dcterms:W3CDTF">2020-09-21T11:53:00Z</dcterms:created>
  <dcterms:modified xsi:type="dcterms:W3CDTF">2020-10-16T10:26:00Z</dcterms:modified>
</cp:coreProperties>
</file>