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94627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46270">
              <w:rPr>
                <w:b/>
              </w:rPr>
              <w:fldChar w:fldCharType="separate"/>
            </w:r>
            <w:r w:rsidR="00946270">
              <w:rPr>
                <w:b/>
              </w:rPr>
              <w:t>zarządzenie w sprawie rozstrzygnięcia otwartego konkursu ofert nr 52/2020 na wspieranie realizacji zadań Miasta Poznania w obszarze działalności na rzecz rodziny, macierzyństwa, rodzicielstwa, upowszechniania i ochrony praw dziecka w 2020 i 2021 roku – Organizacja opieki sprawowanej w formie żłobka (dla przedsiębiorców).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46270" w:rsidRDefault="00FA63B5" w:rsidP="00946270">
      <w:pPr>
        <w:spacing w:line="360" w:lineRule="auto"/>
        <w:jc w:val="both"/>
      </w:pPr>
      <w:bookmarkStart w:id="2" w:name="z1"/>
      <w:bookmarkEnd w:id="2"/>
    </w:p>
    <w:p w:rsidR="00946270" w:rsidRDefault="00946270" w:rsidP="00946270">
      <w:pPr>
        <w:spacing w:line="360" w:lineRule="auto"/>
        <w:jc w:val="both"/>
        <w:rPr>
          <w:color w:val="000000"/>
          <w:szCs w:val="22"/>
        </w:rPr>
      </w:pPr>
      <w:r w:rsidRPr="00946270">
        <w:rPr>
          <w:color w:val="000000"/>
          <w:szCs w:val="22"/>
        </w:rPr>
        <w:t>Niniejszym zarządzeniem zmieniającym zmienia się kwotę przyznanego dofinansowania z  7</w:t>
      </w:r>
      <w:r w:rsidR="00646358">
        <w:rPr>
          <w:color w:val="000000"/>
          <w:szCs w:val="22"/>
        </w:rPr>
        <w:t> </w:t>
      </w:r>
      <w:r w:rsidRPr="00946270">
        <w:rPr>
          <w:color w:val="000000"/>
          <w:szCs w:val="22"/>
        </w:rPr>
        <w:t>058 976,00 zł (słownie: siedem milionów pięćdziesiąt osiem tysięcy dziewięćset siedemdziesiąt sześć złotych 00/100) na 7 058 700,00 zł (słownie: siedem milionów pięćdziesiąt osiem tysięcy siedemset złotych 00/100). W załączniku nr 1 w pozycji 42 podmiot źle oszacował kwotę wnioskowanego dofinansowania, która przewyższa kwotę 600,00 zł na jedno dziecko miesięcznie. Prawidłowa kalkulacja dofinansowania wygląda następująco: 14 miejsc x 600,00 zł x 6 miesięcy = 50 400,00 zł. Powyższe nie ma wpływu na rozdysponowanie kwoty dotacji dla pozostałych podmiotów. W świetle powyższego wydanie zarządzenia jest w pełni uzasadnione.</w:t>
      </w:r>
    </w:p>
    <w:p w:rsidR="00946270" w:rsidRDefault="00946270" w:rsidP="00946270">
      <w:pPr>
        <w:spacing w:line="360" w:lineRule="auto"/>
        <w:jc w:val="both"/>
      </w:pPr>
    </w:p>
    <w:p w:rsidR="00946270" w:rsidRDefault="00946270" w:rsidP="00946270">
      <w:pPr>
        <w:keepNext/>
        <w:spacing w:line="360" w:lineRule="auto"/>
        <w:jc w:val="center"/>
      </w:pPr>
      <w:r>
        <w:t>ZASTĘPCA DYREKTORA</w:t>
      </w:r>
    </w:p>
    <w:p w:rsidR="00946270" w:rsidRPr="00946270" w:rsidRDefault="00946270" w:rsidP="00946270">
      <w:pPr>
        <w:keepNext/>
        <w:spacing w:line="360" w:lineRule="auto"/>
        <w:jc w:val="center"/>
      </w:pPr>
      <w:r>
        <w:t>(-) Dorota Potejko</w:t>
      </w:r>
    </w:p>
    <w:sectPr w:rsidR="00946270" w:rsidRPr="00946270" w:rsidSect="009462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70" w:rsidRDefault="00946270">
      <w:r>
        <w:separator/>
      </w:r>
    </w:p>
  </w:endnote>
  <w:endnote w:type="continuationSeparator" w:id="0">
    <w:p w:rsidR="00946270" w:rsidRDefault="0094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70" w:rsidRDefault="00946270">
      <w:r>
        <w:separator/>
      </w:r>
    </w:p>
  </w:footnote>
  <w:footnote w:type="continuationSeparator" w:id="0">
    <w:p w:rsidR="00946270" w:rsidRDefault="00946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2/2020 na wspieranie realizacji zadań Miasta Poznania w obszarze działalności na rzecz rodziny, macierzyństwa, rodzicielstwa, upowszechniania i ochrony praw dziecka w 2020 i 2021 roku – Organizacja opieki sprawowanej w formie żłobka (dla przedsiębiorców)."/>
  </w:docVars>
  <w:rsids>
    <w:rsidRoot w:val="00946270"/>
    <w:rsid w:val="000607A3"/>
    <w:rsid w:val="00191992"/>
    <w:rsid w:val="001B1D53"/>
    <w:rsid w:val="002946C5"/>
    <w:rsid w:val="002C29F3"/>
    <w:rsid w:val="00646358"/>
    <w:rsid w:val="008C68E6"/>
    <w:rsid w:val="00946270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15528-A6A9-49F0-BACE-EC7282C1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157</Words>
  <Characters>1042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2020-09-21T11:17:00Z</dcterms:created>
  <dcterms:modified xsi:type="dcterms:W3CDTF">2020-09-21T11:17:00Z</dcterms:modified>
</cp:coreProperties>
</file>