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70DB">
          <w:t>742/2020/P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570DB">
        <w:rPr>
          <w:b/>
          <w:sz w:val="28"/>
        </w:rPr>
        <w:fldChar w:fldCharType="separate"/>
      </w:r>
      <w:r w:rsidR="00D570DB">
        <w:rPr>
          <w:b/>
          <w:sz w:val="28"/>
        </w:rPr>
        <w:t>1 października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70DB">
              <w:rPr>
                <w:b/>
                <w:sz w:val="24"/>
                <w:szCs w:val="24"/>
              </w:rPr>
              <w:fldChar w:fldCharType="separate"/>
            </w:r>
            <w:r w:rsidR="00D570DB">
              <w:rPr>
                <w:b/>
                <w:sz w:val="24"/>
                <w:szCs w:val="24"/>
              </w:rPr>
              <w:t>zarządzenie w sprawie wprowadzenia Regulaminu Projektu pn. „Przeciwdziałanie wykluczeniu cyfrowemu w Poznaniu”.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570DB" w:rsidP="00D57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70DB">
        <w:rPr>
          <w:color w:val="000000"/>
          <w:sz w:val="24"/>
          <w:szCs w:val="24"/>
        </w:rPr>
        <w:t>Na podstawie art. 30 ust. 2 pkt 4 ustawy z dnia 8 marca 1990 roku o samorządzie gminnym (t.j. Dz. U. 2020 poz. 711) zarządza się, co następuje:</w:t>
      </w:r>
    </w:p>
    <w:p w:rsidR="00D570DB" w:rsidRDefault="00D570DB" w:rsidP="00D57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570DB" w:rsidRDefault="00D570DB" w:rsidP="00D57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70DB" w:rsidRDefault="00D570DB" w:rsidP="00D570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0DB" w:rsidRPr="00D570DB" w:rsidRDefault="00D570DB" w:rsidP="00D570D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D570DB">
        <w:rPr>
          <w:color w:val="000000"/>
          <w:sz w:val="24"/>
          <w:szCs w:val="24"/>
        </w:rPr>
        <w:t>W załączniku do zarządzenia Nr 94/2016/P Prezydenta Miasta Poznania z dnia 2 lutego 2016 r. w sprawie wprowadzenia Regulaminu Projektu pn. „Przeciwdziałanie wykluczeniu cyfrowemu w Poznaniu”, zmienionego zarządzeniem Nr 878/2018/P Prezydenta Miasta Poznania z dnia 3 grudnia 2018 r. oraz zarządzeniem Nr 733/2019/P Prezydenta Miasta Poznania z dnia 3 września 2019 r., wprowadza się następujące zmiany</w:t>
      </w:r>
      <w:r w:rsidRPr="00D570DB">
        <w:rPr>
          <w:b/>
          <w:bCs/>
          <w:color w:val="000000"/>
          <w:sz w:val="24"/>
          <w:szCs w:val="24"/>
        </w:rPr>
        <w:t>:</w:t>
      </w:r>
    </w:p>
    <w:p w:rsidR="00D570DB" w:rsidRPr="00D570DB" w:rsidRDefault="00D570DB" w:rsidP="00D570D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D570DB">
        <w:rPr>
          <w:b/>
          <w:bCs/>
          <w:color w:val="000000"/>
          <w:sz w:val="24"/>
          <w:szCs w:val="24"/>
        </w:rPr>
        <w:t>§ 5 pkt 1 F otrzymuje brzmienie:</w:t>
      </w:r>
    </w:p>
    <w:p w:rsidR="00D570DB" w:rsidRDefault="00D570DB" w:rsidP="00D57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570DB">
        <w:rPr>
          <w:color w:val="000000"/>
          <w:sz w:val="24"/>
          <w:szCs w:val="24"/>
        </w:rPr>
        <w:t>"F. Samotni rodzice spełniający kryterium dochodowe określone w ustawie o pomocy osobom uprawnionym do alimentów (Dz. U. z 2020 r. poz. 808). Świadczenie z funduszu alimentacyjnego przysługuje, jeśli dochód w przeliczeniu na osobę nie przekracza kwoty 900 zł".</w:t>
      </w:r>
    </w:p>
    <w:p w:rsidR="00D570DB" w:rsidRDefault="00D570DB" w:rsidP="00D57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0DB" w:rsidRDefault="00D570DB" w:rsidP="00D57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70DB" w:rsidRDefault="00D570DB" w:rsidP="00D570D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0DB" w:rsidRDefault="00D570DB" w:rsidP="00D57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70DB">
        <w:rPr>
          <w:color w:val="000000"/>
          <w:sz w:val="24"/>
          <w:szCs w:val="24"/>
        </w:rPr>
        <w:t>Zarządzenie wchodzi w życie z dniem podpisania.</w:t>
      </w:r>
    </w:p>
    <w:p w:rsidR="00D570DB" w:rsidRDefault="00D570DB" w:rsidP="00D570D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0DB" w:rsidRDefault="00D570DB" w:rsidP="00D57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570DB" w:rsidRDefault="00D570DB" w:rsidP="00D57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570DB" w:rsidRPr="00D570DB" w:rsidRDefault="00D570DB" w:rsidP="00D570D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70DB" w:rsidRPr="00D570DB" w:rsidSect="00D570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0DB" w:rsidRDefault="00D570DB">
      <w:r>
        <w:separator/>
      </w:r>
    </w:p>
  </w:endnote>
  <w:endnote w:type="continuationSeparator" w:id="0">
    <w:p w:rsidR="00D570DB" w:rsidRDefault="00D5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0DB" w:rsidRDefault="00D570DB">
      <w:r>
        <w:separator/>
      </w:r>
    </w:p>
  </w:footnote>
  <w:footnote w:type="continuationSeparator" w:id="0">
    <w:p w:rsidR="00D570DB" w:rsidRDefault="00D5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0r."/>
    <w:docVar w:name="AktNr" w:val="742/2020/P"/>
    <w:docVar w:name="Sprawa" w:val="zarządzenie w sprawie wprowadzenia Regulaminu Projektu pn. „Przeciwdziałanie wykluczeniu cyfrowemu w Poznaniu”."/>
  </w:docVars>
  <w:rsids>
    <w:rsidRoot w:val="00D570D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E583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570DB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EC232-BDEF-4B11-B041-7DB9E550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175</Words>
  <Characters>1007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2020-10-01T08:17:00Z</dcterms:created>
  <dcterms:modified xsi:type="dcterms:W3CDTF">2020-10-01T08:17:00Z</dcterms:modified>
</cp:coreProperties>
</file>