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10B8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0B81">
              <w:rPr>
                <w:b/>
              </w:rPr>
              <w:fldChar w:fldCharType="separate"/>
            </w:r>
            <w:r w:rsidR="00310B81">
              <w:rPr>
                <w:b/>
              </w:rPr>
              <w:t>uchylenia uchwały Nr 21/VI/2020 Zarządu Osiedla Grunwald Południe z dnia 31 sierpnia 2020 r. w sprawie wniosków do Studium uwarunkowań i kierunków zagospodarowania przestrzennego miasta.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0B81" w:rsidRDefault="00FA63B5" w:rsidP="00310B81">
      <w:pPr>
        <w:spacing w:line="360" w:lineRule="auto"/>
        <w:jc w:val="both"/>
      </w:pPr>
      <w:bookmarkStart w:id="2" w:name="z1"/>
      <w:bookmarkEnd w:id="2"/>
    </w:p>
    <w:p w:rsidR="00310B81" w:rsidRPr="00310B81" w:rsidRDefault="00310B81" w:rsidP="00310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t>Zarząd Osiedla Grunwald Południe 31 sierpnia 2020 r. podjął uchwałę Nr 21/VI/2020 w</w:t>
      </w:r>
      <w:r w:rsidR="00B942C4">
        <w:rPr>
          <w:color w:val="000000"/>
        </w:rPr>
        <w:t> </w:t>
      </w:r>
      <w:r w:rsidRPr="00310B81">
        <w:rPr>
          <w:color w:val="000000"/>
        </w:rPr>
        <w:t xml:space="preserve">sprawie wniosków do Studium uwarunkowań i kierunków zagospodarowania przestrzennego miasta. Uchwała wpłynęła do Wydziału Wspierania Jednostek Pomocniczych Miasta 2 września 2020 r. </w:t>
      </w:r>
    </w:p>
    <w:p w:rsidR="00310B81" w:rsidRPr="00310B81" w:rsidRDefault="00310B81" w:rsidP="00310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t>Wnioski do Studium uwarunkowań i kierunków zagospodarowania przestrzennego miasta Poznania, stanowiące załącznik do uchwały Nr 21/VI/2020 w sprawie wniosków do Studium uwarunkowań i kierunków zagospodarowania przestrzennego miasta, wykraczają swym zakresem poza obszar Osiedla Grunwald Południe, np. w pkt 6 „Sieć transportu szynowego oparta o centralną szachownicę i II ramę” lit. c „Sięgacze miejskie i aglomeracyjne” wskazano potrzebę: „od zaraz przygotowanie dokumentacji z pętlą przy Lotniczej albo Santockiej, do dalszych analiz. Zachowanie pętli na Ogrodach jako pętli pośredniej, a</w:t>
      </w:r>
      <w:r w:rsidR="00B942C4">
        <w:rPr>
          <w:color w:val="000000"/>
        </w:rPr>
        <w:t> </w:t>
      </w:r>
      <w:r w:rsidRPr="00310B81">
        <w:rPr>
          <w:color w:val="000000"/>
        </w:rPr>
        <w:t>w</w:t>
      </w:r>
      <w:r w:rsidR="00B942C4">
        <w:rPr>
          <w:color w:val="000000"/>
        </w:rPr>
        <w:t> </w:t>
      </w:r>
      <w:r w:rsidRPr="00310B81">
        <w:rPr>
          <w:color w:val="000000"/>
        </w:rPr>
        <w:t>przyszłości zachowanie nowej pętli jako pośredniej i przedłużenie trasy przez Smochowice do Baranowa”. W przytoczonym przykładzie wniosek dotyczy Osiedla Wola (ul. Lotnicza), Osiedla Krzyżowniki-Smochowice (ul. Santocka), Osiedla Ogrody, a także Baranowa będącego wsią położoną w gminie Tarnowo Podgórne, wykracza więc swym zakresem poza obszar miasta Poznania. Innymi przykładami na wykroczenie przez Zarząd Osiedla Grunwald Południe poza obszar Osiedla są m.in. uwagi w pkt 3 „Uwarunkowania Przyrodnicze" –</w:t>
      </w:r>
      <w:r w:rsidR="00B942C4">
        <w:rPr>
          <w:color w:val="000000"/>
        </w:rPr>
        <w:t> </w:t>
      </w:r>
      <w:r w:rsidRPr="00310B81">
        <w:rPr>
          <w:color w:val="000000"/>
        </w:rPr>
        <w:t>wnioskodawca wskazuje w nich m.in. „niedoszłe pole golfowe w</w:t>
      </w:r>
      <w:r w:rsidR="00B942C4">
        <w:rPr>
          <w:color w:val="000000"/>
        </w:rPr>
        <w:t> </w:t>
      </w:r>
      <w:r w:rsidRPr="00310B81">
        <w:rPr>
          <w:color w:val="000000"/>
        </w:rPr>
        <w:t>Smochowicach” (Osiedle Krzyżowniki-Smochowice) czy Stadion im. E. Szyca (Osiedle Wilda). Przyjęte przez Zarząd Osiedla Grunwald Południe wnioski do Studium uwarunkowań i kierunków zagospodarowania przestrzennego miasta Poznania bezsprzecznie wykraczają</w:t>
      </w:r>
      <w:r w:rsidRPr="00310B81">
        <w:rPr>
          <w:strike/>
          <w:color w:val="000000"/>
        </w:rPr>
        <w:t xml:space="preserve"> </w:t>
      </w:r>
      <w:r w:rsidRPr="00310B81">
        <w:rPr>
          <w:color w:val="000000"/>
        </w:rPr>
        <w:t>swym zakresem</w:t>
      </w:r>
      <w:r w:rsidRPr="00310B81">
        <w:rPr>
          <w:strike/>
          <w:color w:val="000000"/>
        </w:rPr>
        <w:t xml:space="preserve"> </w:t>
      </w:r>
      <w:r w:rsidRPr="00310B81">
        <w:rPr>
          <w:color w:val="000000"/>
        </w:rPr>
        <w:t>poza jego obszar.</w:t>
      </w:r>
    </w:p>
    <w:p w:rsidR="00310B81" w:rsidRPr="00310B81" w:rsidRDefault="00310B81" w:rsidP="00310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lastRenderedPageBreak/>
        <w:t>Zgodnie z § 8 statutu Osiedla Grunwald Południe (uchwała Nr LXXVI/1118/V/2010 Rady Miasta Poznania z dnia 31 sierpnia 2010 r. w sprawie uchwalenia statutu Osiedla Grunwald Południe) do zadań Osiedla należą działania dotyczące obszaru Osiedla. Zasadę, którą można nazwać zasadą terytorialności osiedla, potwierdzają również § 3, § 5, § 7 ust. 2 ww. statutu. Zgodnie z tą zasadą, mówiąc o osiedlu i jego zadaniach, działaniu jego organów, należy odnosić te kwestie do konkretnego terenu (obszaru, terytorium) określonego w załączniku graficznym do statutu osiedla (mapa). Nie ulega wątpliwości, że Osiedle może więc działać tylko w odniesieniu do terenu, który obejmuje.</w:t>
      </w:r>
    </w:p>
    <w:p w:rsidR="00310B81" w:rsidRPr="00310B81" w:rsidRDefault="00310B81" w:rsidP="00310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t>Obszar Osiedla Grunwald Południe określa załącznik nr 1 do statutu Osiedla Grunwald Południe.</w:t>
      </w:r>
    </w:p>
    <w:p w:rsidR="00310B81" w:rsidRPr="00310B81" w:rsidRDefault="00310B81" w:rsidP="00310B8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t xml:space="preserve">Z przepisów jasno wynika, że zakres działalności osiedla ograniczony jest do jego obszaru. Zarząd Osiedla nie ma więc podstaw prawnych do podejmowania uchwał w zakresie wykraczającym poza jego obszar, ponieważ stanowiłoby to istotne naruszenie prawa. Załącznik będący integralną częścią ww. uchwały bezpośrednio rzutuje na legalność całej uchwały. </w:t>
      </w:r>
    </w:p>
    <w:p w:rsidR="00310B81" w:rsidRDefault="00310B81" w:rsidP="00310B81">
      <w:pPr>
        <w:spacing w:line="360" w:lineRule="auto"/>
        <w:jc w:val="both"/>
        <w:rPr>
          <w:color w:val="000000"/>
        </w:rPr>
      </w:pPr>
      <w:r w:rsidRPr="00310B81">
        <w:rPr>
          <w:color w:val="000000"/>
        </w:rPr>
        <w:t>W związku z powyższym uchwała Zarządu Osiedla Grunwald Południe istotnie narusza prawo, dlatego należy ją uchylić.</w:t>
      </w:r>
    </w:p>
    <w:p w:rsidR="00310B81" w:rsidRDefault="00310B81" w:rsidP="00310B81">
      <w:pPr>
        <w:spacing w:line="360" w:lineRule="auto"/>
        <w:jc w:val="both"/>
      </w:pPr>
    </w:p>
    <w:p w:rsidR="00310B81" w:rsidRDefault="00310B81" w:rsidP="00310B81">
      <w:pPr>
        <w:keepNext/>
        <w:spacing w:line="360" w:lineRule="auto"/>
        <w:jc w:val="center"/>
      </w:pPr>
      <w:r>
        <w:t>DYREKTOR WYDZIAŁU</w:t>
      </w:r>
    </w:p>
    <w:p w:rsidR="00310B81" w:rsidRPr="00310B81" w:rsidRDefault="00310B81" w:rsidP="00310B81">
      <w:pPr>
        <w:keepNext/>
        <w:spacing w:line="360" w:lineRule="auto"/>
        <w:jc w:val="center"/>
      </w:pPr>
      <w:r>
        <w:t>(-) Arkadiusz Bujak</w:t>
      </w:r>
    </w:p>
    <w:sectPr w:rsidR="00310B81" w:rsidRPr="00310B81" w:rsidSect="00310B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81" w:rsidRDefault="00310B81">
      <w:r>
        <w:separator/>
      </w:r>
    </w:p>
  </w:endnote>
  <w:endnote w:type="continuationSeparator" w:id="0">
    <w:p w:rsidR="00310B81" w:rsidRDefault="003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81" w:rsidRDefault="00310B81">
      <w:r>
        <w:separator/>
      </w:r>
    </w:p>
  </w:footnote>
  <w:footnote w:type="continuationSeparator" w:id="0">
    <w:p w:rsidR="00310B81" w:rsidRDefault="0031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21/VI/2020 Zarządu Osiedla Grunwald Południe z dnia 31 sierpnia 2020 r. w sprawie wniosków do Studium uwarunkowań i kierunków zagospodarowania przestrzennego miasta."/>
  </w:docVars>
  <w:rsids>
    <w:rsidRoot w:val="00310B81"/>
    <w:rsid w:val="000607A3"/>
    <w:rsid w:val="001B1D53"/>
    <w:rsid w:val="0022095A"/>
    <w:rsid w:val="002946C5"/>
    <w:rsid w:val="002C29F3"/>
    <w:rsid w:val="00310B81"/>
    <w:rsid w:val="00796326"/>
    <w:rsid w:val="00A87E1B"/>
    <w:rsid w:val="00AA04BE"/>
    <w:rsid w:val="00B942C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31F17-CB59-4FFF-8D62-30909F3C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442</Words>
  <Characters>2844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2020-10-07T13:00:00Z</dcterms:created>
  <dcterms:modified xsi:type="dcterms:W3CDTF">2020-10-07T13:00:00Z</dcterms:modified>
</cp:coreProperties>
</file>