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DC531C">
          <w:t>772/2020/P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DC531C">
        <w:rPr>
          <w:b/>
          <w:sz w:val="28"/>
        </w:rPr>
        <w:fldChar w:fldCharType="separate"/>
      </w:r>
      <w:r w:rsidR="00DC531C">
        <w:rPr>
          <w:b/>
          <w:sz w:val="28"/>
        </w:rPr>
        <w:t>16 października 2020r.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DC531C">
              <w:rPr>
                <w:b/>
                <w:sz w:val="24"/>
                <w:szCs w:val="24"/>
              </w:rPr>
              <w:fldChar w:fldCharType="separate"/>
            </w:r>
            <w:r w:rsidR="00DC531C">
              <w:rPr>
                <w:b/>
                <w:sz w:val="24"/>
                <w:szCs w:val="24"/>
              </w:rPr>
              <w:t>nieodpłatnego przekazania na stan majątkowy Zespołu Żłobków nr 2, z siedzibą w Poznaniu przy ul. Szamarzewskiego 5/9, nakładów inwestycyjnych w obcym środku trwałym na zadanie pn. „Utworzenie 60 miejsc żłobkowych wraz z pierwszym wyposażeniem w Żłobku Niezapominajka przy ul. Moniki Cegłowskiej 14 w Poznaniu”.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DC531C" w:rsidP="00DC531C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DC531C">
        <w:rPr>
          <w:color w:val="000000"/>
          <w:sz w:val="24"/>
          <w:szCs w:val="24"/>
        </w:rPr>
        <w:t>Na podstawie art. 30 ust. 2 pkt 3 ustawy z dnia 8 marca 1990 r. o samorządzie gminnym (Dz. U. z 2020 r. poz. 713 tj.), w związku z</w:t>
      </w:r>
      <w:r w:rsidRPr="00DC531C">
        <w:rPr>
          <w:color w:val="FF0000"/>
          <w:sz w:val="24"/>
          <w:szCs w:val="24"/>
        </w:rPr>
        <w:t xml:space="preserve"> </w:t>
      </w:r>
      <w:r w:rsidRPr="00DC531C">
        <w:rPr>
          <w:color w:val="000000"/>
          <w:sz w:val="24"/>
          <w:szCs w:val="24"/>
        </w:rPr>
        <w:t>§ 1 zarządzenia Nr 668/2019/P Prezydenta Miasta Poznania z 14 sierpnia 2019 r. w sprawie zadań i kompetencji Prezydenta, powierzenia określonych spraw Miasta Zastępcom Prezydenta i Sekretarzowi oraz</w:t>
      </w:r>
      <w:r w:rsidRPr="00DC531C">
        <w:rPr>
          <w:color w:val="FF0000"/>
          <w:sz w:val="24"/>
          <w:szCs w:val="24"/>
        </w:rPr>
        <w:t xml:space="preserve"> </w:t>
      </w:r>
      <w:r w:rsidRPr="00DC531C">
        <w:rPr>
          <w:color w:val="000000"/>
          <w:sz w:val="24"/>
          <w:szCs w:val="24"/>
        </w:rPr>
        <w:t>zakresu zadań Skarbnika zarządza się, co następuje:</w:t>
      </w:r>
    </w:p>
    <w:p w:rsidR="00DC531C" w:rsidRDefault="00DC531C" w:rsidP="00DC531C">
      <w:pPr>
        <w:spacing w:line="360" w:lineRule="auto"/>
        <w:jc w:val="both"/>
        <w:rPr>
          <w:sz w:val="24"/>
        </w:rPr>
      </w:pPr>
    </w:p>
    <w:p w:rsidR="00DC531C" w:rsidRDefault="00DC531C" w:rsidP="00DC5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DC531C" w:rsidRDefault="00DC531C" w:rsidP="00DC531C">
      <w:pPr>
        <w:keepNext/>
        <w:spacing w:line="360" w:lineRule="auto"/>
        <w:rPr>
          <w:color w:val="000000"/>
          <w:sz w:val="24"/>
        </w:rPr>
      </w:pPr>
    </w:p>
    <w:p w:rsidR="00DC531C" w:rsidRDefault="00DC531C" w:rsidP="00DC531C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DC531C">
        <w:rPr>
          <w:color w:val="000000"/>
          <w:sz w:val="24"/>
          <w:szCs w:val="24"/>
        </w:rPr>
        <w:t>Przekazuje się nieodpłatnie na stan majątkowy Zespołu Żłobków nr 2, z siedzibą w Poznaniu przy ul. Szamarzewskiego 5/9, nakłady inwestycyjne w obcym środku trwałym w wysokości 820.467 zł na zadanie nr ZSS/P/042, polegające na utworzeniu 60 miejsc żłobkowych wraz z</w:t>
      </w:r>
      <w:r w:rsidR="004000FF">
        <w:rPr>
          <w:color w:val="000000"/>
          <w:sz w:val="24"/>
          <w:szCs w:val="24"/>
        </w:rPr>
        <w:t> </w:t>
      </w:r>
      <w:r w:rsidRPr="00DC531C">
        <w:rPr>
          <w:color w:val="000000"/>
          <w:sz w:val="24"/>
          <w:szCs w:val="24"/>
        </w:rPr>
        <w:t>pierwszym wyposażeniem w Żłobku Niezapominajka przy ul. Moniki Cegłowskiej 14.</w:t>
      </w:r>
    </w:p>
    <w:p w:rsidR="00DC531C" w:rsidRDefault="00DC531C" w:rsidP="00DC531C">
      <w:pPr>
        <w:spacing w:line="360" w:lineRule="auto"/>
        <w:jc w:val="both"/>
        <w:rPr>
          <w:color w:val="000000"/>
          <w:sz w:val="24"/>
        </w:rPr>
      </w:pPr>
    </w:p>
    <w:p w:rsidR="00DC531C" w:rsidRDefault="00DC531C" w:rsidP="00DC5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DC531C" w:rsidRDefault="00DC531C" w:rsidP="00DC531C">
      <w:pPr>
        <w:keepNext/>
        <w:spacing w:line="360" w:lineRule="auto"/>
        <w:rPr>
          <w:color w:val="000000"/>
          <w:sz w:val="24"/>
        </w:rPr>
      </w:pPr>
    </w:p>
    <w:p w:rsidR="00DC531C" w:rsidRDefault="00DC531C" w:rsidP="00DC531C">
      <w:pPr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DC531C">
        <w:rPr>
          <w:color w:val="000000"/>
          <w:sz w:val="24"/>
          <w:szCs w:val="24"/>
        </w:rPr>
        <w:t>Wykonanie zarządzenia powierza się Dyrektorowi Wydziału Obsługi Urzędu Miasta Poznania, Dyrektorowi Wydziału Zdrowia i Spraw Społecznych oraz Dyrektorowi Zespołu Żłobków nr 2 w Poznaniu.</w:t>
      </w:r>
    </w:p>
    <w:p w:rsidR="00DC531C" w:rsidRDefault="00DC531C" w:rsidP="00DC531C">
      <w:pPr>
        <w:spacing w:line="360" w:lineRule="auto"/>
        <w:jc w:val="both"/>
        <w:rPr>
          <w:color w:val="000000"/>
          <w:sz w:val="24"/>
        </w:rPr>
      </w:pPr>
    </w:p>
    <w:p w:rsidR="00DC531C" w:rsidRDefault="00DC531C" w:rsidP="00DC5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3</w:t>
      </w:r>
    </w:p>
    <w:p w:rsidR="00DC531C" w:rsidRDefault="00DC531C" w:rsidP="00DC531C">
      <w:pPr>
        <w:keepNext/>
        <w:spacing w:line="360" w:lineRule="auto"/>
        <w:rPr>
          <w:color w:val="000000"/>
          <w:sz w:val="24"/>
        </w:rPr>
      </w:pPr>
    </w:p>
    <w:p w:rsidR="00DC531C" w:rsidRDefault="00DC531C" w:rsidP="00DC531C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DC531C">
        <w:rPr>
          <w:color w:val="000000"/>
          <w:sz w:val="24"/>
          <w:szCs w:val="24"/>
        </w:rPr>
        <w:t>Traci moc zarządzenie Nr 434/2020/P Prezydenta Miasta Poznania z dnia 23 czerwca 2020 roku w sprawie nieodpłatnego przekazania na stan majątkowy Zespołu Żłobków Nr 2, z</w:t>
      </w:r>
      <w:r w:rsidR="004000FF">
        <w:rPr>
          <w:color w:val="000000"/>
          <w:sz w:val="24"/>
          <w:szCs w:val="24"/>
        </w:rPr>
        <w:t> </w:t>
      </w:r>
      <w:r w:rsidRPr="00DC531C">
        <w:rPr>
          <w:color w:val="000000"/>
          <w:sz w:val="24"/>
          <w:szCs w:val="24"/>
        </w:rPr>
        <w:t>siedzibą w Poznaniu przy ul. Szamarzewskiego 5/9, nakładów inwestycyjnych w obcym środku trwałym na zadanie pn. „Utworzenie 70 miejsc żłobkowych wraz z pierwszym wyposażeniem w Żłobku Niezapominajka przy ul. Moniki Cegłowskiej 14 w Poznaniu”.</w:t>
      </w:r>
    </w:p>
    <w:p w:rsidR="00DC531C" w:rsidRDefault="00DC531C" w:rsidP="00DC531C">
      <w:pPr>
        <w:spacing w:line="360" w:lineRule="auto"/>
        <w:jc w:val="both"/>
        <w:rPr>
          <w:color w:val="000000"/>
          <w:sz w:val="24"/>
        </w:rPr>
      </w:pPr>
    </w:p>
    <w:p w:rsidR="00DC531C" w:rsidRDefault="00DC531C" w:rsidP="00DC531C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DC531C" w:rsidRDefault="00DC531C" w:rsidP="00DC531C">
      <w:pPr>
        <w:keepNext/>
        <w:spacing w:line="360" w:lineRule="auto"/>
        <w:rPr>
          <w:color w:val="000000"/>
          <w:sz w:val="24"/>
        </w:rPr>
      </w:pPr>
    </w:p>
    <w:p w:rsidR="00DC531C" w:rsidRDefault="00DC531C" w:rsidP="00DC531C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DC531C">
        <w:rPr>
          <w:color w:val="000000"/>
          <w:sz w:val="24"/>
          <w:szCs w:val="24"/>
        </w:rPr>
        <w:t>Zarządzenie wchodzi w życie z dniem podpisania.</w:t>
      </w:r>
    </w:p>
    <w:p w:rsidR="00DC531C" w:rsidRDefault="00DC531C" w:rsidP="00DC531C">
      <w:pPr>
        <w:spacing w:line="360" w:lineRule="auto"/>
        <w:jc w:val="both"/>
        <w:rPr>
          <w:color w:val="000000"/>
          <w:sz w:val="24"/>
        </w:rPr>
      </w:pPr>
    </w:p>
    <w:p w:rsidR="00DC531C" w:rsidRDefault="00DC531C" w:rsidP="00DC5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DC531C" w:rsidRDefault="00DC531C" w:rsidP="00DC5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DC531C" w:rsidRPr="00DC531C" w:rsidRDefault="00DC531C" w:rsidP="00DC531C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DC531C" w:rsidRPr="00DC531C" w:rsidSect="00DC531C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531C" w:rsidRDefault="00DC531C">
      <w:r>
        <w:separator/>
      </w:r>
    </w:p>
  </w:endnote>
  <w:endnote w:type="continuationSeparator" w:id="0">
    <w:p w:rsidR="00DC531C" w:rsidRDefault="00DC5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531C" w:rsidRDefault="00DC531C">
      <w:r>
        <w:separator/>
      </w:r>
    </w:p>
  </w:footnote>
  <w:footnote w:type="continuationSeparator" w:id="0">
    <w:p w:rsidR="00DC531C" w:rsidRDefault="00DC53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16 października 2020r."/>
    <w:docVar w:name="AktNr" w:val="772/2020/P"/>
    <w:docVar w:name="Sprawa" w:val="nieodpłatnego przekazania na stan majątkowy Zespołu Żłobków nr 2, z siedzibą w Poznaniu przy ul. Szamarzewskiego 5/9, nakładów inwestycyjnych w obcym środku trwałym na zadanie pn. „Utworzenie 60 miejsc żłobkowych wraz z pierwszym wyposażeniem w Żłobku Niezapominajka przy ul. Moniki Cegłowskiej 14 w Poznaniu”."/>
  </w:docVars>
  <w:rsids>
    <w:rsidRoot w:val="00DC531C"/>
    <w:rsid w:val="00072485"/>
    <w:rsid w:val="000C07FF"/>
    <w:rsid w:val="000E2E12"/>
    <w:rsid w:val="00167A3B"/>
    <w:rsid w:val="002C4925"/>
    <w:rsid w:val="003679C6"/>
    <w:rsid w:val="00373368"/>
    <w:rsid w:val="004000FF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DC531C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2A49FE-8FCC-4638-B063-3DD9988E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301</Words>
  <Characters>1704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2020-10-16T06:59:00Z</dcterms:created>
  <dcterms:modified xsi:type="dcterms:W3CDTF">2020-10-16T06:59:00Z</dcterms:modified>
</cp:coreProperties>
</file>