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21CE">
          <w:t>831/2020/P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21CE">
        <w:rPr>
          <w:b/>
          <w:sz w:val="28"/>
        </w:rPr>
        <w:fldChar w:fldCharType="separate"/>
      </w:r>
      <w:r w:rsidR="007A21CE">
        <w:rPr>
          <w:b/>
          <w:sz w:val="28"/>
        </w:rPr>
        <w:t>10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21CE">
              <w:rPr>
                <w:b/>
                <w:sz w:val="24"/>
                <w:szCs w:val="24"/>
              </w:rPr>
              <w:fldChar w:fldCharType="separate"/>
            </w:r>
            <w:r w:rsidR="007A21CE">
              <w:rPr>
                <w:b/>
                <w:sz w:val="24"/>
                <w:szCs w:val="24"/>
              </w:rPr>
              <w:t xml:space="preserve">powołania Kapituły Konkursu Nagrody Miasta Poznania za szczególne osiągnięcia dla uczniów poznańskich szkół.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21CE" w:rsidP="007A21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21CE">
        <w:rPr>
          <w:color w:val="000000"/>
          <w:sz w:val="24"/>
          <w:szCs w:val="24"/>
        </w:rPr>
        <w:t>Na podstawie  § 3 ust. 1 uchwały  Rady Miasta Poznania Nr XXXIII/572/VIII/2020 z dnia 14 lipca 2020 r. w związku z  art. 30 ust. 2 pkt 2 ustawy z dnia 8 marca 1990 roku o samorządzie gminnym (Dz. U. z 2020 r. poz. 713 ze zm.) zarządza się, co następuje:</w:t>
      </w:r>
    </w:p>
    <w:p w:rsidR="007A21CE" w:rsidRDefault="007A21CE" w:rsidP="007A21CE">
      <w:pPr>
        <w:spacing w:line="360" w:lineRule="auto"/>
        <w:jc w:val="both"/>
        <w:rPr>
          <w:sz w:val="24"/>
        </w:rPr>
      </w:pPr>
    </w:p>
    <w:p w:rsidR="007A21CE" w:rsidRDefault="007A21CE" w:rsidP="007A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21CE" w:rsidRDefault="007A21CE" w:rsidP="007A21CE">
      <w:pPr>
        <w:keepNext/>
        <w:spacing w:line="360" w:lineRule="auto"/>
        <w:rPr>
          <w:color w:val="000000"/>
          <w:sz w:val="24"/>
        </w:rPr>
      </w:pP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21CE">
        <w:rPr>
          <w:color w:val="000000"/>
          <w:sz w:val="24"/>
          <w:szCs w:val="24"/>
        </w:rPr>
        <w:t>Powołuje się Kapitułę Konkursu Nagrody Miasta Poznania za szczególne osiągnięcia dla uczniów poznańskich szkół w składzie: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1) Dorota Bonk-Hammermeister;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2) Marta Mazurek;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3) Tomasz Stachowiak;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4) Paweł Matuszak;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5) Bartłomiej Ignaszewski;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6) Wojciech Chudy;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7) Hanna Janowicz;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8) Eliza Malarecka.</w:t>
      </w: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21CE" w:rsidRDefault="007A21CE" w:rsidP="007A21CE">
      <w:pPr>
        <w:keepNext/>
        <w:spacing w:line="360" w:lineRule="auto"/>
        <w:rPr>
          <w:color w:val="000000"/>
          <w:sz w:val="24"/>
        </w:rPr>
      </w:pP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21CE">
        <w:rPr>
          <w:color w:val="000000"/>
          <w:sz w:val="24"/>
          <w:szCs w:val="24"/>
        </w:rPr>
        <w:t>1. Na podstawie art. 29 rozporządzenia Parlamentu Europejskiego i Rady (UE) 2016/679 z</w:t>
      </w:r>
      <w:r w:rsidR="002B7D4E">
        <w:rPr>
          <w:color w:val="000000"/>
          <w:sz w:val="24"/>
          <w:szCs w:val="24"/>
        </w:rPr>
        <w:t> </w:t>
      </w:r>
      <w:r w:rsidRPr="007A21CE">
        <w:rPr>
          <w:color w:val="000000"/>
          <w:sz w:val="24"/>
          <w:szCs w:val="24"/>
        </w:rPr>
        <w:t>dnia 27 kwietnia 2016 r. w sprawie ochrony osób fizycznych w związku z</w:t>
      </w:r>
      <w:r w:rsidR="002B7D4E">
        <w:rPr>
          <w:color w:val="000000"/>
          <w:sz w:val="24"/>
          <w:szCs w:val="24"/>
        </w:rPr>
        <w:t> </w:t>
      </w:r>
      <w:r w:rsidRPr="007A21CE">
        <w:rPr>
          <w:color w:val="000000"/>
          <w:sz w:val="24"/>
          <w:szCs w:val="24"/>
        </w:rPr>
        <w:t xml:space="preserve">przetwarzaniem danych osobowych i w sprawie swobodnego przepływu takich danych oraz uchylenia </w:t>
      </w:r>
      <w:r w:rsidRPr="007A21CE">
        <w:rPr>
          <w:color w:val="000000"/>
          <w:sz w:val="24"/>
          <w:szCs w:val="24"/>
        </w:rPr>
        <w:lastRenderedPageBreak/>
        <w:t>dyrektywy 95/46/WE (ogólne rozporządzenie o ochronie danych) upoważnia się członków Kapituły Konkursu do przetwarzania danych osobowych, w</w:t>
      </w:r>
      <w:r w:rsidR="002B7D4E">
        <w:rPr>
          <w:color w:val="000000"/>
          <w:sz w:val="24"/>
          <w:szCs w:val="24"/>
        </w:rPr>
        <w:t> </w:t>
      </w:r>
      <w:r w:rsidRPr="007A21CE">
        <w:rPr>
          <w:color w:val="000000"/>
          <w:sz w:val="24"/>
          <w:szCs w:val="24"/>
        </w:rPr>
        <w:t>zakresie niezbędnym do zrealizowania celu przetwarzania, którym jest rozstrzygnięcie Konkursu Nagrody Miasta Poznania za szczególne osiągnięcia dla uczniów poznańskich szkół.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2. Jednocześnie, wraz z nadanym upoważnieniem, członkowie Kapituły Konkursu zobowiązani są do: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1) przetwarzania danych osobowych zgodnie z nadanym upoważnieniem;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Kapituły Konkursu;</w:t>
      </w:r>
    </w:p>
    <w:p w:rsidR="007A21CE" w:rsidRPr="007A21CE" w:rsidRDefault="007A21CE" w:rsidP="007A21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21CE">
        <w:rPr>
          <w:color w:val="000000"/>
          <w:sz w:val="24"/>
          <w:szCs w:val="24"/>
        </w:rPr>
        <w:t>4) niewykorzystywania danych osobowych oraz innych informacji uzyskanych w związku z realizacją zadań członka Kapituły Konkursu w celach prywatnych, o ile nie są one jawne.</w:t>
      </w: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21CE" w:rsidRDefault="007A21CE" w:rsidP="007A21CE">
      <w:pPr>
        <w:keepNext/>
        <w:spacing w:line="360" w:lineRule="auto"/>
        <w:rPr>
          <w:color w:val="000000"/>
          <w:sz w:val="24"/>
        </w:rPr>
      </w:pPr>
    </w:p>
    <w:p w:rsidR="007A21CE" w:rsidRDefault="007A21CE" w:rsidP="007A21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21C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21CE" w:rsidRDefault="007A21CE" w:rsidP="007A21CE">
      <w:pPr>
        <w:keepNext/>
        <w:spacing w:line="360" w:lineRule="auto"/>
        <w:rPr>
          <w:color w:val="000000"/>
          <w:sz w:val="24"/>
        </w:rPr>
      </w:pPr>
    </w:p>
    <w:p w:rsidR="007A21CE" w:rsidRDefault="007A21CE" w:rsidP="007A21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A21CE">
        <w:rPr>
          <w:color w:val="000000"/>
          <w:sz w:val="24"/>
          <w:szCs w:val="24"/>
        </w:rPr>
        <w:t>Zarządzenie wchodzi w życie z dniem podpisania.</w:t>
      </w:r>
    </w:p>
    <w:p w:rsidR="007A21CE" w:rsidRDefault="007A21CE" w:rsidP="007A21CE">
      <w:pPr>
        <w:spacing w:line="360" w:lineRule="auto"/>
        <w:jc w:val="both"/>
        <w:rPr>
          <w:color w:val="000000"/>
          <w:sz w:val="24"/>
        </w:rPr>
      </w:pPr>
    </w:p>
    <w:p w:rsidR="007A21CE" w:rsidRDefault="007A21CE" w:rsidP="007A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A21CE" w:rsidRDefault="007A21CE" w:rsidP="007A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21CE" w:rsidRPr="007A21CE" w:rsidRDefault="007A21CE" w:rsidP="007A21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21CE" w:rsidRPr="007A21CE" w:rsidSect="007A21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CE" w:rsidRDefault="007A21CE">
      <w:r>
        <w:separator/>
      </w:r>
    </w:p>
  </w:endnote>
  <w:endnote w:type="continuationSeparator" w:id="0">
    <w:p w:rsidR="007A21CE" w:rsidRDefault="007A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CE" w:rsidRDefault="007A21CE">
      <w:r>
        <w:separator/>
      </w:r>
    </w:p>
  </w:footnote>
  <w:footnote w:type="continuationSeparator" w:id="0">
    <w:p w:rsidR="007A21CE" w:rsidRDefault="007A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0r."/>
    <w:docVar w:name="AktNr" w:val="831/2020/P"/>
    <w:docVar w:name="Sprawa" w:val="powołania Kapituły Konkursu Nagrody Miasta Poznania za szczególne osiągnięcia dla uczniów poznańskich szkół. "/>
  </w:docVars>
  <w:rsids>
    <w:rsidRoot w:val="007A21CE"/>
    <w:rsid w:val="00072485"/>
    <w:rsid w:val="000C07FF"/>
    <w:rsid w:val="000E2E12"/>
    <w:rsid w:val="00167A3B"/>
    <w:rsid w:val="002B7D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1C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AAA9-36FE-4AA5-A59A-CF0621E3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2034</Characters>
  <Application>Microsoft Office Word</Application>
  <DocSecurity>0</DocSecurity>
  <Lines>67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2020-11-10T14:09:00Z</dcterms:created>
  <dcterms:modified xsi:type="dcterms:W3CDTF">2020-11-10T14:09:00Z</dcterms:modified>
</cp:coreProperties>
</file>