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D2675">
              <w:rPr>
                <w:b/>
              </w:rPr>
              <w:fldChar w:fldCharType="separate"/>
            </w:r>
            <w:r w:rsidR="00FD2675">
              <w:rPr>
                <w:b/>
              </w:rPr>
              <w:t>zarządzenie w sprawie ustanowienia Pełnomocnika ds. Realizacji Projektu „System gospodarki odpadami dla Miasta Poznania” objętego dofinansowaniem Unii Europejskiej z Funduszu Spójności w ramach Programu Operacyjnego Infrastruktura i Środowisko 2007-2013.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D2675" w:rsidRDefault="00FA63B5" w:rsidP="00FD2675">
      <w:pPr>
        <w:spacing w:line="360" w:lineRule="auto"/>
        <w:jc w:val="both"/>
      </w:pPr>
      <w:bookmarkStart w:id="2" w:name="z1"/>
      <w:bookmarkEnd w:id="2"/>
    </w:p>
    <w:p w:rsidR="00FD2675" w:rsidRDefault="00FD2675" w:rsidP="00FD2675">
      <w:pPr>
        <w:spacing w:line="360" w:lineRule="auto"/>
        <w:jc w:val="both"/>
        <w:rPr>
          <w:color w:val="000000"/>
        </w:rPr>
      </w:pPr>
      <w:r w:rsidRPr="00FD2675">
        <w:rPr>
          <w:color w:val="000000"/>
        </w:rPr>
        <w:t>Z dniem 1 listopada 2020 r. zostało zmienione stanowisko pracy pani Katarzyny Kruszki-Pytlik. Wobec powyższego wydanie zarządzenia jest w pełni uzasadnione.</w:t>
      </w:r>
    </w:p>
    <w:p w:rsidR="00FD2675" w:rsidRDefault="00FD2675" w:rsidP="00FD2675">
      <w:pPr>
        <w:spacing w:line="360" w:lineRule="auto"/>
        <w:jc w:val="both"/>
      </w:pPr>
    </w:p>
    <w:p w:rsidR="00FD2675" w:rsidRDefault="00FD2675" w:rsidP="00FD2675">
      <w:pPr>
        <w:keepNext/>
        <w:spacing w:line="360" w:lineRule="auto"/>
        <w:jc w:val="center"/>
      </w:pPr>
      <w:r>
        <w:t>DYREKTOR</w:t>
      </w:r>
    </w:p>
    <w:p w:rsidR="00FD2675" w:rsidRDefault="00FD2675" w:rsidP="00FD2675">
      <w:pPr>
        <w:keepNext/>
        <w:spacing w:line="360" w:lineRule="auto"/>
        <w:jc w:val="center"/>
      </w:pPr>
      <w:r>
        <w:t>WYDZIAŁU GOSPODARKI KOMUNALNEJ</w:t>
      </w:r>
    </w:p>
    <w:p w:rsidR="00FD2675" w:rsidRPr="00FD2675" w:rsidRDefault="00FD2675" w:rsidP="00FD2675">
      <w:pPr>
        <w:keepNext/>
        <w:spacing w:line="360" w:lineRule="auto"/>
        <w:jc w:val="center"/>
      </w:pPr>
      <w:r>
        <w:t>(-) Katarzyna Kruszka-Pytlik</w:t>
      </w:r>
    </w:p>
    <w:sectPr w:rsidR="00FD2675" w:rsidRPr="00FD2675" w:rsidSect="00FD267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675" w:rsidRDefault="00FD2675">
      <w:r>
        <w:separator/>
      </w:r>
    </w:p>
  </w:endnote>
  <w:endnote w:type="continuationSeparator" w:id="0">
    <w:p w:rsidR="00FD2675" w:rsidRDefault="00FD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675" w:rsidRDefault="00FD2675">
      <w:r>
        <w:separator/>
      </w:r>
    </w:p>
  </w:footnote>
  <w:footnote w:type="continuationSeparator" w:id="0">
    <w:p w:rsidR="00FD2675" w:rsidRDefault="00FD2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nowienia Pełnomocnika ds. Realizacji Projektu „System gospodarki odpadami dla Miasta Poznania” objętego dofinansowaniem Unii Europejskiej z Funduszu Spójności w ramach Programu Operacyjnego Infrastruktura i Środowisko 2007-2013."/>
  </w:docVars>
  <w:rsids>
    <w:rsidRoot w:val="00FD2675"/>
    <w:rsid w:val="000607A3"/>
    <w:rsid w:val="00191992"/>
    <w:rsid w:val="001B1D53"/>
    <w:rsid w:val="002116FE"/>
    <w:rsid w:val="002946C5"/>
    <w:rsid w:val="002C29F3"/>
    <w:rsid w:val="008C68E6"/>
    <w:rsid w:val="00AA04BE"/>
    <w:rsid w:val="00AC4582"/>
    <w:rsid w:val="00B35496"/>
    <w:rsid w:val="00B76696"/>
    <w:rsid w:val="00CD2456"/>
    <w:rsid w:val="00FA63B5"/>
    <w:rsid w:val="00FD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C5282-7E2B-4D54-B29D-FF803D35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65</Words>
  <Characters>494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2020-11-13T12:46:00Z</dcterms:created>
  <dcterms:modified xsi:type="dcterms:W3CDTF">2020-11-13T12:46:00Z</dcterms:modified>
</cp:coreProperties>
</file>