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433C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33C9">
              <w:rPr>
                <w:b/>
              </w:rPr>
              <w:fldChar w:fldCharType="separate"/>
            </w:r>
            <w:r w:rsidR="00A433C9">
              <w:rPr>
                <w:b/>
              </w:rPr>
              <w:t>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33C9" w:rsidRDefault="00FA63B5" w:rsidP="00A433C9">
      <w:pPr>
        <w:spacing w:line="360" w:lineRule="auto"/>
        <w:jc w:val="both"/>
      </w:pPr>
      <w:bookmarkStart w:id="2" w:name="z1"/>
      <w:bookmarkEnd w:id="2"/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Środowiskowe domy samopomocy to ośrodki wsparcia świadczące usługi z zakresu rehabilitacji społecznej oraz okresowej oceny stanu psychicznego osób z zaburzeniami psychicznymi, tzn. osób chorych psychicznie i osób z niepełnosprawnością intelektualną.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2020 roku działa 9 tego typu ośrodków wsparcia.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Na podstawie decyzji Wojewody Wielkopolskiego nr FB.-I.3111.371.2020.2 z dnia 30 października 2020 r. zmieniony został plan dotacji celowych na rok 2020 w: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– dz. 852, rozdz. 85203, § 2110 w ramach planu wydatków bieżących poprzez zmniejszenie dla: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·</w:t>
      </w:r>
      <w:r w:rsidRPr="00A433C9">
        <w:rPr>
          <w:color w:val="000000"/>
        </w:rPr>
        <w:tab/>
        <w:t>Środowiskowego Domu Samopomocy „Śmiałek”, os. Chrobrego 101/15, 60-801 Poznań – 6 834,75 zł (słownie: sześć tysięcy osiemset trzydzieści cztery złote 75/100);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·</w:t>
      </w:r>
      <w:r w:rsidRPr="00A433C9">
        <w:rPr>
          <w:color w:val="000000"/>
        </w:rPr>
        <w:tab/>
        <w:t>Środowiskowego Domu Samopomocy „Kamyk”, ul. Zakątek 8, 60-801 Poznań – 27 339,00 zł (słownie: dwadzieścia siedem tysięcy trzysta trzydzieści dziewięć złotych 00/100);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lastRenderedPageBreak/>
        <w:t>– dz. 852, rozdz. 85203, § 2110 w ramach planu wydatków bieżących poprzez zwiększenie dla: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·</w:t>
      </w:r>
      <w:r w:rsidRPr="00A433C9">
        <w:rPr>
          <w:color w:val="000000"/>
        </w:rPr>
        <w:tab/>
        <w:t>Środowiskowego Domu Samopomocy „Ognik”, ul. Ognik 20B, 60-386 Poznań –</w:t>
      </w:r>
      <w:r w:rsidR="007C3644">
        <w:rPr>
          <w:color w:val="000000"/>
        </w:rPr>
        <w:t> </w:t>
      </w:r>
      <w:r w:rsidRPr="00A433C9">
        <w:rPr>
          <w:color w:val="000000"/>
        </w:rPr>
        <w:t>2</w:t>
      </w:r>
      <w:r w:rsidR="007C3644">
        <w:rPr>
          <w:color w:val="000000"/>
        </w:rPr>
        <w:t> </w:t>
      </w:r>
      <w:r w:rsidRPr="00A433C9">
        <w:rPr>
          <w:color w:val="000000"/>
        </w:rPr>
        <w:t>628,75 zł (słownie: dwa tysiące sześćset dwadzieścia osiem złotych 75/100) ;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·</w:t>
      </w:r>
      <w:r w:rsidRPr="00A433C9">
        <w:rPr>
          <w:color w:val="000000"/>
        </w:rPr>
        <w:tab/>
        <w:t>Środowiskowego Domu Samopomocy „Sokoły”, ul. Promienista 131, 60-142 Poznań – 2 103,00 zł (słownie: dwa tysiące sto trzy złote 00/100) .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Środki finansowe, o których mowa wyżej stanowią podwyższoną dotację dla osób z</w:t>
      </w:r>
      <w:r w:rsidR="007C3644">
        <w:rPr>
          <w:color w:val="000000"/>
        </w:rPr>
        <w:t> </w:t>
      </w:r>
      <w:r w:rsidRPr="00A433C9">
        <w:rPr>
          <w:color w:val="000000"/>
        </w:rPr>
        <w:t xml:space="preserve">autyzmem lub niepełnosprawnościami sprzężonymi </w:t>
      </w:r>
      <w:r w:rsidRPr="00A433C9">
        <w:rPr>
          <w:i/>
          <w:iCs/>
          <w:color w:val="000000"/>
        </w:rPr>
        <w:t>(na IV kwartał 2020 r.)</w:t>
      </w:r>
      <w:r w:rsidRPr="00A433C9">
        <w:rPr>
          <w:color w:val="000000"/>
        </w:rPr>
        <w:t xml:space="preserve"> zgodnie z  art. 51c ust. 5 ustawy z dnia 12 marca 2004 r. </w:t>
      </w:r>
      <w:r w:rsidRPr="00A433C9">
        <w:rPr>
          <w:i/>
          <w:iCs/>
          <w:color w:val="000000"/>
        </w:rPr>
        <w:t>o pomocy społecznej</w:t>
      </w:r>
      <w:r w:rsidRPr="00A433C9">
        <w:rPr>
          <w:color w:val="000000"/>
        </w:rPr>
        <w:t xml:space="preserve"> (Dz. U. z 2019 r. poz. 1507 z</w:t>
      </w:r>
      <w:r w:rsidR="007C3644">
        <w:rPr>
          <w:color w:val="000000"/>
        </w:rPr>
        <w:t> </w:t>
      </w:r>
      <w:r w:rsidRPr="00A433C9">
        <w:rPr>
          <w:color w:val="000000"/>
        </w:rPr>
        <w:t>późn. zm.).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Powyższe zmiany dokonywane są w celu dostosowania poziomu środków finansowych do zakresu realizowanych zadań.</w:t>
      </w:r>
    </w:p>
    <w:p w:rsidR="00A433C9" w:rsidRPr="00A433C9" w:rsidRDefault="00A433C9" w:rsidP="00A433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3C9">
        <w:rPr>
          <w:color w:val="000000"/>
        </w:rPr>
        <w:t>Obowiązujący plan dotacji celowych na 2020 rok dla środowiskowych domów samopomocy funkcjonujących na terenie miasta Poznania przedstawia załącznik do zarządzenia. Wobec powyższego wydanie zarządzenia należy uznać za zasadne.</w:t>
      </w:r>
    </w:p>
    <w:p w:rsidR="00A433C9" w:rsidRDefault="00A433C9" w:rsidP="00A433C9">
      <w:pPr>
        <w:spacing w:line="360" w:lineRule="auto"/>
        <w:jc w:val="both"/>
      </w:pPr>
    </w:p>
    <w:p w:rsidR="00A433C9" w:rsidRDefault="00A433C9" w:rsidP="00A433C9">
      <w:pPr>
        <w:spacing w:line="360" w:lineRule="auto"/>
        <w:jc w:val="both"/>
      </w:pPr>
    </w:p>
    <w:p w:rsidR="00A433C9" w:rsidRDefault="00A433C9" w:rsidP="00A433C9">
      <w:pPr>
        <w:keepNext/>
        <w:spacing w:line="360" w:lineRule="auto"/>
        <w:jc w:val="center"/>
      </w:pPr>
      <w:r>
        <w:t>ZASTĘPCA DYREKTORA</w:t>
      </w:r>
    </w:p>
    <w:p w:rsidR="00A433C9" w:rsidRPr="00A433C9" w:rsidRDefault="00A433C9" w:rsidP="00A433C9">
      <w:pPr>
        <w:keepNext/>
        <w:spacing w:line="360" w:lineRule="auto"/>
        <w:jc w:val="center"/>
      </w:pPr>
      <w:r>
        <w:t>(-) Łukasz Judek</w:t>
      </w:r>
    </w:p>
    <w:sectPr w:rsidR="00A433C9" w:rsidRPr="00A433C9" w:rsidSect="00A433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3C9" w:rsidRDefault="00A433C9">
      <w:r>
        <w:separator/>
      </w:r>
    </w:p>
  </w:endnote>
  <w:endnote w:type="continuationSeparator" w:id="0">
    <w:p w:rsidR="00A433C9" w:rsidRDefault="00A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3C9" w:rsidRDefault="00A433C9">
      <w:r>
        <w:separator/>
      </w:r>
    </w:p>
  </w:footnote>
  <w:footnote w:type="continuationSeparator" w:id="0">
    <w:p w:rsidR="00A433C9" w:rsidRDefault="00A4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A433C9"/>
    <w:rsid w:val="000607A3"/>
    <w:rsid w:val="00191992"/>
    <w:rsid w:val="001B1D53"/>
    <w:rsid w:val="002946C5"/>
    <w:rsid w:val="002C29F3"/>
    <w:rsid w:val="007C3644"/>
    <w:rsid w:val="008C68E6"/>
    <w:rsid w:val="00A433C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C399E-9CD8-4D7C-B543-A74DB65B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408</Words>
  <Characters>2528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2020-11-16T07:54:00Z</dcterms:created>
  <dcterms:modified xsi:type="dcterms:W3CDTF">2020-11-16T07:54:00Z</dcterms:modified>
</cp:coreProperties>
</file>