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0E8B">
          <w:t>852/2020/P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20E8B">
        <w:rPr>
          <w:b/>
          <w:sz w:val="28"/>
        </w:rPr>
        <w:fldChar w:fldCharType="separate"/>
      </w:r>
      <w:r w:rsidR="00120E8B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20E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0E8B">
              <w:rPr>
                <w:b/>
                <w:sz w:val="24"/>
                <w:szCs w:val="24"/>
              </w:rPr>
              <w:fldChar w:fldCharType="separate"/>
            </w:r>
            <w:r w:rsidR="00120E8B">
              <w:rPr>
                <w:b/>
                <w:sz w:val="24"/>
                <w:szCs w:val="24"/>
              </w:rPr>
              <w:t>zarządzenie w sprawie przekazania na stan majątkowy Technikum nr 19 im. Marszałka Józefa Piłsudskiego, z siedzibą przy ul. 28 Czerwca 1956 r. 352/360, 61-441 Poznań, środków trwałych dydaktycznych zakupionych w 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20E8B" w:rsidP="00120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0E8B">
        <w:rPr>
          <w:color w:val="000000"/>
          <w:sz w:val="24"/>
        </w:rPr>
        <w:t xml:space="preserve">Na podstawie </w:t>
      </w:r>
      <w:r w:rsidRPr="00120E8B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120E8B">
        <w:rPr>
          <w:color w:val="000000"/>
          <w:sz w:val="24"/>
        </w:rPr>
        <w:t xml:space="preserve"> zarządza się, co następuje:</w:t>
      </w:r>
    </w:p>
    <w:p w:rsidR="00120E8B" w:rsidRDefault="00120E8B" w:rsidP="00120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20E8B" w:rsidRDefault="00120E8B" w:rsidP="00120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0E8B" w:rsidRDefault="00120E8B" w:rsidP="00120E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0E8B" w:rsidRDefault="00120E8B" w:rsidP="00120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0E8B">
        <w:rPr>
          <w:color w:val="000000"/>
          <w:sz w:val="24"/>
          <w:szCs w:val="24"/>
        </w:rPr>
        <w:t>W zarządzeniu Nr 370/2020/P Prezydenta Miasta Poznania w sprawie przekazania na stan majątkowy</w:t>
      </w:r>
      <w:r w:rsidRPr="00120E8B">
        <w:rPr>
          <w:color w:val="000000"/>
          <w:sz w:val="24"/>
        </w:rPr>
        <w:t xml:space="preserve"> </w:t>
      </w:r>
      <w:r w:rsidRPr="00120E8B">
        <w:rPr>
          <w:color w:val="000000"/>
          <w:sz w:val="24"/>
          <w:szCs w:val="24"/>
        </w:rPr>
        <w:t>Technikum nr 19 im. Marszałka Józefa Piłsudskiego, z siedzibą przy ul. 28 Czerwca 1956 r. 352/360, 61-441 Poznań, środków trwałych dydaktycznych zakupionych w</w:t>
      </w:r>
      <w:r w:rsidR="005F395E">
        <w:rPr>
          <w:color w:val="000000"/>
          <w:sz w:val="24"/>
          <w:szCs w:val="24"/>
        </w:rPr>
        <w:t> </w:t>
      </w:r>
      <w:r w:rsidRPr="00120E8B">
        <w:rPr>
          <w:color w:val="000000"/>
          <w:sz w:val="24"/>
          <w:szCs w:val="24"/>
        </w:rPr>
        <w:t>ramach projektu pod nazwą: "Kwalifikacje zawodowe kluczem do sukcesu – wspieramy rozwój kształcenia zawodowego w Miejskim Obszarze Funkcjonalnym Poznania"</w:t>
      </w:r>
      <w:r w:rsidRPr="00120E8B">
        <w:rPr>
          <w:color w:val="FF0000"/>
          <w:sz w:val="24"/>
          <w:szCs w:val="24"/>
        </w:rPr>
        <w:t xml:space="preserve"> </w:t>
      </w:r>
      <w:r w:rsidRPr="00120E8B">
        <w:rPr>
          <w:color w:val="000000"/>
          <w:sz w:val="24"/>
          <w:szCs w:val="24"/>
        </w:rPr>
        <w:t>wprowadza się następującą zmianę: zmienia się błędną nazwę środka trwałego w paragrafie 1 punkcie 2</w:t>
      </w:r>
      <w:r w:rsidR="005F395E">
        <w:rPr>
          <w:color w:val="000000"/>
          <w:sz w:val="24"/>
          <w:szCs w:val="24"/>
        </w:rPr>
        <w:t> </w:t>
      </w:r>
      <w:r w:rsidRPr="00120E8B">
        <w:rPr>
          <w:color w:val="000000"/>
          <w:sz w:val="24"/>
          <w:szCs w:val="24"/>
        </w:rPr>
        <w:t>na: stolik szkolny 4-osobowy składający się z dwóch możliwych do połączenia stolików dwuosobowych.</w:t>
      </w:r>
    </w:p>
    <w:p w:rsidR="00120E8B" w:rsidRDefault="00120E8B" w:rsidP="00120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0E8B" w:rsidRDefault="00120E8B" w:rsidP="00120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0E8B" w:rsidRDefault="00120E8B" w:rsidP="00120E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0E8B" w:rsidRDefault="00120E8B" w:rsidP="00120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0E8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20E8B" w:rsidRDefault="00120E8B" w:rsidP="00120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0E8B" w:rsidRDefault="00120E8B" w:rsidP="00120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0E8B" w:rsidRDefault="00120E8B" w:rsidP="00120E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0E8B" w:rsidRDefault="00120E8B" w:rsidP="00120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0E8B">
        <w:rPr>
          <w:color w:val="000000"/>
          <w:sz w:val="24"/>
          <w:szCs w:val="24"/>
        </w:rPr>
        <w:t>Zarządzenie wchodzi w życie z dniem podpisania.</w:t>
      </w:r>
    </w:p>
    <w:p w:rsidR="00120E8B" w:rsidRDefault="00120E8B" w:rsidP="00120E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0E8B" w:rsidRDefault="00120E8B" w:rsidP="00120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0E8B" w:rsidRDefault="00120E8B" w:rsidP="00120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20E8B" w:rsidRPr="00120E8B" w:rsidRDefault="00120E8B" w:rsidP="00120E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0E8B" w:rsidRPr="00120E8B" w:rsidSect="00120E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8B" w:rsidRDefault="00120E8B">
      <w:r>
        <w:separator/>
      </w:r>
    </w:p>
  </w:endnote>
  <w:endnote w:type="continuationSeparator" w:id="0">
    <w:p w:rsidR="00120E8B" w:rsidRDefault="0012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8B" w:rsidRDefault="00120E8B">
      <w:r>
        <w:separator/>
      </w:r>
    </w:p>
  </w:footnote>
  <w:footnote w:type="continuationSeparator" w:id="0">
    <w:p w:rsidR="00120E8B" w:rsidRDefault="00120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2/2020/P"/>
    <w:docVar w:name="Sprawa" w:val="zarządzenie w sprawie przekazania na stan majątkowy Technikum nr 19 im. Marszałka Józefa Piłsudskiego, z siedzibą przy ul. 28 Czerwca 1956 r. 352/360, 61-441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120E8B"/>
    <w:rsid w:val="0003528D"/>
    <w:rsid w:val="00072485"/>
    <w:rsid w:val="000A5BC9"/>
    <w:rsid w:val="000B2C44"/>
    <w:rsid w:val="000E2E12"/>
    <w:rsid w:val="00120E8B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5F395E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55D75-C5A8-41FC-AB6C-B425522D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226</Words>
  <Characters>1355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2020-11-17T12:00:00Z</dcterms:created>
  <dcterms:modified xsi:type="dcterms:W3CDTF">2020-11-17T12:00:00Z</dcterms:modified>
</cp:coreProperties>
</file>