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16B7">
          <w:t>936/2020/P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E16B7">
        <w:rPr>
          <w:b/>
          <w:sz w:val="28"/>
        </w:rPr>
        <w:fldChar w:fldCharType="separate"/>
      </w:r>
      <w:r w:rsidR="006E16B7">
        <w:rPr>
          <w:b/>
          <w:sz w:val="28"/>
        </w:rPr>
        <w:t>8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16B7">
              <w:rPr>
                <w:b/>
                <w:sz w:val="24"/>
                <w:szCs w:val="24"/>
              </w:rPr>
              <w:fldChar w:fldCharType="separate"/>
            </w:r>
            <w:r w:rsidR="006E16B7">
              <w:rPr>
                <w:b/>
                <w:sz w:val="24"/>
                <w:szCs w:val="24"/>
              </w:rPr>
              <w:t>zarządzenie w sprawie ogłoszenia konkursu ofert na wybór realizatora programu polityki zdrowotnej „Leczenie niepłodności metodą zapłodnienia pozaustrojowego dla mieszkańców miasta Poznania w latach 2021-2024”.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E16B7" w:rsidP="006E16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16B7">
        <w:rPr>
          <w:color w:val="000000"/>
          <w:sz w:val="24"/>
        </w:rPr>
        <w:t>Na podstawie art. 48 ust. 1, ust. 3-5 i art. 48 b ust. 1-4 i 6 ustawy z dnia 27 sierpnia 2004 r. o</w:t>
      </w:r>
      <w:r w:rsidR="00A30824">
        <w:rPr>
          <w:color w:val="000000"/>
          <w:sz w:val="24"/>
        </w:rPr>
        <w:t> </w:t>
      </w:r>
      <w:r w:rsidRPr="006E16B7">
        <w:rPr>
          <w:color w:val="000000"/>
          <w:sz w:val="24"/>
        </w:rPr>
        <w:t xml:space="preserve">świadczeniach opieki zdrowotnej finansowanych ze środków publicznych </w:t>
      </w:r>
      <w:hyperlink r:id="rId7" w:history="1">
        <w:r w:rsidRPr="006E16B7">
          <w:rPr>
            <w:color w:val="000000"/>
            <w:sz w:val="24"/>
          </w:rPr>
          <w:t>(Dz. U. z 2020 r. poz. 1398)</w:t>
        </w:r>
      </w:hyperlink>
      <w:r w:rsidRPr="006E16B7">
        <w:rPr>
          <w:color w:val="000000"/>
          <w:sz w:val="24"/>
        </w:rPr>
        <w:t xml:space="preserve"> i art. 30 ust. 1 ustawy z dnia 8 marca 1990 r. o samorządzie gminnym </w:t>
      </w:r>
      <w:hyperlink r:id="rId8" w:history="1">
        <w:r w:rsidRPr="006E16B7">
          <w:rPr>
            <w:color w:val="000000"/>
            <w:sz w:val="24"/>
          </w:rPr>
          <w:t>(Dz. U. z</w:t>
        </w:r>
        <w:r w:rsidR="00A30824">
          <w:rPr>
            <w:color w:val="000000"/>
            <w:sz w:val="24"/>
          </w:rPr>
          <w:t> </w:t>
        </w:r>
        <w:r w:rsidRPr="006E16B7">
          <w:rPr>
            <w:color w:val="000000"/>
            <w:sz w:val="24"/>
          </w:rPr>
          <w:t>2020 r. poz. 713)</w:t>
        </w:r>
      </w:hyperlink>
      <w:r w:rsidRPr="006E16B7">
        <w:rPr>
          <w:color w:val="000000"/>
          <w:sz w:val="24"/>
        </w:rPr>
        <w:t>, zarządza się, co następuje:</w:t>
      </w:r>
    </w:p>
    <w:p w:rsidR="006E16B7" w:rsidRDefault="006E16B7" w:rsidP="006E16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E16B7" w:rsidRDefault="006E16B7" w:rsidP="006E16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16B7" w:rsidRDefault="006E16B7" w:rsidP="006E16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E16B7" w:rsidRDefault="006E16B7" w:rsidP="006E16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16B7">
        <w:rPr>
          <w:color w:val="000000"/>
          <w:sz w:val="24"/>
          <w:szCs w:val="24"/>
        </w:rPr>
        <w:t>W zarządzeniu Nr 869/2020/P Prezydenta Miasta Poznania z dnia 20 listopada 2020 roku w</w:t>
      </w:r>
      <w:r w:rsidR="00A30824">
        <w:rPr>
          <w:color w:val="000000"/>
          <w:sz w:val="24"/>
          <w:szCs w:val="24"/>
        </w:rPr>
        <w:t> </w:t>
      </w:r>
      <w:r w:rsidRPr="006E16B7">
        <w:rPr>
          <w:color w:val="000000"/>
          <w:sz w:val="24"/>
          <w:szCs w:val="24"/>
        </w:rPr>
        <w:t>sprawie ogłoszenia konkursu ofert na nabór realizatora programu polityki zdrowotnej "Leczenie niepłodności metodą zapłodnienia pozaustrojowego dla mieszkańców miasta Poznania w latach 2021-2024" zmienia się kwota wymieniona w załączniku nr 1 do zarządzenia "Treść ogłoszenia konkursowego", na stronie 1, część I. "Przedmiot konkursu" akapit 2, z 7 400 000,00 zł na 7 340 000,00 zł.</w:t>
      </w:r>
    </w:p>
    <w:p w:rsidR="006E16B7" w:rsidRDefault="006E16B7" w:rsidP="006E16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E16B7" w:rsidRDefault="006E16B7" w:rsidP="006E16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16B7" w:rsidRDefault="006E16B7" w:rsidP="006E16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E16B7" w:rsidRDefault="006E16B7" w:rsidP="006E16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16B7">
        <w:rPr>
          <w:color w:val="000000"/>
          <w:sz w:val="24"/>
          <w:szCs w:val="24"/>
        </w:rPr>
        <w:t>Pozostałe zapisy pozostają bez zmian.</w:t>
      </w:r>
    </w:p>
    <w:p w:rsidR="006E16B7" w:rsidRDefault="006E16B7" w:rsidP="006E16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E16B7" w:rsidRDefault="006E16B7" w:rsidP="006E16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E16B7" w:rsidRDefault="006E16B7" w:rsidP="006E16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E16B7" w:rsidRDefault="006E16B7" w:rsidP="006E16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16B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E16B7" w:rsidRDefault="006E16B7" w:rsidP="006E16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E16B7" w:rsidRDefault="006E16B7" w:rsidP="006E16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16B7" w:rsidRDefault="006E16B7" w:rsidP="006E16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E16B7" w:rsidRDefault="006E16B7" w:rsidP="006E16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16B7">
        <w:rPr>
          <w:color w:val="000000"/>
          <w:sz w:val="24"/>
          <w:szCs w:val="24"/>
        </w:rPr>
        <w:t>Zarządzenie wchodzi w życie z dniem podpisania.</w:t>
      </w:r>
    </w:p>
    <w:p w:rsidR="006E16B7" w:rsidRDefault="006E16B7" w:rsidP="006E16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E16B7" w:rsidRDefault="006E16B7" w:rsidP="006E16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16B7" w:rsidRDefault="006E16B7" w:rsidP="006E16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E16B7" w:rsidRPr="006E16B7" w:rsidRDefault="006E16B7" w:rsidP="006E16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16B7" w:rsidRPr="006E16B7" w:rsidSect="006E16B7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B7" w:rsidRDefault="006E16B7">
      <w:r>
        <w:separator/>
      </w:r>
    </w:p>
  </w:endnote>
  <w:endnote w:type="continuationSeparator" w:id="0">
    <w:p w:rsidR="006E16B7" w:rsidRDefault="006E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B7" w:rsidRDefault="006E16B7">
      <w:r>
        <w:separator/>
      </w:r>
    </w:p>
  </w:footnote>
  <w:footnote w:type="continuationSeparator" w:id="0">
    <w:p w:rsidR="006E16B7" w:rsidRDefault="006E1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0r."/>
    <w:docVar w:name="AktNr" w:val="936/2020/P"/>
    <w:docVar w:name="Sprawa" w:val="zarządzenie w sprawie ogłoszenia konkursu ofert na wybór realizatora programu polityki zdrowotnej „Leczenie niepłodności metodą zapłodnienia pozaustrojowego dla mieszkańców miasta Poznania w latach 2021-2024”."/>
  </w:docVars>
  <w:rsids>
    <w:rsidRoot w:val="006E16B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E16B7"/>
    <w:rsid w:val="00760F01"/>
    <w:rsid w:val="00853287"/>
    <w:rsid w:val="00860838"/>
    <w:rsid w:val="009773E3"/>
    <w:rsid w:val="009865C7"/>
    <w:rsid w:val="00A30824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C79C0-9DA5-4963-B77D-A8174C22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ojzgu2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zvg44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261</Words>
  <Characters>1437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2020-12-08T08:59:00Z</dcterms:created>
  <dcterms:modified xsi:type="dcterms:W3CDTF">2020-12-08T08:59:00Z</dcterms:modified>
</cp:coreProperties>
</file>