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34A9">
              <w:rPr>
                <w:b/>
              </w:rPr>
              <w:fldChar w:fldCharType="separate"/>
            </w:r>
            <w:r w:rsidR="009E34A9">
              <w:rPr>
                <w:b/>
              </w:rPr>
              <w:t>zarządzenie w sprawie przeprowadzenia na terenie miasta Poznania konsultacji społecznych dotyczących projektu uchwały w sprawie programu pn. „Kierunki działań i zadania Miasta Poznania na rzecz integracji społecznej i zawodowej osób z niepełnosprawnościami na lata 2021–2025”.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34A9" w:rsidRDefault="00FA63B5" w:rsidP="009E34A9">
      <w:pPr>
        <w:spacing w:line="360" w:lineRule="auto"/>
        <w:jc w:val="both"/>
      </w:pPr>
      <w:bookmarkStart w:id="2" w:name="z1"/>
      <w:bookmarkEnd w:id="2"/>
    </w:p>
    <w:p w:rsidR="009E34A9" w:rsidRDefault="009E34A9" w:rsidP="009E34A9">
      <w:pPr>
        <w:spacing w:line="360" w:lineRule="auto"/>
        <w:jc w:val="both"/>
        <w:rPr>
          <w:color w:val="000000"/>
        </w:rPr>
      </w:pPr>
      <w:r w:rsidRPr="009E34A9">
        <w:rPr>
          <w:color w:val="000000"/>
        </w:rPr>
        <w:t>W zarządzeniu zmienia się termin zgłoszeń pisemnych oraz dodaje się dodatkowy adres e-mail. Wprowadzone zmiany pozwolą usprawnić proces konsultacji społecznych z</w:t>
      </w:r>
      <w:r w:rsidR="0008116D">
        <w:rPr>
          <w:color w:val="000000"/>
        </w:rPr>
        <w:t> </w:t>
      </w:r>
      <w:r w:rsidRPr="009E34A9">
        <w:rPr>
          <w:color w:val="000000"/>
        </w:rPr>
        <w:t>mieszkańcami. W związku z powyższym zasadne jest wprowadzenie zmian.</w:t>
      </w:r>
    </w:p>
    <w:p w:rsidR="009E34A9" w:rsidRDefault="009E34A9" w:rsidP="009E34A9">
      <w:pPr>
        <w:spacing w:line="360" w:lineRule="auto"/>
        <w:jc w:val="both"/>
      </w:pPr>
    </w:p>
    <w:p w:rsidR="009E34A9" w:rsidRDefault="009E34A9" w:rsidP="009E34A9">
      <w:pPr>
        <w:keepNext/>
        <w:spacing w:line="360" w:lineRule="auto"/>
        <w:jc w:val="center"/>
      </w:pPr>
      <w:r>
        <w:t>ZASTĘPCA DYREKTORA</w:t>
      </w:r>
    </w:p>
    <w:p w:rsidR="009E34A9" w:rsidRPr="009E34A9" w:rsidRDefault="009E34A9" w:rsidP="009E34A9">
      <w:pPr>
        <w:keepNext/>
        <w:spacing w:line="360" w:lineRule="auto"/>
        <w:jc w:val="center"/>
      </w:pPr>
      <w:r>
        <w:t>(-) Łukasz Judek</w:t>
      </w:r>
    </w:p>
    <w:sectPr w:rsidR="009E34A9" w:rsidRPr="009E34A9" w:rsidSect="009E34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A9" w:rsidRDefault="009E34A9">
      <w:r>
        <w:separator/>
      </w:r>
    </w:p>
  </w:endnote>
  <w:endnote w:type="continuationSeparator" w:id="0">
    <w:p w:rsidR="009E34A9" w:rsidRDefault="009E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A9" w:rsidRDefault="009E34A9">
      <w:r>
        <w:separator/>
      </w:r>
    </w:p>
  </w:footnote>
  <w:footnote w:type="continuationSeparator" w:id="0">
    <w:p w:rsidR="009E34A9" w:rsidRDefault="009E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prowadzenia na terenie miasta Poznania konsultacji społecznych dotyczących projektu uchwały w sprawie programu pn. „Kierunki działań i zadania Miasta Poznania na rzecz integracji społecznej i zawodowej osób z niepełnosprawnościami na lata 2021–2025”."/>
  </w:docVars>
  <w:rsids>
    <w:rsidRoot w:val="009E34A9"/>
    <w:rsid w:val="000607A3"/>
    <w:rsid w:val="0008116D"/>
    <w:rsid w:val="00191992"/>
    <w:rsid w:val="001B1D53"/>
    <w:rsid w:val="002946C5"/>
    <w:rsid w:val="002C29F3"/>
    <w:rsid w:val="008C68E6"/>
    <w:rsid w:val="009E34A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850D-40D0-4E10-8416-8E4F0D46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84</Words>
  <Characters>585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2020-12-08T09:29:00Z</dcterms:created>
  <dcterms:modified xsi:type="dcterms:W3CDTF">2020-12-08T09:29:00Z</dcterms:modified>
</cp:coreProperties>
</file>