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0438D8">
              <w:rPr>
                <w:b/>
              </w:rPr>
              <w:fldChar w:fldCharType="separate"/>
            </w:r>
            <w:r w:rsidR="000438D8">
              <w:rPr>
                <w:b/>
              </w:rPr>
              <w:t>przekazania na stan majątkowy Wydziału Wspierania Jednostek Pomocniczych Miasta Urzędu Miasta Poznania środków trwałych zlokalizowanych przy al. ks. Radziejewskiego w Poznaniu.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0438D8" w:rsidRDefault="00FA63B5" w:rsidP="000438D8">
      <w:pPr>
        <w:spacing w:line="360" w:lineRule="auto"/>
        <w:jc w:val="both"/>
      </w:pPr>
      <w:bookmarkStart w:id="2" w:name="z1"/>
      <w:bookmarkEnd w:id="2"/>
    </w:p>
    <w:p w:rsidR="000438D8" w:rsidRPr="000438D8" w:rsidRDefault="000438D8" w:rsidP="000438D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438D8">
        <w:rPr>
          <w:color w:val="000000"/>
        </w:rPr>
        <w:t xml:space="preserve">Na podstawie protokołu zdawczo-odbiorczego z Poznańskich Ośrodków Sportu i Rekreacji (dalej jako POSiR) do Wydziału Wspierania Jednostek Pomocniczych Miasta została przekazana część nieruchomości stanowiąca własność Miasta Poznania położona przy al. ks. Radziejewskiego w Poznaniu. </w:t>
      </w:r>
    </w:p>
    <w:p w:rsidR="000438D8" w:rsidRPr="000438D8" w:rsidRDefault="000438D8" w:rsidP="000438D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438D8">
        <w:rPr>
          <w:color w:val="000000"/>
        </w:rPr>
        <w:t xml:space="preserve">Na przekazanej nieruchomości znajdują się środki trwałe wytworzone i ujęte w ewidencji księgowej POSiR oraz pozostałe wyposażenie i rzeczy ruchome niebędące środkami trwałymi. </w:t>
      </w:r>
    </w:p>
    <w:p w:rsidR="000438D8" w:rsidRPr="000438D8" w:rsidRDefault="000438D8" w:rsidP="000438D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438D8">
        <w:rPr>
          <w:color w:val="000000"/>
        </w:rPr>
        <w:t xml:space="preserve">Dla prawidłowej eksploatacji i sprawowania nad majątkiem właściwego, bieżącego nadzoru środki trwałe, wyposażenie i rzeczy ruchome należy przekazać na stan majątkowy Wydziału Wspierania Jednostek Pomocniczych Miasta, zgodnie z zarządzeniem Nr 53/2019/K Prezydenta Miasta Poznania z dnia 17 grudnia 2019 r. w sprawie Instrukcji obiegu i kontroli dokumentów finansowo-księgowych w Urzędzie Miasta Poznania. </w:t>
      </w:r>
    </w:p>
    <w:p w:rsidR="000438D8" w:rsidRDefault="000438D8" w:rsidP="000438D8">
      <w:pPr>
        <w:spacing w:line="360" w:lineRule="auto"/>
        <w:jc w:val="both"/>
        <w:rPr>
          <w:color w:val="000000"/>
        </w:rPr>
      </w:pPr>
      <w:r w:rsidRPr="000438D8">
        <w:rPr>
          <w:color w:val="000000"/>
        </w:rPr>
        <w:t>Wobec powyższego wydanie przedmiotowego zarządzenia jest w pełni uzasadnione.</w:t>
      </w:r>
    </w:p>
    <w:p w:rsidR="000438D8" w:rsidRDefault="000438D8" w:rsidP="000438D8">
      <w:pPr>
        <w:spacing w:line="360" w:lineRule="auto"/>
        <w:jc w:val="both"/>
      </w:pPr>
    </w:p>
    <w:p w:rsidR="000438D8" w:rsidRDefault="000438D8" w:rsidP="000438D8">
      <w:pPr>
        <w:keepNext/>
        <w:spacing w:line="360" w:lineRule="auto"/>
        <w:jc w:val="center"/>
      </w:pPr>
      <w:r>
        <w:t>Z-CA DYREKTORA WYDZIAŁU</w:t>
      </w:r>
    </w:p>
    <w:p w:rsidR="000438D8" w:rsidRPr="000438D8" w:rsidRDefault="000438D8" w:rsidP="000438D8">
      <w:pPr>
        <w:keepNext/>
        <w:spacing w:line="360" w:lineRule="auto"/>
        <w:jc w:val="center"/>
      </w:pPr>
      <w:r>
        <w:t>(-) Przemysław Markowski</w:t>
      </w:r>
    </w:p>
    <w:sectPr w:rsidR="000438D8" w:rsidRPr="000438D8" w:rsidSect="000438D8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38D8" w:rsidRDefault="000438D8">
      <w:r>
        <w:separator/>
      </w:r>
    </w:p>
  </w:endnote>
  <w:endnote w:type="continuationSeparator" w:id="0">
    <w:p w:rsidR="000438D8" w:rsidRDefault="000438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38D8" w:rsidRDefault="000438D8">
      <w:r>
        <w:separator/>
      </w:r>
    </w:p>
  </w:footnote>
  <w:footnote w:type="continuationSeparator" w:id="0">
    <w:p w:rsidR="000438D8" w:rsidRDefault="000438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na stan majątkowy Wydziału Wspierania Jednostek Pomocniczych Miasta Urzędu Miasta Poznania środków trwałych zlokalizowanych przy al. ks. Radziejewskiego w Poznaniu."/>
  </w:docVars>
  <w:rsids>
    <w:rsidRoot w:val="000438D8"/>
    <w:rsid w:val="000438D8"/>
    <w:rsid w:val="000607A3"/>
    <w:rsid w:val="001B1D53"/>
    <w:rsid w:val="0022095A"/>
    <w:rsid w:val="002946C5"/>
    <w:rsid w:val="002C29F3"/>
    <w:rsid w:val="007001F1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891CC3-BAE8-4FEC-A5F0-C9754D1CE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154</Words>
  <Characters>1087</Characters>
  <Application>Microsoft Office Word</Application>
  <DocSecurity>0</DocSecurity>
  <Lines>27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2020-12-08T13:34:00Z</dcterms:created>
  <dcterms:modified xsi:type="dcterms:W3CDTF">2020-12-08T13:34:00Z</dcterms:modified>
</cp:coreProperties>
</file>