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A20B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20B2">
              <w:rPr>
                <w:b/>
              </w:rPr>
              <w:fldChar w:fldCharType="separate"/>
            </w:r>
            <w:r w:rsidR="002A20B2">
              <w:rPr>
                <w:b/>
              </w:rPr>
              <w:t>rozstrzygnięcia otwartego konkursu ofert nr 2/2021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20B2" w:rsidRDefault="00FA63B5" w:rsidP="002A20B2">
      <w:pPr>
        <w:spacing w:line="360" w:lineRule="auto"/>
        <w:jc w:val="both"/>
      </w:pPr>
      <w:bookmarkStart w:id="2" w:name="z1"/>
      <w:bookmarkEnd w:id="2"/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 xml:space="preserve">W dniu 17 listopada 2020 roku Prezydent Miasta Poznania ogłosił otwarty konkurs ofert nr 2/2021 (znak sprawy: ZSS-XIV.524.5.1.2020) w obszarze „Wspieranie rodziny i systemu pieczy zastępczej” na realizację następujących zadań publicznych: </w:t>
      </w:r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1) „Pomoc na rzecz rodzin i dzieci między innymi poprzez działania wolontaryjne w</w:t>
      </w:r>
      <w:r w:rsidR="0032500B">
        <w:rPr>
          <w:color w:val="000000"/>
        </w:rPr>
        <w:t> </w:t>
      </w:r>
      <w:r w:rsidRPr="002A20B2">
        <w:rPr>
          <w:color w:val="000000"/>
        </w:rPr>
        <w:t>poznańskich rodzinach, rozwój i edukację małego dziecka”;</w:t>
      </w:r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2) „Pomoc w ośrodkach wsparcia dla rodzin i dzieci”;</w:t>
      </w:r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3) „Zapewnienie specjalistycznego poradnictwa i terapii rodzinnej dla rodzin mających trudności w wypełnianiu swoich zadań oraz placówek opiekuńczo-wychowawczych typu rodzinnego”.</w:t>
      </w:r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W odpowiedzi na ogłoszony konkurs wpłynęło 14 ofert.</w:t>
      </w:r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Zarządzeniem Prezydenta Miasta Poznania Nr 943/2020/P z dnia 8 grudnia 2020 roku powołana została Komisja Konkursowa w celu zaopiniowania ofert złożonych w ramach otwartego konkursu ofert nr 2/2021. Na posiedzeniu w dniu 16 grudnia 2020 roku Komisja Konkursowa zaopiniowała pozytywnie oferty wskazane w załączniku nr 1. Oferenci w</w:t>
      </w:r>
      <w:r w:rsidR="0032500B">
        <w:rPr>
          <w:color w:val="000000"/>
        </w:rPr>
        <w:t> </w:t>
      </w:r>
      <w:r w:rsidRPr="002A20B2">
        <w:rPr>
          <w:color w:val="000000"/>
        </w:rPr>
        <w:t xml:space="preserve">najwyższym stopniu spełniają kryteria niezbędne do realizacji projektów dotyczących wspierania rodziny. </w:t>
      </w:r>
    </w:p>
    <w:p w:rsidR="002A20B2" w:rsidRPr="002A20B2" w:rsidRDefault="002A20B2" w:rsidP="002A20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W załączniku nr 2 uwzględniono ofertę ocenioną pozytywnie, która nie otrzymała dotacji z</w:t>
      </w:r>
      <w:r w:rsidR="0032500B">
        <w:rPr>
          <w:color w:val="000000"/>
        </w:rPr>
        <w:t> </w:t>
      </w:r>
      <w:r w:rsidRPr="002A20B2">
        <w:rPr>
          <w:color w:val="000000"/>
        </w:rPr>
        <w:t>powodu wyczerpania środków finansowych.</w:t>
      </w:r>
    </w:p>
    <w:p w:rsidR="002A20B2" w:rsidRDefault="002A20B2" w:rsidP="002A20B2">
      <w:pPr>
        <w:spacing w:line="360" w:lineRule="auto"/>
        <w:jc w:val="both"/>
        <w:rPr>
          <w:color w:val="000000"/>
        </w:rPr>
      </w:pPr>
      <w:r w:rsidRPr="002A20B2">
        <w:rPr>
          <w:color w:val="000000"/>
        </w:rPr>
        <w:t>W świetle powyższego wydanie zarządzenia jest w pełni uzasadnione.</w:t>
      </w:r>
    </w:p>
    <w:p w:rsidR="002A20B2" w:rsidRDefault="002A20B2" w:rsidP="002A20B2">
      <w:pPr>
        <w:spacing w:line="360" w:lineRule="auto"/>
        <w:jc w:val="both"/>
      </w:pPr>
    </w:p>
    <w:p w:rsidR="002A20B2" w:rsidRDefault="002A20B2" w:rsidP="002A20B2">
      <w:pPr>
        <w:keepNext/>
        <w:spacing w:line="360" w:lineRule="auto"/>
        <w:jc w:val="center"/>
      </w:pPr>
      <w:r>
        <w:t>ZASTĘPCA DYREKTORA</w:t>
      </w:r>
    </w:p>
    <w:p w:rsidR="002A20B2" w:rsidRPr="002A20B2" w:rsidRDefault="002A20B2" w:rsidP="002A20B2">
      <w:pPr>
        <w:keepNext/>
        <w:spacing w:line="360" w:lineRule="auto"/>
        <w:jc w:val="center"/>
      </w:pPr>
      <w:r>
        <w:t>(-) Dorota Potejko</w:t>
      </w:r>
    </w:p>
    <w:sectPr w:rsidR="002A20B2" w:rsidRPr="002A20B2" w:rsidSect="002A20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B2" w:rsidRDefault="002A20B2">
      <w:r>
        <w:separator/>
      </w:r>
    </w:p>
  </w:endnote>
  <w:endnote w:type="continuationSeparator" w:id="0">
    <w:p w:rsidR="002A20B2" w:rsidRDefault="002A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B2" w:rsidRDefault="002A20B2">
      <w:r>
        <w:separator/>
      </w:r>
    </w:p>
  </w:footnote>
  <w:footnote w:type="continuationSeparator" w:id="0">
    <w:p w:rsidR="002A20B2" w:rsidRDefault="002A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/2021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 w 2021 roku."/>
  </w:docVars>
  <w:rsids>
    <w:rsidRoot w:val="002A20B2"/>
    <w:rsid w:val="000607A3"/>
    <w:rsid w:val="001B1D53"/>
    <w:rsid w:val="0022095A"/>
    <w:rsid w:val="002946C5"/>
    <w:rsid w:val="002A20B2"/>
    <w:rsid w:val="002C29F3"/>
    <w:rsid w:val="0032500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3832A-1C75-4BA3-A09D-9C6B6761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307</Words>
  <Characters>1925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2020-12-22T13:37:00Z</dcterms:created>
  <dcterms:modified xsi:type="dcterms:W3CDTF">2020-12-22T13:37:00Z</dcterms:modified>
</cp:coreProperties>
</file>