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57" w:rsidRDefault="00296B57" w:rsidP="00B00B98"/>
    <w:p w:rsidR="00296B57" w:rsidRPr="00EA5284" w:rsidRDefault="00296B57" w:rsidP="00B00B98">
      <w:pPr>
        <w:jc w:val="right"/>
      </w:pPr>
      <w:r w:rsidRPr="00EA5284">
        <w:t>Załącznik nr 1</w:t>
      </w:r>
    </w:p>
    <w:p w:rsidR="00296B57" w:rsidRPr="00EA5284" w:rsidRDefault="007645A6" w:rsidP="00B00B98">
      <w:pPr>
        <w:jc w:val="right"/>
      </w:pPr>
      <w:r>
        <w:t>do zarządzenia Nr 1073</w:t>
      </w:r>
      <w:r w:rsidR="00296B57" w:rsidRPr="00EA5284">
        <w:t>/</w:t>
      </w:r>
      <w:r>
        <w:t>2020</w:t>
      </w:r>
      <w:r w:rsidR="00296B57" w:rsidRPr="00EA5284">
        <w:t>/P</w:t>
      </w:r>
    </w:p>
    <w:p w:rsidR="00296B57" w:rsidRPr="00EA5284" w:rsidRDefault="00296B57" w:rsidP="00B00B98">
      <w:pPr>
        <w:jc w:val="right"/>
      </w:pPr>
      <w:r w:rsidRPr="00EA5284">
        <w:t>Prezydenta Miasta Poznania</w:t>
      </w:r>
    </w:p>
    <w:p w:rsidR="00296B57" w:rsidRPr="00EA5284" w:rsidRDefault="007645A6" w:rsidP="00B00B98">
      <w:pPr>
        <w:jc w:val="right"/>
      </w:pPr>
      <w:r>
        <w:t>z dnia 29.12.2020 r.</w:t>
      </w:r>
      <w:bookmarkStart w:id="0" w:name="_GoBack"/>
      <w:bookmarkEnd w:id="0"/>
    </w:p>
    <w:p w:rsidR="00296B57" w:rsidRDefault="00296B57" w:rsidP="00B00B98">
      <w:pPr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1"/>
      </w:tblGrid>
      <w:tr w:rsidR="00296B57" w:rsidRPr="008B2C4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Nazwa konkursu: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5C5EDA">
            <w:pPr>
              <w:jc w:val="both"/>
            </w:pPr>
            <w:r>
              <w:rPr>
                <w:b/>
                <w:bCs/>
              </w:rPr>
              <w:t xml:space="preserve">Otwarty konkurs ofert nr 12/2021 na WSPIERANIE realizacji zadań Miasta Poznania w obszarze  „OCHRONA I PROMOCJA ZDROWIA, W TYM DZIAŁALNOŚĆ LECZNICZA w rozumieniu ustawy z dnia 15 kwietnia 2011 r. o </w:t>
            </w:r>
            <w:r w:rsidRPr="00166C7D">
              <w:rPr>
                <w:b/>
                <w:bCs/>
              </w:rPr>
              <w:t>działalności leczniczej</w:t>
            </w:r>
            <w:r>
              <w:rPr>
                <w:b/>
                <w:bCs/>
              </w:rPr>
              <w:t xml:space="preserve"> (Dz. U. z 2020 poz. 295 i 567)” W 2021 ROKU</w:t>
            </w:r>
          </w:p>
        </w:tc>
      </w:tr>
      <w:tr w:rsidR="00296B57" w:rsidRPr="008B2C4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Organizator: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Miasto Poznań, Wydział Zdrowia i Spraw Społecznych</w:t>
            </w:r>
          </w:p>
        </w:tc>
      </w:tr>
      <w:tr w:rsidR="00296B57" w:rsidRPr="008B2C4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Termin realizacji zadań: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 xml:space="preserve">1.01.2021-31.12.2021 </w:t>
            </w:r>
          </w:p>
        </w:tc>
      </w:tr>
      <w:tr w:rsidR="00296B57" w:rsidRPr="008B2C4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Kwota przeznaczona na zadania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96B57" w:rsidRPr="008B2C48" w:rsidRDefault="00296B57">
            <w:r w:rsidRPr="008B2C48">
              <w:t>730 000,00 zł</w:t>
            </w:r>
          </w:p>
        </w:tc>
      </w:tr>
    </w:tbl>
    <w:p w:rsidR="00296B57" w:rsidRDefault="00296B57" w:rsidP="00B00B98">
      <w:pPr>
        <w:pStyle w:val="Heading1"/>
        <w:jc w:val="center"/>
        <w:rPr>
          <w:sz w:val="24"/>
          <w:szCs w:val="24"/>
        </w:rPr>
      </w:pPr>
    </w:p>
    <w:p w:rsidR="00296B57" w:rsidRDefault="00296B57" w:rsidP="00B00B98">
      <w:pPr>
        <w:pStyle w:val="Heading1"/>
        <w:jc w:val="center"/>
        <w:rPr>
          <w:sz w:val="24"/>
          <w:szCs w:val="24"/>
        </w:rPr>
      </w:pPr>
      <w:r w:rsidRPr="00EA5284">
        <w:rPr>
          <w:sz w:val="24"/>
          <w:szCs w:val="24"/>
        </w:rPr>
        <w:t>Rozstrzygnięcie konkursu – oferty ocenione pozytywnie, którym przyznano dotacje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417"/>
        <w:gridCol w:w="1898"/>
        <w:gridCol w:w="1361"/>
      </w:tblGrid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Ocena formalna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Ocena merytoryczna/</w:t>
            </w:r>
            <w:r w:rsidRPr="008B2C48"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  <w:rPr>
                <w:b/>
                <w:bCs/>
              </w:rPr>
            </w:pPr>
            <w:r w:rsidRPr="008B2C48">
              <w:rPr>
                <w:b/>
                <w:bCs/>
              </w:rPr>
              <w:t>Kwota dofinansowania</w:t>
            </w:r>
          </w:p>
        </w:tc>
      </w:tr>
      <w:tr w:rsidR="00296B57" w:rsidRPr="008B2C4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</w:pPr>
            <w:r w:rsidRPr="008B2C48">
              <w:t xml:space="preserve">Zadanie nr 1 – Działania mające na celu poprawę jakości życia i poczucia bezpieczeństwa zdrowotnego osób 60+ </w:t>
            </w:r>
            <w:r>
              <w:t>–</w:t>
            </w:r>
            <w:r w:rsidRPr="008B2C48">
              <w:t xml:space="preserve"> </w:t>
            </w:r>
            <w:r w:rsidRPr="008B2C48">
              <w:rPr>
                <w:b/>
                <w:bCs/>
              </w:rPr>
              <w:t>69 060,00 zł z</w:t>
            </w:r>
            <w:r w:rsidRPr="008B2C48">
              <w:t xml:space="preserve"> </w:t>
            </w:r>
            <w:r w:rsidRPr="008B2C48">
              <w:rPr>
                <w:b/>
                <w:bCs/>
              </w:rPr>
              <w:t>70 000,00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 xml:space="preserve">Holistyczna opieka poCOVIDowa osób starszych z wielochorobowością i chorobami neurodegeneracyjnymi </w:t>
            </w:r>
            <w:r w:rsidRPr="008B2C48">
              <w:br/>
              <w:t xml:space="preserve"> Wielkopolskie Stowarzyszenie Wolontariuszy Opieki Paliatywnej "Hospicjum Domowe"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69 060,00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88,38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69 060,00 zł</w:t>
            </w:r>
          </w:p>
        </w:tc>
      </w:tr>
      <w:tr w:rsidR="00296B57" w:rsidRPr="008B2C4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lastRenderedPageBreak/>
              <w:t xml:space="preserve">Zadanie nr 2 – Prowadzenie ośrodków geriatryczno-gerontologicznych – </w:t>
            </w:r>
            <w:r w:rsidRPr="008B2C48">
              <w:rPr>
                <w:b/>
                <w:bCs/>
              </w:rPr>
              <w:t>200 000,00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>Poznańskie Centrum Seniora</w:t>
            </w:r>
            <w:r w:rsidRPr="008B2C48">
              <w:br/>
              <w:t xml:space="preserve"> Wielkopolskie Stowarzyszenie Wolontariuszy Opieki Paliatywnej "Hospicjum Domowe"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114 100,00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89,56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114 100,00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>MALTAŃSKI  OŚRODEK GERIATRYCZNO - GERONTOLOGICZNY</w:t>
            </w:r>
            <w:r w:rsidRPr="008B2C48">
              <w:br/>
              <w:t xml:space="preserve"> Fundacja Polskich Kawalerów Maltańskich "Pomoc Maltańska"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75 195,00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87,62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51 540,00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>Ośrodek Geriatryczno – Gerontologiczny dla osób z chorobą Alzheimera i innymi zaburzeniami otępiennymi.</w:t>
            </w:r>
            <w:r w:rsidRPr="008B2C48">
              <w:br/>
              <w:t xml:space="preserve"> Wielkopolskie Stowarzyszenie Alzheimerowskie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60 500,00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81,12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34 360,00 zł</w:t>
            </w:r>
          </w:p>
        </w:tc>
      </w:tr>
      <w:tr w:rsidR="00296B57" w:rsidRPr="008B2C4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 xml:space="preserve">Zadanie nr 3 – Opieka nad osobami przewlekle i nieuleczalnie chorymi oraz wsparcie rodzin sprawujących opiekę nad chorymi – </w:t>
            </w:r>
            <w:r w:rsidRPr="008B2C48">
              <w:rPr>
                <w:b/>
                <w:bCs/>
              </w:rPr>
              <w:t>300 000,00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 xml:space="preserve">Godne życie osób cierpiących na chorobę Alzheimera i wsparcie rodzin/osób </w:t>
            </w:r>
            <w:r w:rsidRPr="008B2C48">
              <w:rPr>
                <w:b/>
                <w:bCs/>
              </w:rPr>
              <w:lastRenderedPageBreak/>
              <w:t>sprawujących opiekę nad chorymi.</w:t>
            </w:r>
            <w:r w:rsidRPr="008B2C48">
              <w:br/>
              <w:t xml:space="preserve"> WIELKOPOLSKIE STOWARZYSZENIE NA RZECZ OSÓB Z CHOROBĄ ALZHEIMERA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lastRenderedPageBreak/>
              <w:t>72 000,00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93,12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72 000,00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>Opieka nad osobami przewlekle i nieuleczalnie chorymi oraz wsparcie rodzin sprawujących opiekę nad chorymi</w:t>
            </w:r>
            <w:r w:rsidRPr="008B2C48">
              <w:br/>
              <w:t xml:space="preserve"> Wielkopolskie Stowarzyszenie Wolontariuszy Opieki Paliatywnej "Hospicjum Domowe"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157 333,00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85,50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157 333,00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rPr>
                <w:b/>
                <w:bCs/>
              </w:rPr>
              <w:t>Opieka nad osobami przewlekle i nieuleczalnie chorymi oraz wsparcie rodzin sprawujących opiekę nad chorymi.</w:t>
            </w:r>
            <w:r w:rsidRPr="008B2C48">
              <w:br/>
              <w:t xml:space="preserve"> Stowarzyszenie Wspierania Opieki Paliatywnej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21 000,00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84,88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21 000,00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</w:pPr>
            <w:r w:rsidRPr="008B2C48">
              <w:t>4.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</w:pPr>
            <w:r w:rsidRPr="008B2C48">
              <w:rPr>
                <w:b/>
                <w:bCs/>
              </w:rPr>
              <w:t>Kompleksowa Terapia Przeciwobrzękowa 2021</w:t>
            </w:r>
            <w:r w:rsidRPr="008B2C48">
              <w:br/>
            </w:r>
            <w:r w:rsidRPr="008B2C48">
              <w:lastRenderedPageBreak/>
              <w:t xml:space="preserve"> Polskie Towarzystwo Opieki Paliatywnej Oddział w Poznaniu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</w:pPr>
            <w:r w:rsidRPr="008B2C48">
              <w:lastRenderedPageBreak/>
              <w:t>96 800,00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84,50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CA2716">
            <w:pPr>
              <w:spacing w:after="40"/>
            </w:pPr>
            <w:r w:rsidRPr="008B2C48">
              <w:t>49 667,00 zł</w:t>
            </w:r>
          </w:p>
        </w:tc>
      </w:tr>
      <w:tr w:rsidR="00296B57" w:rsidRPr="008B2C4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 xml:space="preserve">Zadanie nr 4 – Opieka medyczna nad osobami wykluczonymi społecznie lub zagrożonymi wykluczeniem ze względu na ubóstwo (bezdomni, seniorzy) – mobilny punkt pomocy medycznej – </w:t>
            </w:r>
            <w:r w:rsidRPr="008B2C48">
              <w:rPr>
                <w:b/>
                <w:bCs/>
              </w:rPr>
              <w:t>100 000,00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Mobilny punkt pomocy medycznej</w:t>
            </w:r>
            <w:r w:rsidRPr="008B2C48">
              <w:br/>
              <w:t xml:space="preserve"> Fundacja Signum Caritatis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100 000,00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86,62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100 000,00 zł</w:t>
            </w:r>
          </w:p>
        </w:tc>
      </w:tr>
      <w:tr w:rsidR="00296B57" w:rsidRPr="008B2C4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 xml:space="preserve">Zadanie nr 5 – Prowadzenie miejskiej wypożyczalni sprzętu rehabilitacyjnego – </w:t>
            </w:r>
            <w:r w:rsidRPr="008B2C48">
              <w:rPr>
                <w:b/>
                <w:bCs/>
              </w:rPr>
              <w:t>60 000,00 zł</w:t>
            </w:r>
          </w:p>
        </w:tc>
      </w:tr>
      <w:tr w:rsidR="00296B57" w:rsidRPr="008B2C48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</w:pPr>
            <w:r w:rsidRPr="008B2C48">
              <w:t>Miejska wypożyczalnia sprzętu rehabilitacyjnego</w:t>
            </w:r>
            <w:r w:rsidRPr="008B2C48">
              <w:br/>
              <w:t xml:space="preserve"> Caritas Archidiecezji Poznańskiej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60 000,00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Pozytywna</w:t>
            </w:r>
            <w:r w:rsidRPr="008B2C48">
              <w:br/>
              <w:t>88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6B57" w:rsidRPr="008B2C48" w:rsidRDefault="00296B57" w:rsidP="00743897">
            <w:pPr>
              <w:spacing w:after="40"/>
              <w:jc w:val="center"/>
            </w:pPr>
            <w:r w:rsidRPr="008B2C48">
              <w:t>60 000,00 zł</w:t>
            </w:r>
          </w:p>
        </w:tc>
      </w:tr>
    </w:tbl>
    <w:p w:rsidR="00296B57" w:rsidRDefault="00296B57">
      <w:pPr>
        <w:spacing w:after="100"/>
      </w:pPr>
      <w:r>
        <w:t>Data wygenerowania dokumentu: 22 grudnia 2020 roku</w:t>
      </w:r>
    </w:p>
    <w:sectPr w:rsidR="00296B57" w:rsidSect="00D111A2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BB" w:rsidRDefault="001A21BB">
      <w:r>
        <w:separator/>
      </w:r>
    </w:p>
  </w:endnote>
  <w:endnote w:type="continuationSeparator" w:id="0">
    <w:p w:rsidR="001A21BB" w:rsidRDefault="001A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B57" w:rsidRDefault="00296B5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3C22C0">
      <w:fldChar w:fldCharType="begin"/>
    </w:r>
    <w:r w:rsidR="003C22C0">
      <w:instrText>PAGE</w:instrText>
    </w:r>
    <w:r w:rsidR="003C22C0">
      <w:fldChar w:fldCharType="separate"/>
    </w:r>
    <w:r w:rsidR="007645A6">
      <w:rPr>
        <w:noProof/>
      </w:rPr>
      <w:t>4</w:t>
    </w:r>
    <w:r w:rsidR="003C22C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B57" w:rsidRDefault="00296B5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3C22C0">
      <w:fldChar w:fldCharType="begin"/>
    </w:r>
    <w:r w:rsidR="003C22C0">
      <w:instrText>PAGE</w:instrText>
    </w:r>
    <w:r w:rsidR="003C22C0">
      <w:fldChar w:fldCharType="separate"/>
    </w:r>
    <w:r w:rsidR="007645A6">
      <w:rPr>
        <w:noProof/>
      </w:rPr>
      <w:t>1</w:t>
    </w:r>
    <w:r w:rsidR="003C22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BB" w:rsidRDefault="001A21BB">
      <w:r>
        <w:separator/>
      </w:r>
    </w:p>
  </w:footnote>
  <w:footnote w:type="continuationSeparator" w:id="0">
    <w:p w:rsidR="001A21BB" w:rsidRDefault="001A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98"/>
    <w:rsid w:val="00034BC9"/>
    <w:rsid w:val="00051695"/>
    <w:rsid w:val="00166C7D"/>
    <w:rsid w:val="001A21BB"/>
    <w:rsid w:val="00296B57"/>
    <w:rsid w:val="003C22C0"/>
    <w:rsid w:val="005326B9"/>
    <w:rsid w:val="005C5EDA"/>
    <w:rsid w:val="00743897"/>
    <w:rsid w:val="007645A6"/>
    <w:rsid w:val="007C10D1"/>
    <w:rsid w:val="00843686"/>
    <w:rsid w:val="008B2C48"/>
    <w:rsid w:val="008E31A5"/>
    <w:rsid w:val="0095000B"/>
    <w:rsid w:val="009704D8"/>
    <w:rsid w:val="0097311F"/>
    <w:rsid w:val="009800D9"/>
    <w:rsid w:val="00B00B98"/>
    <w:rsid w:val="00CA2716"/>
    <w:rsid w:val="00CD0E3A"/>
    <w:rsid w:val="00D111A2"/>
    <w:rsid w:val="00EA5284"/>
    <w:rsid w:val="00EF254D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18C93"/>
  <w15:docId w15:val="{42616F98-183C-466A-B4B7-620CED6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11F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97311F"/>
  </w:style>
  <w:style w:type="paragraph" w:customStyle="1" w:styleId="Heading1">
    <w:name w:val="Heading1"/>
    <w:basedOn w:val="Normalny"/>
    <w:uiPriority w:val="99"/>
    <w:rsid w:val="0097311F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97311F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97311F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97311F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97311F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97311F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97311F"/>
    <w:pPr>
      <w:outlineLvl w:val="6"/>
    </w:pPr>
  </w:style>
  <w:style w:type="paragraph" w:customStyle="1" w:styleId="Heading8">
    <w:name w:val="Heading8"/>
    <w:basedOn w:val="Heading7"/>
    <w:uiPriority w:val="99"/>
    <w:rsid w:val="0097311F"/>
    <w:pPr>
      <w:outlineLvl w:val="7"/>
    </w:pPr>
  </w:style>
  <w:style w:type="paragraph" w:customStyle="1" w:styleId="Heading9">
    <w:name w:val="Heading9"/>
    <w:basedOn w:val="Heading8"/>
    <w:uiPriority w:val="99"/>
    <w:rsid w:val="0097311F"/>
    <w:pPr>
      <w:outlineLvl w:val="8"/>
    </w:pPr>
  </w:style>
  <w:style w:type="paragraph" w:styleId="Lista">
    <w:name w:val="List"/>
    <w:basedOn w:val="Normalny"/>
    <w:uiPriority w:val="99"/>
    <w:rsid w:val="0097311F"/>
  </w:style>
  <w:style w:type="paragraph" w:customStyle="1" w:styleId="Footnote">
    <w:name w:val="Footnote"/>
    <w:basedOn w:val="Normalny"/>
    <w:uiPriority w:val="99"/>
    <w:rsid w:val="0097311F"/>
  </w:style>
  <w:style w:type="paragraph" w:styleId="Nagwek">
    <w:name w:val="header"/>
    <w:basedOn w:val="Normalny"/>
    <w:link w:val="NagwekZnak"/>
    <w:uiPriority w:val="99"/>
    <w:rsid w:val="0097311F"/>
  </w:style>
  <w:style w:type="character" w:customStyle="1" w:styleId="NagwekZnak">
    <w:name w:val="Nagłówek Znak"/>
    <w:link w:val="Nagwek"/>
    <w:uiPriority w:val="99"/>
    <w:semiHidden/>
    <w:rsid w:val="0097311F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97311F"/>
  </w:style>
  <w:style w:type="character" w:customStyle="1" w:styleId="StopkaZnak">
    <w:name w:val="Stopka Znak"/>
    <w:link w:val="Stopka"/>
    <w:uiPriority w:val="99"/>
    <w:semiHidden/>
    <w:rsid w:val="0097311F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97311F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97311F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97311F"/>
  </w:style>
  <w:style w:type="paragraph" w:customStyle="1" w:styleId="TextArea">
    <w:name w:val="TextArea"/>
    <w:basedOn w:val="FieldValue"/>
    <w:uiPriority w:val="99"/>
    <w:rsid w:val="0097311F"/>
  </w:style>
  <w:style w:type="paragraph" w:styleId="Tekstdymka">
    <w:name w:val="Balloon Text"/>
    <w:basedOn w:val="Normalny"/>
    <w:link w:val="TekstdymkaZnak"/>
    <w:uiPriority w:val="99"/>
    <w:semiHidden/>
    <w:rsid w:val="00532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Kobryń</dc:creator>
  <cp:keywords/>
  <dc:description/>
  <cp:lastModifiedBy>Marlena Antczak</cp:lastModifiedBy>
  <cp:revision>4</cp:revision>
  <dcterms:created xsi:type="dcterms:W3CDTF">2020-12-22T14:28:00Z</dcterms:created>
  <dcterms:modified xsi:type="dcterms:W3CDTF">2020-12-29T11:03:00Z</dcterms:modified>
</cp:coreProperties>
</file>