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30CE">
              <w:rPr>
                <w:b/>
              </w:rPr>
              <w:fldChar w:fldCharType="separate"/>
            </w:r>
            <w:r w:rsidR="006030CE">
              <w:rPr>
                <w:b/>
              </w:rPr>
              <w:t>zatwierdzenia konkursu na stanowisko dyrektora Szkoły Podstaowej nr 83 "Łejery" im. Emilii Waśniowskiej w Poznaniu, ul. Brandstaettera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30CE" w:rsidRDefault="00FA63B5" w:rsidP="006030CE">
      <w:pPr>
        <w:spacing w:line="360" w:lineRule="auto"/>
        <w:jc w:val="both"/>
      </w:pPr>
      <w:bookmarkStart w:id="2" w:name="z1"/>
      <w:bookmarkEnd w:id="2"/>
    </w:p>
    <w:p w:rsidR="006030CE" w:rsidRPr="006030CE" w:rsidRDefault="006030CE" w:rsidP="006030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30CE">
        <w:rPr>
          <w:color w:val="000000"/>
        </w:rPr>
        <w:t>W dniu 11 grudnia 2020 r. w wyniku postępowania konkursowego na kandydata na stanowisko dyrektora Szkoły Podstawowej nr 83 "Łejery" im. Emilii Waśniowskiej w</w:t>
      </w:r>
      <w:r w:rsidR="004D7D62">
        <w:rPr>
          <w:color w:val="000000"/>
        </w:rPr>
        <w:t> </w:t>
      </w:r>
      <w:r w:rsidRPr="006030CE">
        <w:rPr>
          <w:color w:val="000000"/>
        </w:rPr>
        <w:t>Poznaniu, ul. Brandstaettera 1, został wyłoniony pan Karol Sarna.</w:t>
      </w:r>
    </w:p>
    <w:p w:rsidR="006030CE" w:rsidRDefault="006030CE" w:rsidP="006030CE">
      <w:pPr>
        <w:spacing w:line="360" w:lineRule="auto"/>
        <w:jc w:val="both"/>
        <w:rPr>
          <w:color w:val="000000"/>
        </w:rPr>
      </w:pPr>
      <w:r w:rsidRPr="006030CE">
        <w:rPr>
          <w:color w:val="000000"/>
        </w:rPr>
        <w:t>W związku z powyższym zaistniała konieczność zatwierdzenia konkursu na stanowisko dyrektora ww. Szkoły.</w:t>
      </w:r>
    </w:p>
    <w:p w:rsidR="006030CE" w:rsidRDefault="006030CE" w:rsidP="006030CE">
      <w:pPr>
        <w:spacing w:line="360" w:lineRule="auto"/>
        <w:jc w:val="both"/>
      </w:pPr>
    </w:p>
    <w:p w:rsidR="006030CE" w:rsidRDefault="006030CE" w:rsidP="006030CE">
      <w:pPr>
        <w:keepNext/>
        <w:spacing w:line="360" w:lineRule="auto"/>
        <w:jc w:val="center"/>
      </w:pPr>
      <w:r>
        <w:t xml:space="preserve">DYREKTOR WYDZIAŁU </w:t>
      </w:r>
    </w:p>
    <w:p w:rsidR="006030CE" w:rsidRPr="006030CE" w:rsidRDefault="006030CE" w:rsidP="006030CE">
      <w:pPr>
        <w:keepNext/>
        <w:spacing w:line="360" w:lineRule="auto"/>
        <w:jc w:val="center"/>
      </w:pPr>
      <w:r>
        <w:t>(-) Przemysław Foligowski</w:t>
      </w:r>
    </w:p>
    <w:sectPr w:rsidR="006030CE" w:rsidRPr="006030CE" w:rsidSect="006030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0CE" w:rsidRDefault="006030CE">
      <w:r>
        <w:separator/>
      </w:r>
    </w:p>
  </w:endnote>
  <w:endnote w:type="continuationSeparator" w:id="0">
    <w:p w:rsidR="006030CE" w:rsidRDefault="0060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0CE" w:rsidRDefault="006030CE">
      <w:r>
        <w:separator/>
      </w:r>
    </w:p>
  </w:footnote>
  <w:footnote w:type="continuationSeparator" w:id="0">
    <w:p w:rsidR="006030CE" w:rsidRDefault="00603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owej nr 83 &quot;Łejery&quot; im. Emilii Waśniowskiej w Poznaniu, ul. Brandstaettera 1."/>
  </w:docVars>
  <w:rsids>
    <w:rsidRoot w:val="006030CE"/>
    <w:rsid w:val="000607A3"/>
    <w:rsid w:val="001B1D53"/>
    <w:rsid w:val="0022095A"/>
    <w:rsid w:val="002946C5"/>
    <w:rsid w:val="002C29F3"/>
    <w:rsid w:val="004D7D62"/>
    <w:rsid w:val="006030C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05F43-4FF6-40C0-BDE2-A356DF2F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548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2021-01-08T08:09:00Z</dcterms:created>
  <dcterms:modified xsi:type="dcterms:W3CDTF">2021-01-08T08:09:00Z</dcterms:modified>
</cp:coreProperties>
</file>