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65889">
        <w:tc>
          <w:tcPr>
            <w:tcW w:w="1368" w:type="dxa"/>
            <w:shd w:val="clear" w:color="auto" w:fill="auto"/>
          </w:tcPr>
          <w:p w:rsidR="00FA63B5" w:rsidRDefault="00FA63B5" w:rsidP="0056588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65889">
            <w:pPr>
              <w:spacing w:line="360" w:lineRule="auto"/>
              <w:jc w:val="both"/>
            </w:pPr>
            <w:r w:rsidRPr="00565889">
              <w:rPr>
                <w:b/>
              </w:rPr>
              <w:fldChar w:fldCharType="begin"/>
            </w:r>
            <w:r w:rsidRPr="00565889">
              <w:rPr>
                <w:b/>
              </w:rPr>
              <w:instrText xml:space="preserve"> DOCVARIABLE  Sprawa  \* MERGEFORMAT </w:instrText>
            </w:r>
            <w:r w:rsidR="000D366F" w:rsidRPr="00565889">
              <w:rPr>
                <w:b/>
              </w:rPr>
              <w:fldChar w:fldCharType="separate"/>
            </w:r>
            <w:r w:rsidR="000D366F" w:rsidRPr="00565889">
              <w:rPr>
                <w:b/>
              </w:rPr>
              <w:t>aktualizacji kart adresowych zabytków w Gminnej Ewidencji Zabytków Miasta Poznania.</w:t>
            </w:r>
            <w:r w:rsidRPr="00565889">
              <w:rPr>
                <w:b/>
              </w:rPr>
              <w:fldChar w:fldCharType="end"/>
            </w:r>
          </w:p>
        </w:tc>
      </w:tr>
    </w:tbl>
    <w:p w:rsidR="00FA63B5" w:rsidRPr="000D366F" w:rsidRDefault="00FA63B5" w:rsidP="000D366F">
      <w:pPr>
        <w:spacing w:line="360" w:lineRule="auto"/>
        <w:jc w:val="both"/>
      </w:pPr>
      <w:bookmarkStart w:id="1" w:name="z1"/>
      <w:bookmarkEnd w:id="1"/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>Działając na podstawie art. 22 ust. 4 i 5 ustawy z dnia 23 lipca 2003 r. o ochronie zabytków i</w:t>
      </w:r>
      <w:r w:rsidR="0092551E">
        <w:rPr>
          <w:color w:val="000000"/>
        </w:rPr>
        <w:t> </w:t>
      </w:r>
      <w:r w:rsidRPr="000D366F">
        <w:rPr>
          <w:color w:val="000000"/>
        </w:rPr>
        <w:t>opiece nad zabytkami (t.j. Dz. U. z 2020 r. poz. 282), który brzmi: „Wójt (burmistrz, prezydent miasta) prowadzi gminną ewidencję zabytków w formie zbioru kart adresowych zabytków nieruchomych z terenu gminy”, oraz § 18 rozporządzenia Ministra Kultury i</w:t>
      </w:r>
      <w:r w:rsidR="0092551E">
        <w:rPr>
          <w:color w:val="000000"/>
        </w:rPr>
        <w:t> </w:t>
      </w:r>
      <w:r w:rsidRPr="000D366F">
        <w:rPr>
          <w:color w:val="000000"/>
        </w:rPr>
        <w:t>Dziedzictwa Narodowego z dnia 26 maja 2011 roku (Dz. U. z 2011 r. Nr 113, poz. 661) w</w:t>
      </w:r>
      <w:r w:rsidR="0092551E">
        <w:rPr>
          <w:color w:val="000000"/>
        </w:rPr>
        <w:t> </w:t>
      </w:r>
      <w:r w:rsidRPr="000D366F">
        <w:rPr>
          <w:color w:val="000000"/>
        </w:rPr>
        <w:t xml:space="preserve">sprawie prowadzenia rejestru zabytków, krajowej, wojewódzkiej i gminnej ewidencji zabytków oraz krajowego wykazu zabytków skradzionych lub wywiezionych za granice niezgodnie z prawem, zmienionego rozporządzenia Ministra Kultury i Dziedzictwa Narodowego z dnia 10 września 2019 roku (Dz. U. z 2019 r. poz. 1886), Prezydent Miasta podjął działania zmierzające do aktualizacji </w:t>
      </w:r>
      <w:r w:rsidRPr="000D366F">
        <w:rPr>
          <w:b/>
          <w:bCs/>
          <w:color w:val="000000"/>
        </w:rPr>
        <w:t>zarządzenia Prezydenta Miasta Poznania Nr 840/2019/P z dnia 17 października 2019 roku</w:t>
      </w:r>
      <w:r w:rsidRPr="000D366F">
        <w:rPr>
          <w:color w:val="000000"/>
        </w:rPr>
        <w:t xml:space="preserve"> w sprawie przyjęcia gminnej ewidencji zabytków z terenu gminy – miasta Poznań. 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>Zgodnie z treścią ww. zarządzenia ewidencja ma charakter zbioru otwartego i podlegać będzie aktualizacji, polegającej na wyłączeniu lub włączeniu do niej obiektów i obszarów. Każdorazowa aktualizacja następować będzie zarządzeniem Prezydenta Miasta Poznania po uprzednim uzyskaniu akceptacji Wielkopolskiego Wojewódzkiego Konserwatora Zabytków dla wprowadzonych w ewidencji zmian.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Wyłączenie karty adresowej obiektu zlokalizowanego przy </w:t>
      </w:r>
      <w:r w:rsidRPr="000D366F">
        <w:rPr>
          <w:b/>
          <w:bCs/>
          <w:color w:val="000000"/>
        </w:rPr>
        <w:t>ul. Naramowickiej 100 w</w:t>
      </w:r>
      <w:r w:rsidR="0092551E">
        <w:rPr>
          <w:b/>
          <w:bCs/>
          <w:color w:val="000000"/>
        </w:rPr>
        <w:t> </w:t>
      </w:r>
      <w:r w:rsidRPr="000D366F">
        <w:rPr>
          <w:b/>
          <w:bCs/>
          <w:color w:val="000000"/>
        </w:rPr>
        <w:t>Poznaniu</w:t>
      </w:r>
      <w:r w:rsidRPr="000D366F">
        <w:rPr>
          <w:color w:val="000000"/>
        </w:rPr>
        <w:t xml:space="preserve"> z gminnej ewidencji zabytków uzyskało pozytywną opinię Wielkopolskiego Wojewódzkiego Konserwatora Zabytków, wyrażoną w piśmie, znak Po-WD.5140.4266.2.2020, z dnia 19 maja 2020 roku. Budynek utracił wartości zabytkowe m.in. wskutek przebytego pożaru. Ponadto przekształcenia ulicy Naramowickiej spowodowały utratę historycznej tożsamości przestrzennej.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lastRenderedPageBreak/>
        <w:t xml:space="preserve">Wyłączenie karty adresowej obiektu zlokalizowanego przy </w:t>
      </w:r>
      <w:r w:rsidRPr="000D366F">
        <w:rPr>
          <w:b/>
          <w:bCs/>
          <w:color w:val="000000"/>
        </w:rPr>
        <w:t>ul. Promienistej 15 w Poznaniu</w:t>
      </w:r>
      <w:r w:rsidRPr="000D366F">
        <w:rPr>
          <w:color w:val="000000"/>
        </w:rPr>
        <w:t xml:space="preserve"> z gminnej ewidencji zabytków uzyskało pozytywną opinię Wielkopolskiego Wojewódzkiego Konserwatora Zabytków, wyrażoną w piśmie, znak Po-WD.5140.5921.2.2020, z dnia 7 lipca 2020 roku. Budynek utracił wartości zabytkowe na skutek przebudów i remontów.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Wyłączenie karty adresowej obiektu zlokalizowanego przy </w:t>
      </w:r>
      <w:r w:rsidRPr="000D366F">
        <w:rPr>
          <w:b/>
          <w:bCs/>
          <w:color w:val="000000"/>
        </w:rPr>
        <w:t>ul. Chociszewskiego 29</w:t>
      </w:r>
      <w:r w:rsidRPr="000D366F">
        <w:rPr>
          <w:color w:val="000000"/>
        </w:rPr>
        <w:t xml:space="preserve"> </w:t>
      </w:r>
      <w:r w:rsidRPr="000D366F">
        <w:rPr>
          <w:b/>
          <w:bCs/>
          <w:color w:val="000000"/>
        </w:rPr>
        <w:t>w</w:t>
      </w:r>
      <w:r w:rsidR="0092551E">
        <w:rPr>
          <w:b/>
          <w:bCs/>
          <w:color w:val="000000"/>
        </w:rPr>
        <w:t> </w:t>
      </w:r>
      <w:r w:rsidRPr="000D366F">
        <w:rPr>
          <w:b/>
          <w:bCs/>
          <w:color w:val="000000"/>
        </w:rPr>
        <w:t>Poznaniu</w:t>
      </w:r>
      <w:r w:rsidRPr="000D366F">
        <w:rPr>
          <w:color w:val="000000"/>
        </w:rPr>
        <w:t xml:space="preserve"> z gminnej ewidencji zabytków uzyskało akceptację Wielkopolskiego Wojewódzkiego Konserwatora Zabytków, wyrażoną zarządzeniem 49/WEŹ/2018 z dnia 7</w:t>
      </w:r>
      <w:r w:rsidR="0092551E">
        <w:rPr>
          <w:color w:val="000000"/>
        </w:rPr>
        <w:t> </w:t>
      </w:r>
      <w:r w:rsidRPr="000D366F">
        <w:rPr>
          <w:color w:val="000000"/>
        </w:rPr>
        <w:t>września 2018 roku. Obiekt utracił wartości zabytkowe.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Wyłączenie karty adresowej obiektu zlokalizowanego przy </w:t>
      </w:r>
      <w:r w:rsidRPr="000D366F">
        <w:rPr>
          <w:b/>
          <w:bCs/>
          <w:color w:val="000000"/>
        </w:rPr>
        <w:t>ul. Sielskiej 20</w:t>
      </w:r>
      <w:r w:rsidRPr="000D366F">
        <w:rPr>
          <w:color w:val="000000"/>
        </w:rPr>
        <w:t xml:space="preserve"> </w:t>
      </w:r>
      <w:r w:rsidRPr="000D366F">
        <w:rPr>
          <w:b/>
          <w:bCs/>
          <w:color w:val="000000"/>
        </w:rPr>
        <w:t>w Poznaniu</w:t>
      </w:r>
      <w:r w:rsidRPr="000D366F">
        <w:rPr>
          <w:color w:val="000000"/>
        </w:rPr>
        <w:t xml:space="preserve"> z</w:t>
      </w:r>
      <w:r w:rsidR="0092551E">
        <w:rPr>
          <w:color w:val="000000"/>
        </w:rPr>
        <w:t> </w:t>
      </w:r>
      <w:r w:rsidRPr="000D366F">
        <w:rPr>
          <w:color w:val="000000"/>
        </w:rPr>
        <w:t>gminnej ewidencji zabytków uzyskało akceptację Wielkopolskiego Wojewódzkiego Konserwatora Zabytków, wyrażoną zarządzeniem WWKZ nr 31/WEZ/2017 z dnia 11 lipca 2017 roku. Obiekt utracił wartości zabytkowe.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Wyłączenie karty adresowej obiektu zlokalizowanego przy </w:t>
      </w:r>
      <w:r w:rsidRPr="000D366F">
        <w:rPr>
          <w:b/>
          <w:bCs/>
          <w:color w:val="000000"/>
        </w:rPr>
        <w:t>ul. Sielskiej 20</w:t>
      </w:r>
      <w:r w:rsidRPr="000D366F">
        <w:rPr>
          <w:color w:val="000000"/>
        </w:rPr>
        <w:t xml:space="preserve"> </w:t>
      </w:r>
      <w:r w:rsidRPr="000D366F">
        <w:rPr>
          <w:b/>
          <w:bCs/>
          <w:color w:val="000000"/>
        </w:rPr>
        <w:t>w Poznaniu</w:t>
      </w:r>
      <w:r w:rsidRPr="000D366F">
        <w:rPr>
          <w:color w:val="000000"/>
        </w:rPr>
        <w:t xml:space="preserve"> z</w:t>
      </w:r>
      <w:r w:rsidR="0092551E">
        <w:rPr>
          <w:color w:val="000000"/>
        </w:rPr>
        <w:t> </w:t>
      </w:r>
      <w:r w:rsidRPr="000D366F">
        <w:rPr>
          <w:color w:val="000000"/>
        </w:rPr>
        <w:t>gminnej ewidencji zabytków uzyskało akceptację Wielkopolskiego Wojewódzkiego Konserwatora Zabytków, wyrażoną zarządzeniem WWKZ nr 31/WEZ/2017 z dnia 11 lipca 2017 roku. Obiekt utracił wartości zabytkowe.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Wyłączenie kart adresowych obiektów zlokalizowanych przy </w:t>
      </w:r>
      <w:r w:rsidRPr="000D366F">
        <w:rPr>
          <w:b/>
          <w:bCs/>
          <w:color w:val="000000"/>
        </w:rPr>
        <w:t>ul. Sielskiej 34 i 44, ul. Fabrycznej 6 A i C, ul. Głównej 5 oraz ul. Marii Magdaleny 5 w Poznaniu</w:t>
      </w:r>
      <w:r w:rsidRPr="000D366F">
        <w:rPr>
          <w:color w:val="000000"/>
        </w:rPr>
        <w:t xml:space="preserve"> z gminnej ewidencji zabytków uzyskało pozytywną opinię Wielkopolskiego Wojewódzkiego Konserwatora Zabytków, wyrażoną w piśmie, znak Po-WD.5140.7466.2.2020, z dnia 28 sierpnia 2020 roku. Budynki utraciły wartość zabytkową na skutek przebudów lub złego stanu technicznego, lub też w wyniku rozbiórki.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Budynek przy </w:t>
      </w:r>
      <w:r w:rsidRPr="000D366F">
        <w:rPr>
          <w:b/>
          <w:bCs/>
          <w:color w:val="000000"/>
        </w:rPr>
        <w:t>ul. Sielskiej 34</w:t>
      </w:r>
      <w:r w:rsidRPr="000D366F">
        <w:rPr>
          <w:color w:val="000000"/>
        </w:rPr>
        <w:t xml:space="preserve"> w Poznaniu został gruntownie przebudowany i zatracił wartość zabytkową. 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Budynki mieszkalne usytuowane w zabudowie frontowej przy </w:t>
      </w:r>
      <w:r w:rsidRPr="000D366F">
        <w:rPr>
          <w:b/>
          <w:bCs/>
          <w:color w:val="000000"/>
        </w:rPr>
        <w:t>ul. Fabrycznej 6</w:t>
      </w:r>
      <w:r w:rsidRPr="000D366F">
        <w:rPr>
          <w:color w:val="000000"/>
        </w:rPr>
        <w:t xml:space="preserve"> w Poznaniu (oznaczone lit. A i C) znajdują się w złym stanie technicznym. Ponadto utraciły elementy wystroju architektonicznego elewacji, co spowodowało znaczną utratę ich wartości zabytkowych.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66F">
        <w:rPr>
          <w:color w:val="000000"/>
        </w:rPr>
        <w:lastRenderedPageBreak/>
        <w:t xml:space="preserve">Willa przy </w:t>
      </w:r>
      <w:r w:rsidRPr="000D366F">
        <w:rPr>
          <w:b/>
          <w:bCs/>
          <w:color w:val="000000"/>
        </w:rPr>
        <w:t>ul. Marii Magdaleny 5</w:t>
      </w:r>
      <w:r w:rsidRPr="000D366F">
        <w:rPr>
          <w:color w:val="000000"/>
        </w:rPr>
        <w:t xml:space="preserve"> w Poznaniu – ze względu na niską wartość zabytkową oraz planowaną rozbudowę Wielkopolskiego Centrum Onkologicznego dopuszczono jej rozbiórkę.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Budynek przy </w:t>
      </w:r>
      <w:r w:rsidRPr="000D366F">
        <w:rPr>
          <w:b/>
          <w:bCs/>
          <w:color w:val="000000"/>
        </w:rPr>
        <w:t>ul. Sielskiej 44</w:t>
      </w:r>
      <w:r w:rsidRPr="000D366F">
        <w:rPr>
          <w:color w:val="000000"/>
        </w:rPr>
        <w:t xml:space="preserve"> w Poznaniu utracił wartości zabytkowe w wyniku rozbiórki.</w:t>
      </w:r>
    </w:p>
    <w:p w:rsidR="000D366F" w:rsidRPr="000D366F" w:rsidRDefault="000D366F" w:rsidP="000D366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D366F">
        <w:rPr>
          <w:color w:val="000000"/>
        </w:rPr>
        <w:t>Ponadto przedmiotowe zarządzenie wprowadza korektę, w związku z pomyłką pisarską w</w:t>
      </w:r>
      <w:r w:rsidR="0092551E">
        <w:rPr>
          <w:color w:val="000000"/>
        </w:rPr>
        <w:t> </w:t>
      </w:r>
      <w:r w:rsidRPr="000D366F">
        <w:rPr>
          <w:color w:val="000000"/>
        </w:rPr>
        <w:t xml:space="preserve">zakresie prawidłowego wskazania trzech obiektów: 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Zamiast "budynek biurowy przy </w:t>
      </w:r>
      <w:r w:rsidRPr="000D366F">
        <w:rPr>
          <w:color w:val="000000"/>
          <w:u w:val="single"/>
        </w:rPr>
        <w:t>ul. Krańcowej 24</w:t>
      </w:r>
      <w:r w:rsidRPr="000D366F">
        <w:rPr>
          <w:color w:val="000000"/>
        </w:rPr>
        <w:t xml:space="preserve"> w Poznaniu będący częścią Zakładu Metalurgicznego POMET" powinno być: "budynek biurowy przy </w:t>
      </w:r>
      <w:r w:rsidRPr="000D366F">
        <w:rPr>
          <w:color w:val="000000"/>
          <w:u w:val="single"/>
        </w:rPr>
        <w:t>ul. Krańcowej 20</w:t>
      </w:r>
      <w:r w:rsidRPr="000D366F">
        <w:rPr>
          <w:color w:val="000000"/>
        </w:rPr>
        <w:t xml:space="preserve"> w</w:t>
      </w:r>
      <w:r w:rsidR="0092551E">
        <w:rPr>
          <w:color w:val="000000"/>
        </w:rPr>
        <w:t> </w:t>
      </w:r>
      <w:r w:rsidRPr="000D366F">
        <w:rPr>
          <w:color w:val="000000"/>
        </w:rPr>
        <w:t>Poznaniu, będący częścią Zakładu Metalurgicznego POMET";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 xml:space="preserve">Zamiast "odlewnia stali przy </w:t>
      </w:r>
      <w:r w:rsidRPr="000D366F">
        <w:rPr>
          <w:color w:val="000000"/>
          <w:u w:val="single"/>
        </w:rPr>
        <w:t>ul. Krańcowej 24</w:t>
      </w:r>
      <w:r w:rsidRPr="000D366F">
        <w:rPr>
          <w:color w:val="000000"/>
        </w:rPr>
        <w:t xml:space="preserve"> w Poznaniu będąca częścią Zakładu Metalurgicznego POMET" powinno być: "budynek biurowy przy </w:t>
      </w:r>
      <w:r w:rsidRPr="000D366F">
        <w:rPr>
          <w:color w:val="000000"/>
          <w:u w:val="single"/>
        </w:rPr>
        <w:t>ul. Krańcowej 20</w:t>
      </w:r>
      <w:r w:rsidRPr="000D366F">
        <w:rPr>
          <w:color w:val="000000"/>
        </w:rPr>
        <w:t xml:space="preserve"> w</w:t>
      </w:r>
      <w:r w:rsidR="0092551E">
        <w:rPr>
          <w:color w:val="000000"/>
        </w:rPr>
        <w:t> </w:t>
      </w:r>
      <w:r w:rsidRPr="000D366F">
        <w:rPr>
          <w:color w:val="000000"/>
        </w:rPr>
        <w:t>Poznaniu, będący częścią Zakładu Metalurgicznego POMET";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>Zamiast "</w:t>
      </w:r>
      <w:r w:rsidRPr="000D366F">
        <w:rPr>
          <w:color w:val="000000"/>
          <w:u w:val="single"/>
        </w:rPr>
        <w:t>budynek przemysłowo-administracyjny</w:t>
      </w:r>
      <w:r w:rsidRPr="000D366F">
        <w:rPr>
          <w:color w:val="000000"/>
        </w:rPr>
        <w:t xml:space="preserve"> Poznańskiej Fabryki Wodomierzy i</w:t>
      </w:r>
      <w:r w:rsidR="0092551E">
        <w:rPr>
          <w:color w:val="000000"/>
        </w:rPr>
        <w:t> </w:t>
      </w:r>
      <w:r w:rsidRPr="000D366F">
        <w:rPr>
          <w:color w:val="000000"/>
        </w:rPr>
        <w:t xml:space="preserve">Gazomierzy PoWoGaz przy ul. Janickiego 23/25 w Poznaniu" powinno być </w:t>
      </w:r>
      <w:r w:rsidRPr="000D366F">
        <w:rPr>
          <w:color w:val="000000"/>
          <w:u w:val="single"/>
        </w:rPr>
        <w:t>"wieża ciśnień</w:t>
      </w:r>
      <w:r w:rsidRPr="000D366F">
        <w:rPr>
          <w:color w:val="000000"/>
        </w:rPr>
        <w:t xml:space="preserve"> Poznańskiej Fabryki Wodomierzy i Gazomierzy PoWoGaz przy ul. Janickiego 23/25 w</w:t>
      </w:r>
      <w:r w:rsidR="0092551E">
        <w:rPr>
          <w:color w:val="000000"/>
        </w:rPr>
        <w:t> </w:t>
      </w:r>
      <w:r w:rsidRPr="000D366F">
        <w:rPr>
          <w:color w:val="000000"/>
        </w:rPr>
        <w:t>Poznaniu".</w:t>
      </w:r>
    </w:p>
    <w:p w:rsidR="000D366F" w:rsidRPr="000D366F" w:rsidRDefault="000D366F" w:rsidP="000D36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0D366F">
        <w:rPr>
          <w:color w:val="000000"/>
        </w:rPr>
        <w:t>Biorąc pod uwagę powyższe, uzasadnione jest podpisanie zarządzenia ws. aktualizacji</w:t>
      </w:r>
      <w:r w:rsidRPr="000D366F">
        <w:rPr>
          <w:b/>
          <w:bCs/>
          <w:color w:val="000000"/>
        </w:rPr>
        <w:t xml:space="preserve"> zarządzenia Prezydenta Miasta Poznania Nr 840/2019/P z dnia 17 października 2019 roku</w:t>
      </w:r>
      <w:r w:rsidRPr="000D366F">
        <w:rPr>
          <w:color w:val="000000"/>
        </w:rPr>
        <w:t xml:space="preserve"> w sprawie przyjęcia gminnej ewidencji zabytków z terenu gminy – miasta Poznań. </w:t>
      </w: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D366F" w:rsidRPr="000D366F" w:rsidRDefault="000D366F" w:rsidP="000D3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D366F" w:rsidRDefault="000D366F" w:rsidP="000D366F">
      <w:pPr>
        <w:spacing w:line="360" w:lineRule="auto"/>
        <w:jc w:val="both"/>
      </w:pPr>
      <w:bookmarkStart w:id="2" w:name="_GoBack"/>
      <w:bookmarkEnd w:id="2"/>
    </w:p>
    <w:p w:rsidR="000D366F" w:rsidRDefault="000D366F" w:rsidP="000D366F">
      <w:pPr>
        <w:spacing w:line="360" w:lineRule="auto"/>
        <w:jc w:val="both"/>
      </w:pPr>
    </w:p>
    <w:p w:rsidR="000D366F" w:rsidRDefault="000D366F" w:rsidP="000D366F">
      <w:pPr>
        <w:keepNext/>
        <w:spacing w:line="360" w:lineRule="auto"/>
        <w:jc w:val="center"/>
      </w:pPr>
      <w:r>
        <w:t>Miejski Konserwator Zabytków w Poznaniu</w:t>
      </w:r>
    </w:p>
    <w:p w:rsidR="000D366F" w:rsidRPr="000D366F" w:rsidRDefault="000D366F" w:rsidP="000D366F">
      <w:pPr>
        <w:keepNext/>
        <w:spacing w:line="360" w:lineRule="auto"/>
        <w:jc w:val="center"/>
      </w:pPr>
      <w:r>
        <w:t>(-) Joanna Bielawa-Pałczyńska</w:t>
      </w:r>
    </w:p>
    <w:sectPr w:rsidR="000D366F" w:rsidRPr="000D366F" w:rsidSect="000D36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89" w:rsidRDefault="00565889">
      <w:r>
        <w:separator/>
      </w:r>
    </w:p>
  </w:endnote>
  <w:endnote w:type="continuationSeparator" w:id="0">
    <w:p w:rsidR="00565889" w:rsidRDefault="0056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89" w:rsidRDefault="00565889">
      <w:r>
        <w:separator/>
      </w:r>
    </w:p>
  </w:footnote>
  <w:footnote w:type="continuationSeparator" w:id="0">
    <w:p w:rsidR="00565889" w:rsidRDefault="0056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kart adresowych zabytków w Gminnej Ewidencji Zabytków Miasta Poznania."/>
  </w:docVars>
  <w:rsids>
    <w:rsidRoot w:val="000D366F"/>
    <w:rsid w:val="000607A3"/>
    <w:rsid w:val="000D366F"/>
    <w:rsid w:val="001B1D53"/>
    <w:rsid w:val="0022095A"/>
    <w:rsid w:val="002946C5"/>
    <w:rsid w:val="002C29F3"/>
    <w:rsid w:val="00565889"/>
    <w:rsid w:val="00796326"/>
    <w:rsid w:val="008328A6"/>
    <w:rsid w:val="0092551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817F-1A88-4FD2-A85C-3B8B4105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713</Words>
  <Characters>4725</Characters>
  <Application>Microsoft Office Word</Application>
  <DocSecurity>0</DocSecurity>
  <Lines>92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3</cp:revision>
  <cp:lastPrinted>2009-01-15T10:01:00Z</cp:lastPrinted>
  <dcterms:created xsi:type="dcterms:W3CDTF">2021-01-13T13:45:00Z</dcterms:created>
  <dcterms:modified xsi:type="dcterms:W3CDTF">2021-01-13T13:45:00Z</dcterms:modified>
</cp:coreProperties>
</file>