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49D0">
              <w:rPr>
                <w:b/>
              </w:rPr>
              <w:fldChar w:fldCharType="separate"/>
            </w:r>
            <w:r w:rsidR="003749D0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49D0" w:rsidRDefault="00FA63B5" w:rsidP="003749D0">
      <w:pPr>
        <w:spacing w:line="360" w:lineRule="auto"/>
        <w:jc w:val="both"/>
      </w:pPr>
      <w:bookmarkStart w:id="2" w:name="z1"/>
      <w:bookmarkEnd w:id="2"/>
    </w:p>
    <w:p w:rsidR="003749D0" w:rsidRPr="003749D0" w:rsidRDefault="003749D0" w:rsidP="003749D0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3749D0">
        <w:rPr>
          <w:color w:val="000000"/>
          <w:szCs w:val="20"/>
        </w:rPr>
        <w:t xml:space="preserve">Prezydent Miasta Poznania zarządzeniem Nr 770/2020/P z dnia 14 października 2020 r. powierzył pełnienie obowiązków dyrektora Przedszkola nr 78 pani Jolancie Raczyńskiej, zgodnie z art. 63 ust. 13 ustawy z dnia 14 grudnia 2016 r. Prawo oświatowe, do czasu powierzenia stanowiska dyrektora, jednak nie dłużej niż na okres 10 miesięcy. </w:t>
      </w:r>
    </w:p>
    <w:p w:rsidR="003749D0" w:rsidRDefault="003749D0" w:rsidP="003749D0">
      <w:pPr>
        <w:spacing w:line="360" w:lineRule="auto"/>
        <w:jc w:val="both"/>
        <w:rPr>
          <w:color w:val="000000"/>
          <w:szCs w:val="20"/>
        </w:rPr>
      </w:pPr>
      <w:r w:rsidRPr="003749D0">
        <w:rPr>
          <w:color w:val="000000"/>
          <w:szCs w:val="20"/>
        </w:rPr>
        <w:t>W pozostałych przypadkach konieczność przeprowadzenia konkursów na stanowiska dyrektorów wymienionych w ogłoszeniu przedszkoli i szkół wynika z faktu, iż obecnym dyrektorom kończy się kadencja z dniem 31 sierpnia 2021 r.</w:t>
      </w:r>
    </w:p>
    <w:p w:rsidR="003749D0" w:rsidRDefault="003749D0" w:rsidP="003749D0">
      <w:pPr>
        <w:spacing w:line="360" w:lineRule="auto"/>
        <w:jc w:val="both"/>
      </w:pPr>
    </w:p>
    <w:p w:rsidR="003749D0" w:rsidRDefault="003749D0" w:rsidP="003749D0">
      <w:pPr>
        <w:keepNext/>
        <w:spacing w:line="360" w:lineRule="auto"/>
        <w:jc w:val="center"/>
      </w:pPr>
      <w:r>
        <w:t>ZASTĘPCA DYREKTORA</w:t>
      </w:r>
    </w:p>
    <w:p w:rsidR="003749D0" w:rsidRPr="003749D0" w:rsidRDefault="003749D0" w:rsidP="003749D0">
      <w:pPr>
        <w:keepNext/>
        <w:spacing w:line="360" w:lineRule="auto"/>
        <w:jc w:val="center"/>
      </w:pPr>
      <w:r>
        <w:t>(-) Wiesław Banaś</w:t>
      </w:r>
    </w:p>
    <w:sectPr w:rsidR="003749D0" w:rsidRPr="003749D0" w:rsidSect="003749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D0" w:rsidRDefault="003749D0">
      <w:r>
        <w:separator/>
      </w:r>
    </w:p>
  </w:endnote>
  <w:endnote w:type="continuationSeparator" w:id="0">
    <w:p w:rsidR="003749D0" w:rsidRDefault="003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D0" w:rsidRDefault="003749D0">
      <w:r>
        <w:separator/>
      </w:r>
    </w:p>
  </w:footnote>
  <w:footnote w:type="continuationSeparator" w:id="0">
    <w:p w:rsidR="003749D0" w:rsidRDefault="0037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3749D0"/>
    <w:rsid w:val="000607A3"/>
    <w:rsid w:val="001B1D53"/>
    <w:rsid w:val="0022095A"/>
    <w:rsid w:val="002946C5"/>
    <w:rsid w:val="002C29F3"/>
    <w:rsid w:val="003749D0"/>
    <w:rsid w:val="0043114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667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2021-01-14T10:57:00Z</dcterms:created>
  <dcterms:modified xsi:type="dcterms:W3CDTF">2021-01-14T10:57:00Z</dcterms:modified>
</cp:coreProperties>
</file>