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154E8" w14:textId="72C4BC43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5A4F18">
        <w:rPr>
          <w:sz w:val="18"/>
          <w:szCs w:val="18"/>
        </w:rPr>
        <w:t>n</w:t>
      </w:r>
      <w:r w:rsidR="007C318F">
        <w:rPr>
          <w:sz w:val="18"/>
          <w:szCs w:val="18"/>
        </w:rPr>
        <w:t>r 2</w:t>
      </w:r>
    </w:p>
    <w:p w14:paraId="71430E09" w14:textId="3FFE62DB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do zarządzenia Nr</w:t>
      </w:r>
      <w:r w:rsidR="00D728BE">
        <w:rPr>
          <w:sz w:val="18"/>
          <w:szCs w:val="18"/>
        </w:rPr>
        <w:t xml:space="preserve"> 121/2021/P</w:t>
      </w:r>
    </w:p>
    <w:p w14:paraId="347E7398" w14:textId="77777777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Prezydenta Miasta Poznania</w:t>
      </w:r>
    </w:p>
    <w:p w14:paraId="72255FAA" w14:textId="5ED2C2AD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z d</w:t>
      </w:r>
      <w:r>
        <w:rPr>
          <w:sz w:val="18"/>
          <w:szCs w:val="18"/>
        </w:rPr>
        <w:t xml:space="preserve">nia </w:t>
      </w:r>
      <w:r w:rsidR="00D728BE">
        <w:rPr>
          <w:sz w:val="18"/>
          <w:szCs w:val="18"/>
        </w:rPr>
        <w:t>11 lutego 2021 r.</w:t>
      </w:r>
      <w:bookmarkStart w:id="0" w:name="_GoBack"/>
      <w:bookmarkEnd w:id="0"/>
    </w:p>
    <w:p w14:paraId="6BDA0DFA" w14:textId="77777777" w:rsidR="009F3DBD" w:rsidRDefault="009F3DBD" w:rsidP="009F3DBD"/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F3DBD" w14:paraId="4FB67842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57198C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7BCEB9" w14:textId="1C97CF72" w:rsidR="009F3DBD" w:rsidRPr="00DA310C" w:rsidRDefault="009F3DBD" w:rsidP="005A4F1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</w:t>
            </w:r>
            <w:r w:rsidRPr="00DA310C">
              <w:rPr>
                <w:b/>
                <w:bCs/>
                <w:sz w:val="22"/>
                <w:szCs w:val="22"/>
              </w:rPr>
              <w:t>twart</w:t>
            </w:r>
            <w:r>
              <w:rPr>
                <w:b/>
                <w:bCs/>
                <w:sz w:val="22"/>
                <w:szCs w:val="22"/>
              </w:rPr>
              <w:t>y</w:t>
            </w:r>
            <w:r w:rsidRPr="00DA310C">
              <w:rPr>
                <w:b/>
                <w:bCs/>
                <w:sz w:val="22"/>
                <w:szCs w:val="22"/>
              </w:rPr>
              <w:t xml:space="preserve"> konkurs ofert na wspieranie realizacji zadań </w:t>
            </w:r>
            <w:r>
              <w:rPr>
                <w:b/>
                <w:bCs/>
                <w:sz w:val="22"/>
                <w:szCs w:val="22"/>
              </w:rPr>
              <w:br/>
            </w:r>
            <w:r w:rsidR="005A4F18">
              <w:rPr>
                <w:b/>
                <w:bCs/>
                <w:sz w:val="22"/>
                <w:szCs w:val="22"/>
              </w:rPr>
              <w:t>Miasta Poznania w obszarze „</w:t>
            </w:r>
            <w:r w:rsidRPr="00DA310C">
              <w:rPr>
                <w:b/>
                <w:bCs/>
                <w:sz w:val="22"/>
                <w:szCs w:val="22"/>
              </w:rPr>
              <w:t>Działalność na rzecz rodziny, macierzyństwa, rodzicielstwa, upowsze</w:t>
            </w:r>
            <w:r w:rsidR="005A4F18">
              <w:rPr>
                <w:b/>
                <w:bCs/>
                <w:sz w:val="22"/>
                <w:szCs w:val="22"/>
              </w:rPr>
              <w:t>chniania i ochrony praw dziecka”</w:t>
            </w:r>
            <w:r w:rsidRPr="00DA310C">
              <w:rPr>
                <w:b/>
                <w:bCs/>
                <w:sz w:val="22"/>
                <w:szCs w:val="22"/>
              </w:rPr>
              <w:t xml:space="preserve"> w 202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DA310C">
              <w:rPr>
                <w:b/>
                <w:bCs/>
                <w:sz w:val="22"/>
                <w:szCs w:val="22"/>
              </w:rPr>
              <w:t xml:space="preserve"> i 202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DA310C">
              <w:rPr>
                <w:b/>
                <w:bCs/>
                <w:sz w:val="22"/>
                <w:szCs w:val="22"/>
              </w:rPr>
              <w:t xml:space="preserve"> roku </w:t>
            </w:r>
            <w:r w:rsidR="004670C8">
              <w:rPr>
                <w:b/>
                <w:bCs/>
                <w:sz w:val="22"/>
                <w:szCs w:val="22"/>
              </w:rPr>
              <w:t>–</w:t>
            </w:r>
            <w:r w:rsidRPr="00DA310C">
              <w:rPr>
                <w:b/>
                <w:bCs/>
                <w:sz w:val="22"/>
                <w:szCs w:val="22"/>
              </w:rPr>
              <w:t xml:space="preserve"> </w:t>
            </w:r>
            <w:r w:rsidR="005A4F18">
              <w:rPr>
                <w:b/>
                <w:bCs/>
                <w:sz w:val="22"/>
                <w:szCs w:val="22"/>
              </w:rPr>
              <w:t>żłobki niepubliczne</w:t>
            </w:r>
          </w:p>
        </w:tc>
      </w:tr>
      <w:tr w:rsidR="009F3DBD" w14:paraId="293641FF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3048C8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64DB1A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9F3DBD" w14:paraId="66AD69C5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8EAD67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9F131E" w14:textId="5ACEB351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1.0</w:t>
            </w:r>
            <w:r>
              <w:rPr>
                <w:sz w:val="22"/>
                <w:szCs w:val="22"/>
              </w:rPr>
              <w:t>3</w:t>
            </w:r>
            <w:r w:rsidRPr="00DA310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1</w:t>
            </w:r>
            <w:r w:rsidRPr="00DA31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31</w:t>
            </w:r>
            <w:r w:rsidRPr="00DA310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DA310C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2</w:t>
            </w:r>
            <w:r w:rsidRPr="00DA310C">
              <w:rPr>
                <w:sz w:val="22"/>
                <w:szCs w:val="22"/>
              </w:rPr>
              <w:t xml:space="preserve"> </w:t>
            </w:r>
          </w:p>
        </w:tc>
      </w:tr>
      <w:tr w:rsidR="009F3DBD" w14:paraId="1E1D617E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BF9EC8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Kwota przeznaczona na zadania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12700" w:type="dxa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6350"/>
            </w:tblGrid>
            <w:tr w:rsidR="004B57B4" w:rsidRPr="00E76DD3" w14:paraId="505DE40B" w14:textId="77777777" w:rsidTr="004B57B4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91C20" w14:textId="08FE5D83" w:rsidR="004B57B4" w:rsidRPr="00E76DD3" w:rsidRDefault="009B4710" w:rsidP="004B57B4">
                  <w:pPr>
                    <w:rPr>
                      <w:sz w:val="22"/>
                      <w:szCs w:val="22"/>
                    </w:rPr>
                  </w:pPr>
                  <w:r w:rsidRPr="007C318F">
                    <w:rPr>
                      <w:color w:val="auto"/>
                      <w:sz w:val="22"/>
                      <w:szCs w:val="22"/>
                    </w:rPr>
                    <w:t>464 400,00 zł</w:t>
                  </w:r>
                </w:p>
              </w:tc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433B2DEE" w14:textId="1C508132" w:rsidR="004B57B4" w:rsidRPr="00E76DD3" w:rsidRDefault="004B57B4" w:rsidP="004B57B4">
                  <w:pPr>
                    <w:rPr>
                      <w:sz w:val="22"/>
                      <w:szCs w:val="22"/>
                    </w:rPr>
                  </w:pPr>
                  <w:r w:rsidRPr="00E76DD3">
                    <w:rPr>
                      <w:sz w:val="22"/>
                      <w:szCs w:val="22"/>
                    </w:rPr>
                    <w:t xml:space="preserve"> zł</w:t>
                  </w:r>
                </w:p>
              </w:tc>
            </w:tr>
          </w:tbl>
          <w:p w14:paraId="3D025901" w14:textId="4DA0B68D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</w:tr>
      <w:tr w:rsidR="009F3DBD" w14:paraId="1E0FE6DF" w14:textId="77777777" w:rsidTr="0074095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31E85A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DABACC5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</w:tr>
    </w:tbl>
    <w:p w14:paraId="6318C2AA" w14:textId="3F90E1E8" w:rsidR="009F3DBD" w:rsidRDefault="009F3DBD" w:rsidP="009F3DBD">
      <w:pPr>
        <w:pStyle w:val="Heading1"/>
        <w:spacing w:before="0" w:after="0"/>
        <w:jc w:val="center"/>
        <w:rPr>
          <w:sz w:val="40"/>
          <w:szCs w:val="40"/>
        </w:rPr>
      </w:pPr>
      <w:r w:rsidRPr="00614D88">
        <w:rPr>
          <w:sz w:val="40"/>
          <w:szCs w:val="40"/>
        </w:rPr>
        <w:t>Rozstrzygnięcie konkursu</w:t>
      </w:r>
    </w:p>
    <w:p w14:paraId="34375B45" w14:textId="77777777" w:rsidR="00396631" w:rsidRPr="00614D88" w:rsidRDefault="00396631" w:rsidP="009F3DBD">
      <w:pPr>
        <w:pStyle w:val="Heading1"/>
        <w:spacing w:before="0" w:after="0"/>
        <w:jc w:val="center"/>
        <w:rPr>
          <w:sz w:val="40"/>
          <w:szCs w:val="40"/>
        </w:rPr>
      </w:pPr>
    </w:p>
    <w:p w14:paraId="47F0E2CD" w14:textId="10B6CF8E" w:rsidR="009F3DBD" w:rsidRPr="009B4710" w:rsidRDefault="009F3DBD" w:rsidP="009F3DBD">
      <w:pPr>
        <w:pStyle w:val="Heading1"/>
        <w:spacing w:before="0" w:after="0"/>
        <w:jc w:val="center"/>
        <w:rPr>
          <w:sz w:val="28"/>
          <w:szCs w:val="28"/>
        </w:rPr>
      </w:pPr>
      <w:r w:rsidRPr="009B4710">
        <w:rPr>
          <w:sz w:val="28"/>
          <w:szCs w:val="28"/>
        </w:rPr>
        <w:t>Informacja o ofertach, które nie spełniły warunków formalnych</w:t>
      </w:r>
    </w:p>
    <w:p w14:paraId="50453328" w14:textId="77777777" w:rsidR="00DD75D8" w:rsidRPr="0060577B" w:rsidRDefault="00DD75D8" w:rsidP="009F3DBD">
      <w:pPr>
        <w:pStyle w:val="Heading1"/>
        <w:spacing w:before="0" w:after="0"/>
        <w:jc w:val="center"/>
        <w:rPr>
          <w:sz w:val="32"/>
          <w:szCs w:val="32"/>
        </w:rPr>
      </w:pPr>
    </w:p>
    <w:p w14:paraId="7891E979" w14:textId="46C20072" w:rsidR="00DD75D8" w:rsidRDefault="00DD75D8" w:rsidP="00DD75D8">
      <w:pPr>
        <w:snapToGrid w:val="0"/>
        <w:jc w:val="center"/>
        <w:rPr>
          <w:b/>
          <w:sz w:val="22"/>
          <w:szCs w:val="22"/>
        </w:rPr>
      </w:pPr>
      <w:r w:rsidRPr="00CE1188">
        <w:rPr>
          <w:b/>
          <w:sz w:val="22"/>
          <w:szCs w:val="18"/>
        </w:rPr>
        <w:t xml:space="preserve">Nazwa zadania: </w:t>
      </w:r>
      <w:r w:rsidRPr="00CE1188">
        <w:rPr>
          <w:b/>
          <w:sz w:val="22"/>
          <w:szCs w:val="22"/>
        </w:rPr>
        <w:t>Wsparcie rodziców poprzez dofinansowanie różnych form opieki nad dziećmi w wieku od ukończenia 20 tygodnia do 3 lat (dla organizacji pozarz</w:t>
      </w:r>
      <w:r>
        <w:rPr>
          <w:b/>
          <w:sz w:val="22"/>
          <w:szCs w:val="22"/>
        </w:rPr>
        <w:t>ądowych)</w:t>
      </w:r>
    </w:p>
    <w:p w14:paraId="4C6C8292" w14:textId="2E5A8069" w:rsidR="004B57B4" w:rsidRDefault="004B57B4" w:rsidP="00DD75D8">
      <w:pPr>
        <w:snapToGrid w:val="0"/>
        <w:jc w:val="center"/>
        <w:rPr>
          <w:b/>
          <w:sz w:val="22"/>
          <w:szCs w:val="22"/>
        </w:rPr>
      </w:pPr>
    </w:p>
    <w:p w14:paraId="67CBA800" w14:textId="77777777" w:rsidR="00DD75D8" w:rsidRPr="009B4710" w:rsidRDefault="00DD75D8" w:rsidP="00DD75D8">
      <w:pPr>
        <w:snapToGrid w:val="0"/>
        <w:jc w:val="center"/>
        <w:rPr>
          <w:b/>
          <w:sz w:val="22"/>
          <w:szCs w:val="22"/>
        </w:rPr>
      </w:pP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684"/>
        <w:gridCol w:w="3119"/>
        <w:gridCol w:w="1701"/>
        <w:gridCol w:w="1417"/>
        <w:gridCol w:w="2150"/>
      </w:tblGrid>
      <w:tr w:rsidR="00DD75D8" w:rsidRPr="009B4710" w14:paraId="5659BD04" w14:textId="77777777" w:rsidTr="009B4710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5182AE9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2E18C" w14:textId="77777777" w:rsidR="00DD75D8" w:rsidRPr="009B4710" w:rsidRDefault="00DD75D8" w:rsidP="0074095D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03747A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984423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21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7AC80F" w14:textId="77777777" w:rsidR="00DD75D8" w:rsidRPr="009B4710" w:rsidRDefault="00DD75D8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Przyczyny odrzucenia oferty</w:t>
            </w:r>
          </w:p>
        </w:tc>
      </w:tr>
      <w:tr w:rsidR="00DD75D8" w:rsidRPr="009B4710" w14:paraId="09ADE795" w14:textId="77777777" w:rsidTr="009B4710">
        <w:tc>
          <w:tcPr>
            <w:tcW w:w="6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4BB52CED" w14:textId="77777777" w:rsidR="00DD75D8" w:rsidRPr="009B4710" w:rsidRDefault="00DD75D8" w:rsidP="00DD75D8">
            <w:pPr>
              <w:spacing w:after="40"/>
              <w:jc w:val="center"/>
              <w:rPr>
                <w:bCs/>
                <w:sz w:val="22"/>
                <w:szCs w:val="22"/>
              </w:rPr>
            </w:pPr>
            <w:r w:rsidRPr="009B4710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895E36" w14:textId="7CEABDF7" w:rsidR="00DD75D8" w:rsidRPr="009B4710" w:rsidRDefault="00DD75D8" w:rsidP="00DD75D8">
            <w:pPr>
              <w:spacing w:after="40"/>
              <w:rPr>
                <w:sz w:val="22"/>
                <w:szCs w:val="22"/>
              </w:rPr>
            </w:pPr>
            <w:r w:rsidRPr="009B4710">
              <w:rPr>
                <w:sz w:val="22"/>
                <w:szCs w:val="22"/>
              </w:rPr>
              <w:t>Centrum Zrównoważonego Rozwoju. "Okrągły stół dla Puszczy Białowieskiej". www.FestiwalPuszczyBialowieskiej.pl www.FestiwalBialowieski.pl www.FestiwalZubra.pl www.ForestFestival.Eu</w:t>
            </w:r>
            <w:r w:rsidRPr="009B4710">
              <w:rPr>
                <w:sz w:val="22"/>
                <w:szCs w:val="22"/>
              </w:rPr>
              <w:br/>
              <w:t>Fundacja Instytut Białowieski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D662A44" w14:textId="7CC261C4" w:rsidR="00DD75D8" w:rsidRPr="009B4710" w:rsidRDefault="00DD75D8" w:rsidP="0016313B">
            <w:pPr>
              <w:spacing w:after="40"/>
              <w:jc w:val="center"/>
              <w:rPr>
                <w:rFonts w:eastAsia="Times New Roman"/>
                <w:color w:val="333333"/>
                <w:sz w:val="22"/>
                <w:szCs w:val="22"/>
              </w:rPr>
            </w:pPr>
            <w:r w:rsidRPr="009B4710">
              <w:rPr>
                <w:color w:val="333333"/>
                <w:sz w:val="22"/>
                <w:szCs w:val="22"/>
              </w:rPr>
              <w:t>22 442 400,</w:t>
            </w:r>
            <w:r w:rsidRPr="009B4710">
              <w:rPr>
                <w:sz w:val="22"/>
                <w:szCs w:val="22"/>
              </w:rPr>
              <w:t>00</w:t>
            </w:r>
            <w:r w:rsidRPr="009B4710">
              <w:rPr>
                <w:color w:val="333333"/>
                <w:sz w:val="22"/>
                <w:szCs w:val="22"/>
              </w:rPr>
              <w:t xml:space="preserve"> zł</w:t>
            </w:r>
          </w:p>
          <w:p w14:paraId="30EFF67D" w14:textId="0AF8EFB4" w:rsidR="00DD75D8" w:rsidRPr="009B4710" w:rsidRDefault="00DD75D8" w:rsidP="00DD75D8">
            <w:pPr>
              <w:spacing w:after="4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CFEE16" w14:textId="77777777" w:rsidR="00DD75D8" w:rsidRPr="009B4710" w:rsidRDefault="00DD75D8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 w:rsidRPr="009B4710">
              <w:rPr>
                <w:sz w:val="22"/>
                <w:szCs w:val="22"/>
              </w:rPr>
              <w:t>Negatywna</w:t>
            </w:r>
          </w:p>
          <w:p w14:paraId="43ED6459" w14:textId="77777777" w:rsidR="00DD75D8" w:rsidRPr="009B4710" w:rsidRDefault="00DD75D8" w:rsidP="00DD75D8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21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2F7BD2" w14:textId="13878331" w:rsidR="00DD75D8" w:rsidRPr="009B4710" w:rsidRDefault="00DD75D8" w:rsidP="00DD75D8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sz w:val="22"/>
                <w:szCs w:val="22"/>
              </w:rPr>
              <w:t>Brak wymaganych załączników</w:t>
            </w:r>
          </w:p>
        </w:tc>
      </w:tr>
    </w:tbl>
    <w:p w14:paraId="4CC79180" w14:textId="77777777" w:rsidR="00AB5896" w:rsidRPr="009B4710" w:rsidRDefault="00AB5896">
      <w:pPr>
        <w:rPr>
          <w:sz w:val="22"/>
          <w:szCs w:val="22"/>
        </w:rPr>
      </w:pPr>
    </w:p>
    <w:sectPr w:rsidR="00AB5896" w:rsidRPr="009B471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6659C" w14:textId="77777777" w:rsidR="00B67A08" w:rsidRDefault="00B67A08" w:rsidP="0016313B">
      <w:r>
        <w:separator/>
      </w:r>
    </w:p>
  </w:endnote>
  <w:endnote w:type="continuationSeparator" w:id="0">
    <w:p w14:paraId="16A8B655" w14:textId="77777777" w:rsidR="00B67A08" w:rsidRDefault="00B67A08" w:rsidP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68522" w14:textId="25A34F3E" w:rsidR="0016313B" w:rsidRPr="00DA310C" w:rsidRDefault="0016313B" w:rsidP="0016313B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D728BE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14:paraId="4E393B67" w14:textId="77777777" w:rsidR="0016313B" w:rsidRDefault="00163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33C1B" w14:textId="77777777" w:rsidR="00B67A08" w:rsidRDefault="00B67A08" w:rsidP="0016313B">
      <w:r>
        <w:separator/>
      </w:r>
    </w:p>
  </w:footnote>
  <w:footnote w:type="continuationSeparator" w:id="0">
    <w:p w14:paraId="1AA30530" w14:textId="77777777" w:rsidR="00B67A08" w:rsidRDefault="00B67A08" w:rsidP="0016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BD"/>
    <w:rsid w:val="0016313B"/>
    <w:rsid w:val="001E74E3"/>
    <w:rsid w:val="00207E53"/>
    <w:rsid w:val="00396631"/>
    <w:rsid w:val="004456E8"/>
    <w:rsid w:val="004670C8"/>
    <w:rsid w:val="004A604F"/>
    <w:rsid w:val="004B57B4"/>
    <w:rsid w:val="004D24BA"/>
    <w:rsid w:val="005A4F18"/>
    <w:rsid w:val="00644088"/>
    <w:rsid w:val="0070398F"/>
    <w:rsid w:val="007C318F"/>
    <w:rsid w:val="008E1319"/>
    <w:rsid w:val="009B4710"/>
    <w:rsid w:val="009F3DBD"/>
    <w:rsid w:val="00AB5896"/>
    <w:rsid w:val="00B67A08"/>
    <w:rsid w:val="00D728BE"/>
    <w:rsid w:val="00DD75D8"/>
    <w:rsid w:val="00EB71C3"/>
    <w:rsid w:val="00F41A6E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F63"/>
  <w15:chartTrackingRefBased/>
  <w15:docId w15:val="{0BF09330-3B98-4357-A5F5-C08F3C64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Joanna Przybylska</cp:lastModifiedBy>
  <cp:revision>2</cp:revision>
  <dcterms:created xsi:type="dcterms:W3CDTF">2021-02-11T10:41:00Z</dcterms:created>
  <dcterms:modified xsi:type="dcterms:W3CDTF">2021-02-11T10:41:00Z</dcterms:modified>
</cp:coreProperties>
</file>