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242A5E" w14:textId="006C2D70" w:rsidR="007B30D4" w:rsidRPr="00135487" w:rsidRDefault="004D0753" w:rsidP="007B30D4">
      <w:pPr>
        <w:widowControl w:val="0"/>
        <w:ind w:left="4248" w:firstLine="708"/>
        <w:jc w:val="right"/>
      </w:pPr>
      <w:bookmarkStart w:id="0" w:name="_Hlk55387624"/>
      <w:r>
        <w:rPr>
          <w:rFonts w:ascii="Times New Roman" w:hAnsi="Times New Roman" w:cs="Times New Roman"/>
          <w:b/>
          <w:bCs/>
          <w:sz w:val="24"/>
          <w:szCs w:val="24"/>
        </w:rPr>
        <w:t>Załącznik do zarządzenia Nr125</w:t>
      </w:r>
      <w:r w:rsidR="007B30D4" w:rsidRPr="00135487">
        <w:rPr>
          <w:rFonts w:ascii="Times New Roman" w:hAnsi="Times New Roman" w:cs="Times New Roman"/>
          <w:b/>
          <w:bCs/>
          <w:sz w:val="24"/>
          <w:szCs w:val="24"/>
        </w:rPr>
        <w:t>/2020/P</w:t>
      </w:r>
    </w:p>
    <w:p w14:paraId="637A0029" w14:textId="77777777" w:rsidR="007B30D4" w:rsidRPr="00135487" w:rsidRDefault="007B30D4" w:rsidP="007B30D4">
      <w:pPr>
        <w:widowControl w:val="0"/>
        <w:ind w:left="1416" w:firstLine="708"/>
        <w:jc w:val="right"/>
      </w:pPr>
      <w:r w:rsidRPr="00135487">
        <w:rPr>
          <w:rFonts w:ascii="Times New Roman" w:hAnsi="Times New Roman" w:cs="Times New Roman"/>
          <w:b/>
          <w:bCs/>
          <w:sz w:val="24"/>
          <w:szCs w:val="24"/>
        </w:rPr>
        <w:t>PREZYDENTA MIASTA POZNANIA</w:t>
      </w:r>
    </w:p>
    <w:p w14:paraId="5A650A15" w14:textId="63425FD9" w:rsidR="007B30D4" w:rsidRPr="00135487" w:rsidRDefault="007B30D4" w:rsidP="007B30D4">
      <w:pPr>
        <w:widowControl w:val="0"/>
        <w:jc w:val="right"/>
      </w:pPr>
      <w:r w:rsidRPr="00135487">
        <w:rPr>
          <w:rFonts w:ascii="Times New Roman" w:hAnsi="Times New Roman" w:cs="Times New Roman"/>
          <w:b/>
          <w:bCs/>
          <w:sz w:val="24"/>
          <w:szCs w:val="24"/>
        </w:rPr>
        <w:t xml:space="preserve">z dnia   </w:t>
      </w:r>
      <w:r w:rsidR="004D0753">
        <w:rPr>
          <w:rFonts w:ascii="Times New Roman" w:hAnsi="Times New Roman" w:cs="Times New Roman"/>
          <w:b/>
          <w:bCs/>
          <w:sz w:val="24"/>
          <w:szCs w:val="24"/>
        </w:rPr>
        <w:t>11 lutego</w:t>
      </w:r>
      <w:bookmarkStart w:id="1" w:name="_GoBack"/>
      <w:bookmarkEnd w:id="1"/>
      <w:r w:rsidRPr="00135487">
        <w:rPr>
          <w:rFonts w:ascii="Times New Roman" w:hAnsi="Times New Roman" w:cs="Times New Roman"/>
          <w:b/>
          <w:bCs/>
          <w:sz w:val="24"/>
          <w:szCs w:val="24"/>
        </w:rPr>
        <w:t xml:space="preserve"> 2020 r.</w:t>
      </w:r>
    </w:p>
    <w:p w14:paraId="7140A968" w14:textId="77777777" w:rsidR="007B30D4" w:rsidRPr="00135487" w:rsidRDefault="007B30D4" w:rsidP="007B30D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AFFC8E" w14:textId="77777777" w:rsidR="007B30D4" w:rsidRPr="00135487" w:rsidRDefault="007B30D4" w:rsidP="007B30D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278C480" w14:textId="77777777" w:rsidR="007B30D4" w:rsidRPr="00135487" w:rsidRDefault="007B30D4" w:rsidP="007B30D4">
      <w:pPr>
        <w:spacing w:line="360" w:lineRule="auto"/>
        <w:jc w:val="center"/>
      </w:pPr>
      <w:r w:rsidRPr="00135487">
        <w:rPr>
          <w:rFonts w:ascii="Times New Roman" w:hAnsi="Times New Roman" w:cs="Times New Roman"/>
          <w:b/>
          <w:sz w:val="24"/>
          <w:szCs w:val="24"/>
        </w:rPr>
        <w:t>REGULAMIN ORGANIZACYJNY</w:t>
      </w:r>
    </w:p>
    <w:p w14:paraId="1E175871" w14:textId="77777777" w:rsidR="007B30D4" w:rsidRPr="00135487" w:rsidRDefault="007B30D4" w:rsidP="007B30D4">
      <w:pPr>
        <w:spacing w:line="360" w:lineRule="auto"/>
        <w:jc w:val="center"/>
      </w:pPr>
      <w:r w:rsidRPr="00135487">
        <w:rPr>
          <w:rFonts w:ascii="Times New Roman" w:hAnsi="Times New Roman" w:cs="Times New Roman"/>
          <w:b/>
          <w:sz w:val="24"/>
          <w:szCs w:val="24"/>
        </w:rPr>
        <w:t>Miejskiego Centrum Interwencji Kryzysowej w Poznaniu</w:t>
      </w:r>
    </w:p>
    <w:p w14:paraId="00A896EF" w14:textId="77777777" w:rsidR="007B30D4" w:rsidRPr="00135487" w:rsidRDefault="007B30D4" w:rsidP="007B30D4">
      <w:pPr>
        <w:spacing w:line="360" w:lineRule="auto"/>
        <w:jc w:val="center"/>
      </w:pPr>
      <w:r w:rsidRPr="00135487">
        <w:rPr>
          <w:rFonts w:ascii="Times New Roman" w:hAnsi="Times New Roman" w:cs="Times New Roman"/>
          <w:b/>
          <w:sz w:val="24"/>
          <w:szCs w:val="24"/>
        </w:rPr>
        <w:t xml:space="preserve">przy ul. Dolne Chyby 10 </w:t>
      </w:r>
    </w:p>
    <w:p w14:paraId="5EB304EC" w14:textId="77777777" w:rsidR="007B30D4" w:rsidRPr="00135487" w:rsidRDefault="007B30D4" w:rsidP="007B30D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D0B11F" w14:textId="77777777" w:rsidR="007B30D4" w:rsidRPr="00135487" w:rsidRDefault="007B30D4" w:rsidP="007B30D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527B9F8" w14:textId="77777777" w:rsidR="007B30D4" w:rsidRPr="00135487" w:rsidRDefault="007B30D4" w:rsidP="007B30D4">
      <w:pPr>
        <w:widowControl w:val="0"/>
        <w:spacing w:line="360" w:lineRule="auto"/>
        <w:jc w:val="center"/>
      </w:pPr>
      <w:r w:rsidRPr="0013548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Rozdział 1</w:t>
      </w:r>
    </w:p>
    <w:p w14:paraId="0016326B" w14:textId="77777777" w:rsidR="007B30D4" w:rsidRPr="00135487" w:rsidRDefault="007B30D4" w:rsidP="007B30D4">
      <w:pPr>
        <w:widowControl w:val="0"/>
        <w:spacing w:line="360" w:lineRule="auto"/>
        <w:jc w:val="center"/>
      </w:pPr>
      <w:r w:rsidRPr="0013548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Postanowienia ogólne</w:t>
      </w:r>
    </w:p>
    <w:p w14:paraId="6E98E5BF" w14:textId="77777777" w:rsidR="007B30D4" w:rsidRPr="00135487" w:rsidRDefault="007B30D4" w:rsidP="007B30D4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14:paraId="7AB2B709" w14:textId="77777777" w:rsidR="007B30D4" w:rsidRPr="00135487" w:rsidRDefault="007B30D4" w:rsidP="007B30D4">
      <w:pPr>
        <w:spacing w:line="360" w:lineRule="auto"/>
        <w:jc w:val="center"/>
      </w:pPr>
      <w:r w:rsidRPr="00135487">
        <w:rPr>
          <w:rFonts w:ascii="Times New Roman" w:hAnsi="Times New Roman" w:cs="Times New Roman"/>
          <w:b/>
          <w:sz w:val="24"/>
          <w:szCs w:val="24"/>
        </w:rPr>
        <w:t>§ 1</w:t>
      </w:r>
    </w:p>
    <w:p w14:paraId="3524DC6A" w14:textId="77777777" w:rsidR="007B30D4" w:rsidRPr="00135487" w:rsidRDefault="007B30D4" w:rsidP="007B30D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28A9FE" w14:textId="77777777" w:rsidR="007B30D4" w:rsidRPr="00135487" w:rsidRDefault="007B30D4" w:rsidP="007B30D4">
      <w:pPr>
        <w:spacing w:line="360" w:lineRule="auto"/>
        <w:jc w:val="both"/>
      </w:pPr>
      <w:r w:rsidRPr="00135487">
        <w:rPr>
          <w:rFonts w:ascii="Times New Roman" w:hAnsi="Times New Roman" w:cs="Times New Roman"/>
          <w:sz w:val="24"/>
          <w:szCs w:val="24"/>
        </w:rPr>
        <w:t>Regulamin Organizacyjny Miejskiego Centrum Interwencji Kryzysowej w Poznaniu określa:</w:t>
      </w:r>
    </w:p>
    <w:p w14:paraId="4D0E6D29" w14:textId="77777777" w:rsidR="007B30D4" w:rsidRPr="00135487" w:rsidRDefault="007B30D4" w:rsidP="007B30D4">
      <w:pPr>
        <w:numPr>
          <w:ilvl w:val="0"/>
          <w:numId w:val="28"/>
        </w:numPr>
        <w:spacing w:line="360" w:lineRule="auto"/>
        <w:jc w:val="both"/>
      </w:pPr>
      <w:r w:rsidRPr="00135487">
        <w:rPr>
          <w:rFonts w:ascii="Times New Roman" w:hAnsi="Times New Roman" w:cs="Times New Roman"/>
          <w:sz w:val="24"/>
          <w:szCs w:val="24"/>
        </w:rPr>
        <w:t>podstawy prawne działania placówki;</w:t>
      </w:r>
    </w:p>
    <w:p w14:paraId="3D7E8959" w14:textId="77777777" w:rsidR="007B30D4" w:rsidRPr="00135487" w:rsidRDefault="007B30D4" w:rsidP="007B30D4">
      <w:pPr>
        <w:numPr>
          <w:ilvl w:val="0"/>
          <w:numId w:val="28"/>
        </w:numPr>
        <w:spacing w:line="360" w:lineRule="auto"/>
        <w:jc w:val="both"/>
      </w:pPr>
      <w:r w:rsidRPr="00135487">
        <w:rPr>
          <w:rFonts w:ascii="Times New Roman" w:hAnsi="Times New Roman" w:cs="Times New Roman"/>
          <w:sz w:val="24"/>
          <w:szCs w:val="24"/>
        </w:rPr>
        <w:t>szczegółowe cele i zadania placówki;</w:t>
      </w:r>
    </w:p>
    <w:p w14:paraId="3A67F1CD" w14:textId="77777777" w:rsidR="007B30D4" w:rsidRPr="00135487" w:rsidRDefault="007B30D4" w:rsidP="007B30D4">
      <w:pPr>
        <w:numPr>
          <w:ilvl w:val="0"/>
          <w:numId w:val="28"/>
        </w:numPr>
        <w:spacing w:line="360" w:lineRule="auto"/>
        <w:jc w:val="both"/>
      </w:pPr>
      <w:r w:rsidRPr="00135487">
        <w:rPr>
          <w:rFonts w:ascii="Times New Roman" w:hAnsi="Times New Roman" w:cs="Times New Roman"/>
          <w:sz w:val="24"/>
          <w:szCs w:val="24"/>
        </w:rPr>
        <w:t>organizację pracy placówki;</w:t>
      </w:r>
    </w:p>
    <w:p w14:paraId="40B4107A" w14:textId="77777777" w:rsidR="007B30D4" w:rsidRPr="00135487" w:rsidRDefault="007B30D4" w:rsidP="007B30D4">
      <w:pPr>
        <w:numPr>
          <w:ilvl w:val="0"/>
          <w:numId w:val="28"/>
        </w:numPr>
        <w:spacing w:line="360" w:lineRule="auto"/>
        <w:jc w:val="both"/>
      </w:pPr>
      <w:r w:rsidRPr="00135487">
        <w:rPr>
          <w:rFonts w:ascii="Times New Roman" w:hAnsi="Times New Roman" w:cs="Times New Roman"/>
          <w:sz w:val="24"/>
          <w:szCs w:val="24"/>
        </w:rPr>
        <w:t>zasady aprobaty i podpisywania pism;</w:t>
      </w:r>
    </w:p>
    <w:p w14:paraId="56E8EB57" w14:textId="77777777" w:rsidR="007B30D4" w:rsidRPr="00135487" w:rsidRDefault="007B30D4" w:rsidP="007B30D4">
      <w:pPr>
        <w:numPr>
          <w:ilvl w:val="0"/>
          <w:numId w:val="28"/>
        </w:numPr>
        <w:spacing w:line="360" w:lineRule="auto"/>
        <w:jc w:val="both"/>
      </w:pPr>
      <w:r w:rsidRPr="00135487">
        <w:rPr>
          <w:rFonts w:ascii="Times New Roman" w:hAnsi="Times New Roman" w:cs="Times New Roman"/>
          <w:sz w:val="24"/>
          <w:szCs w:val="24"/>
        </w:rPr>
        <w:t>zasady gospodarki finansowej;</w:t>
      </w:r>
    </w:p>
    <w:p w14:paraId="40994C56" w14:textId="77777777" w:rsidR="007B30D4" w:rsidRPr="00135487" w:rsidRDefault="007B30D4" w:rsidP="007B30D4">
      <w:pPr>
        <w:numPr>
          <w:ilvl w:val="0"/>
          <w:numId w:val="28"/>
        </w:numPr>
        <w:spacing w:line="360" w:lineRule="auto"/>
        <w:jc w:val="both"/>
      </w:pPr>
      <w:r w:rsidRPr="00135487">
        <w:rPr>
          <w:rFonts w:ascii="Times New Roman" w:hAnsi="Times New Roman" w:cs="Times New Roman"/>
          <w:sz w:val="24"/>
          <w:szCs w:val="24"/>
        </w:rPr>
        <w:t>tryb załatwiania skarg i wniosków;</w:t>
      </w:r>
    </w:p>
    <w:p w14:paraId="54125004" w14:textId="77777777" w:rsidR="007B30D4" w:rsidRPr="00135487" w:rsidRDefault="007B30D4" w:rsidP="007B30D4">
      <w:pPr>
        <w:numPr>
          <w:ilvl w:val="0"/>
          <w:numId w:val="28"/>
        </w:numPr>
        <w:spacing w:line="360" w:lineRule="auto"/>
        <w:jc w:val="both"/>
      </w:pPr>
      <w:r w:rsidRPr="00135487">
        <w:rPr>
          <w:rFonts w:ascii="Times New Roman" w:hAnsi="Times New Roman" w:cs="Times New Roman"/>
          <w:sz w:val="24"/>
          <w:szCs w:val="24"/>
        </w:rPr>
        <w:t>wewnętrzne akty prawne placówki;</w:t>
      </w:r>
    </w:p>
    <w:p w14:paraId="5D947BF3" w14:textId="77777777" w:rsidR="007B30D4" w:rsidRPr="00135487" w:rsidRDefault="007B30D4" w:rsidP="007B30D4">
      <w:pPr>
        <w:numPr>
          <w:ilvl w:val="0"/>
          <w:numId w:val="28"/>
        </w:numPr>
        <w:spacing w:line="360" w:lineRule="auto"/>
        <w:jc w:val="both"/>
      </w:pPr>
      <w:r w:rsidRPr="00135487">
        <w:rPr>
          <w:rFonts w:ascii="Times New Roman" w:hAnsi="Times New Roman" w:cs="Times New Roman"/>
          <w:sz w:val="24"/>
          <w:szCs w:val="24"/>
        </w:rPr>
        <w:t>kontrolę wewnętrzną.</w:t>
      </w:r>
    </w:p>
    <w:p w14:paraId="2463F298" w14:textId="77777777" w:rsidR="007B30D4" w:rsidRPr="00135487" w:rsidRDefault="007B30D4" w:rsidP="007B30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5E787A" w14:textId="77777777" w:rsidR="007B30D4" w:rsidRPr="00135487" w:rsidRDefault="007B30D4" w:rsidP="007B30D4">
      <w:pPr>
        <w:spacing w:line="360" w:lineRule="auto"/>
        <w:jc w:val="center"/>
      </w:pPr>
      <w:r w:rsidRPr="00135487">
        <w:rPr>
          <w:rFonts w:ascii="Times New Roman" w:hAnsi="Times New Roman" w:cs="Times New Roman"/>
          <w:b/>
          <w:sz w:val="24"/>
          <w:szCs w:val="24"/>
        </w:rPr>
        <w:t>§ 2</w:t>
      </w:r>
    </w:p>
    <w:p w14:paraId="2840B032" w14:textId="77777777" w:rsidR="007B30D4" w:rsidRPr="00135487" w:rsidRDefault="007B30D4" w:rsidP="007B30D4">
      <w:pPr>
        <w:widowControl w:val="0"/>
        <w:tabs>
          <w:tab w:val="left" w:pos="74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" w:name="bookmark112"/>
      <w:bookmarkEnd w:id="2"/>
    </w:p>
    <w:p w14:paraId="54B439C4" w14:textId="77777777" w:rsidR="007B30D4" w:rsidRPr="00135487" w:rsidRDefault="007B30D4" w:rsidP="007B30D4">
      <w:pPr>
        <w:widowControl w:val="0"/>
        <w:shd w:val="clear" w:color="auto" w:fill="FFFFFF"/>
        <w:spacing w:before="130" w:line="360" w:lineRule="auto"/>
        <w:ind w:left="5"/>
      </w:pPr>
      <w:r w:rsidRPr="00135487">
        <w:rPr>
          <w:rFonts w:ascii="Times New Roman" w:hAnsi="Times New Roman" w:cs="Times New Roman"/>
          <w:spacing w:val="-1"/>
          <w:sz w:val="24"/>
          <w:szCs w:val="24"/>
        </w:rPr>
        <w:t>Ilekroć w Regulaminie, bez bliższego określenia, mowa jest o:</w:t>
      </w:r>
    </w:p>
    <w:p w14:paraId="2118F89C" w14:textId="77777777" w:rsidR="007B30D4" w:rsidRPr="00135487" w:rsidRDefault="007B30D4" w:rsidP="007B30D4">
      <w:pPr>
        <w:widowControl w:val="0"/>
        <w:numPr>
          <w:ilvl w:val="0"/>
          <w:numId w:val="15"/>
        </w:numPr>
        <w:shd w:val="clear" w:color="auto" w:fill="FFFFFF"/>
        <w:tabs>
          <w:tab w:val="left" w:pos="709"/>
        </w:tabs>
        <w:spacing w:before="130" w:line="360" w:lineRule="auto"/>
        <w:ind w:left="709" w:hanging="425"/>
        <w:jc w:val="both"/>
      </w:pPr>
      <w:r w:rsidRPr="00135487">
        <w:rPr>
          <w:rFonts w:ascii="Times New Roman" w:hAnsi="Times New Roman" w:cs="Times New Roman"/>
          <w:sz w:val="24"/>
          <w:szCs w:val="24"/>
        </w:rPr>
        <w:t>Mieście – należy przez to rozumieć Miasto Poznań, będące gminą w rozumieniu ustawy o samorządzie gminnym oraz miastem na prawach powiatu w rozumieniu ustawy o samorządzie powiatowym;</w:t>
      </w:r>
    </w:p>
    <w:p w14:paraId="56063B6F" w14:textId="77777777" w:rsidR="007B30D4" w:rsidRPr="00135487" w:rsidRDefault="007B30D4" w:rsidP="007B30D4">
      <w:pPr>
        <w:widowControl w:val="0"/>
        <w:numPr>
          <w:ilvl w:val="0"/>
          <w:numId w:val="15"/>
        </w:numPr>
        <w:shd w:val="clear" w:color="auto" w:fill="FFFFFF"/>
        <w:tabs>
          <w:tab w:val="left" w:pos="709"/>
        </w:tabs>
        <w:spacing w:before="130" w:line="360" w:lineRule="auto"/>
        <w:ind w:left="709" w:hanging="425"/>
        <w:jc w:val="both"/>
      </w:pPr>
      <w:r w:rsidRPr="00135487">
        <w:rPr>
          <w:rFonts w:ascii="Times New Roman" w:hAnsi="Times New Roman" w:cs="Times New Roman"/>
          <w:sz w:val="24"/>
          <w:szCs w:val="24"/>
        </w:rPr>
        <w:t>Miejskim Centrum – należy przez to rozumieć Miejskie Centrum Interwencji Kryzysowej w Poznaniu przy ul. Dolne Chyby 10;</w:t>
      </w:r>
    </w:p>
    <w:p w14:paraId="4822E518" w14:textId="77777777" w:rsidR="007B30D4" w:rsidRPr="00135487" w:rsidRDefault="007B30D4" w:rsidP="007B30D4">
      <w:pPr>
        <w:widowControl w:val="0"/>
        <w:numPr>
          <w:ilvl w:val="0"/>
          <w:numId w:val="15"/>
        </w:numPr>
        <w:shd w:val="clear" w:color="auto" w:fill="FFFFFF"/>
        <w:tabs>
          <w:tab w:val="left" w:pos="709"/>
        </w:tabs>
        <w:spacing w:before="130" w:line="360" w:lineRule="auto"/>
        <w:ind w:left="709" w:hanging="425"/>
        <w:jc w:val="both"/>
      </w:pPr>
      <w:r w:rsidRPr="00135487">
        <w:rPr>
          <w:rFonts w:ascii="Times New Roman" w:hAnsi="Times New Roman" w:cs="Times New Roman"/>
          <w:sz w:val="24"/>
          <w:szCs w:val="24"/>
        </w:rPr>
        <w:lastRenderedPageBreak/>
        <w:t>Regulaminie – należy przez to rozumieć Regulamin Organizacyjny Miejskiego Centrum Interwencji Kryzysowej w Poznaniu przy ul. Dolne Chyby 10;</w:t>
      </w:r>
    </w:p>
    <w:p w14:paraId="7DBBA667" w14:textId="77777777" w:rsidR="007B30D4" w:rsidRPr="00135487" w:rsidRDefault="007B30D4" w:rsidP="007B30D4">
      <w:pPr>
        <w:widowControl w:val="0"/>
        <w:numPr>
          <w:ilvl w:val="0"/>
          <w:numId w:val="15"/>
        </w:numPr>
        <w:shd w:val="clear" w:color="auto" w:fill="FFFFFF"/>
        <w:tabs>
          <w:tab w:val="left" w:pos="709"/>
        </w:tabs>
        <w:spacing w:before="130" w:line="360" w:lineRule="auto"/>
        <w:ind w:left="709" w:hanging="425"/>
        <w:jc w:val="both"/>
      </w:pPr>
      <w:r w:rsidRPr="00135487">
        <w:rPr>
          <w:rFonts w:ascii="Times New Roman" w:hAnsi="Times New Roman" w:cs="Times New Roman"/>
          <w:sz w:val="24"/>
          <w:szCs w:val="24"/>
        </w:rPr>
        <w:t>CUW – należy przez to rozumieć Centrum Usług Wspólnych Miasta Poznania.</w:t>
      </w:r>
    </w:p>
    <w:p w14:paraId="22EBB1B5" w14:textId="77777777" w:rsidR="007B30D4" w:rsidRPr="00135487" w:rsidRDefault="007B30D4" w:rsidP="007B30D4">
      <w:pPr>
        <w:widowControl w:val="0"/>
        <w:shd w:val="clear" w:color="auto" w:fill="FFFFFF"/>
        <w:tabs>
          <w:tab w:val="left" w:pos="709"/>
        </w:tabs>
        <w:spacing w:before="13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470D42FF" w14:textId="77777777" w:rsidR="007B30D4" w:rsidRPr="00135487" w:rsidRDefault="007B30D4" w:rsidP="007B30D4">
      <w:pPr>
        <w:spacing w:line="360" w:lineRule="auto"/>
        <w:jc w:val="center"/>
      </w:pPr>
      <w:r w:rsidRPr="00135487">
        <w:rPr>
          <w:rFonts w:ascii="Times New Roman" w:hAnsi="Times New Roman" w:cs="Times New Roman"/>
          <w:b/>
          <w:sz w:val="24"/>
          <w:szCs w:val="24"/>
        </w:rPr>
        <w:t xml:space="preserve">§ 3 </w:t>
      </w:r>
    </w:p>
    <w:p w14:paraId="62D00D19" w14:textId="77777777" w:rsidR="007B30D4" w:rsidRPr="00135487" w:rsidRDefault="007B30D4" w:rsidP="007B30D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935777" w14:textId="77777777" w:rsidR="007B30D4" w:rsidRPr="00135487" w:rsidRDefault="007B30D4" w:rsidP="007B30D4">
      <w:pPr>
        <w:numPr>
          <w:ilvl w:val="0"/>
          <w:numId w:val="18"/>
        </w:numPr>
        <w:spacing w:line="360" w:lineRule="auto"/>
        <w:ind w:left="426" w:hanging="426"/>
        <w:jc w:val="both"/>
      </w:pPr>
      <w:r w:rsidRPr="00135487">
        <w:rPr>
          <w:rFonts w:ascii="Times New Roman" w:hAnsi="Times New Roman" w:cs="Times New Roman"/>
          <w:sz w:val="24"/>
          <w:szCs w:val="24"/>
        </w:rPr>
        <w:t>Miejskie Centrum jest jednostką organizacyjną działającą jako jednostka budżetowa Miasta Poznania.</w:t>
      </w:r>
    </w:p>
    <w:p w14:paraId="498F52D6" w14:textId="77777777" w:rsidR="007B30D4" w:rsidRPr="00135487" w:rsidRDefault="007B30D4" w:rsidP="007B30D4">
      <w:pPr>
        <w:numPr>
          <w:ilvl w:val="0"/>
          <w:numId w:val="18"/>
        </w:numPr>
        <w:spacing w:line="360" w:lineRule="auto"/>
        <w:ind w:left="426" w:hanging="426"/>
        <w:jc w:val="both"/>
      </w:pPr>
      <w:r w:rsidRPr="00135487">
        <w:rPr>
          <w:rFonts w:ascii="Times New Roman" w:hAnsi="Times New Roman" w:cs="Times New Roman"/>
          <w:sz w:val="24"/>
          <w:szCs w:val="24"/>
        </w:rPr>
        <w:t>Miejskie Centrum ma siedzibę przy ul. Dolne Chyby 10 w Poznaniu.</w:t>
      </w:r>
    </w:p>
    <w:p w14:paraId="1A69B715" w14:textId="77777777" w:rsidR="007B30D4" w:rsidRPr="00135487" w:rsidRDefault="007B30D4" w:rsidP="007B30D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A16436" w14:textId="77777777" w:rsidR="007B30D4" w:rsidRPr="00135487" w:rsidRDefault="007B30D4" w:rsidP="007B30D4">
      <w:pPr>
        <w:spacing w:line="360" w:lineRule="auto"/>
        <w:jc w:val="center"/>
      </w:pPr>
      <w:r w:rsidRPr="00135487">
        <w:rPr>
          <w:rFonts w:ascii="Times New Roman" w:hAnsi="Times New Roman" w:cs="Times New Roman"/>
          <w:b/>
          <w:sz w:val="24"/>
          <w:szCs w:val="24"/>
        </w:rPr>
        <w:t>§ 4</w:t>
      </w:r>
    </w:p>
    <w:p w14:paraId="1E8E65AE" w14:textId="77777777" w:rsidR="007B30D4" w:rsidRPr="00135487" w:rsidRDefault="007B30D4" w:rsidP="007B30D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DF7391" w14:textId="77777777" w:rsidR="007B30D4" w:rsidRPr="00135487" w:rsidRDefault="007B30D4" w:rsidP="007B30D4">
      <w:pPr>
        <w:spacing w:line="360" w:lineRule="auto"/>
      </w:pPr>
      <w:r w:rsidRPr="00135487">
        <w:rPr>
          <w:rFonts w:ascii="Times New Roman" w:hAnsi="Times New Roman" w:cs="Times New Roman"/>
          <w:sz w:val="24"/>
          <w:szCs w:val="24"/>
        </w:rPr>
        <w:t>Miejskie Centrum działa w szczególności na podstawie następujących aktów prawnych:</w:t>
      </w:r>
    </w:p>
    <w:p w14:paraId="326153B9" w14:textId="77777777" w:rsidR="007B30D4" w:rsidRPr="00135487" w:rsidRDefault="007B30D4" w:rsidP="007B30D4">
      <w:pPr>
        <w:numPr>
          <w:ilvl w:val="0"/>
          <w:numId w:val="4"/>
        </w:numPr>
        <w:spacing w:line="360" w:lineRule="auto"/>
        <w:jc w:val="both"/>
      </w:pPr>
      <w:r w:rsidRPr="00135487">
        <w:rPr>
          <w:rFonts w:ascii="Times New Roman" w:hAnsi="Times New Roman" w:cs="Times New Roman"/>
          <w:sz w:val="24"/>
          <w:szCs w:val="24"/>
        </w:rPr>
        <w:t>ustawy z dnia 12 marca 2004 r. o pomocy społecznej;</w:t>
      </w:r>
    </w:p>
    <w:p w14:paraId="5AD5B613" w14:textId="77777777" w:rsidR="007B30D4" w:rsidRPr="00135487" w:rsidRDefault="007B30D4" w:rsidP="007B30D4">
      <w:pPr>
        <w:numPr>
          <w:ilvl w:val="0"/>
          <w:numId w:val="4"/>
        </w:numPr>
        <w:spacing w:line="360" w:lineRule="auto"/>
        <w:jc w:val="both"/>
      </w:pPr>
      <w:r w:rsidRPr="00135487">
        <w:rPr>
          <w:rFonts w:ascii="Times New Roman" w:hAnsi="Times New Roman" w:cs="Times New Roman"/>
          <w:sz w:val="24"/>
          <w:szCs w:val="24"/>
        </w:rPr>
        <w:t>ustawy z dnia 27 sierpnia 2009 r. o finansach publicznych;</w:t>
      </w:r>
    </w:p>
    <w:p w14:paraId="53B6D6E2" w14:textId="77777777" w:rsidR="007B30D4" w:rsidRPr="00135487" w:rsidRDefault="007B30D4" w:rsidP="007B30D4">
      <w:pPr>
        <w:numPr>
          <w:ilvl w:val="0"/>
          <w:numId w:val="4"/>
        </w:numPr>
        <w:spacing w:line="360" w:lineRule="auto"/>
        <w:jc w:val="both"/>
      </w:pPr>
      <w:r w:rsidRPr="00135487">
        <w:rPr>
          <w:rFonts w:ascii="Times New Roman" w:hAnsi="Times New Roman" w:cs="Times New Roman"/>
          <w:sz w:val="24"/>
          <w:szCs w:val="24"/>
        </w:rPr>
        <w:t>ustawy z dnia 19 sierpnia 1994 r. o ochronie zdrowia psychicznego;</w:t>
      </w:r>
    </w:p>
    <w:p w14:paraId="285E9018" w14:textId="77777777" w:rsidR="007B30D4" w:rsidRPr="00135487" w:rsidRDefault="007B30D4" w:rsidP="007B30D4">
      <w:pPr>
        <w:numPr>
          <w:ilvl w:val="0"/>
          <w:numId w:val="4"/>
        </w:numPr>
        <w:spacing w:line="360" w:lineRule="auto"/>
        <w:jc w:val="both"/>
      </w:pPr>
      <w:r w:rsidRPr="00135487">
        <w:rPr>
          <w:rFonts w:ascii="Times New Roman" w:hAnsi="Times New Roman" w:cs="Times New Roman"/>
          <w:sz w:val="24"/>
          <w:szCs w:val="24"/>
        </w:rPr>
        <w:t xml:space="preserve">ustawy z dnia 29 lipca 2005 r. o przeciwdziałaniu przemocy w rodzinie;  </w:t>
      </w:r>
    </w:p>
    <w:p w14:paraId="4ECAA316" w14:textId="77777777" w:rsidR="007B30D4" w:rsidRPr="00135487" w:rsidRDefault="007B30D4" w:rsidP="007B30D4">
      <w:pPr>
        <w:numPr>
          <w:ilvl w:val="0"/>
          <w:numId w:val="4"/>
        </w:numPr>
        <w:spacing w:line="360" w:lineRule="auto"/>
        <w:jc w:val="both"/>
      </w:pPr>
      <w:r w:rsidRPr="00135487">
        <w:rPr>
          <w:rFonts w:ascii="Times New Roman" w:hAnsi="Times New Roman" w:cs="Times New Roman"/>
          <w:sz w:val="24"/>
          <w:szCs w:val="24"/>
        </w:rPr>
        <w:t>rozporządzenia Ministra Pracy i Polityki Społecznej z dnia 22 lutego 2011 r. w sprawie standardu podstawowych usług świadczonych przez specjalistyczne ośrodki wsparcia dla ofiar przemocy w rodzinie, kwalifikacji osób zatrudnionych w tych ośrodkach, szczegółowych kierunków prowadzenia oddziaływań korekcyjno-edukacyjnych wobec osób stosujących przemoc w rodzinie oraz kwalifikacji osób prowadzących oddziaływania korekcyjno-edukacyjne;</w:t>
      </w:r>
    </w:p>
    <w:p w14:paraId="4EDF6FF0" w14:textId="77777777" w:rsidR="007B30D4" w:rsidRPr="00135487" w:rsidRDefault="007B30D4" w:rsidP="007B30D4">
      <w:pPr>
        <w:numPr>
          <w:ilvl w:val="0"/>
          <w:numId w:val="4"/>
        </w:numPr>
        <w:spacing w:line="360" w:lineRule="auto"/>
        <w:jc w:val="both"/>
      </w:pPr>
      <w:r w:rsidRPr="00135487">
        <w:rPr>
          <w:rFonts w:ascii="Times New Roman" w:hAnsi="Times New Roman" w:cs="Times New Roman"/>
          <w:sz w:val="24"/>
          <w:szCs w:val="24"/>
        </w:rPr>
        <w:t>ustawy z dnia 26 października 1982 r. o wychowaniu w trzeźwości i przeciwdziałaniu alkoholizmowi;</w:t>
      </w:r>
    </w:p>
    <w:p w14:paraId="6CD62812" w14:textId="77777777" w:rsidR="007B30D4" w:rsidRPr="00135487" w:rsidRDefault="007B30D4" w:rsidP="007B30D4">
      <w:pPr>
        <w:numPr>
          <w:ilvl w:val="0"/>
          <w:numId w:val="4"/>
        </w:numPr>
        <w:spacing w:line="360" w:lineRule="auto"/>
        <w:jc w:val="both"/>
      </w:pPr>
      <w:r w:rsidRPr="00135487">
        <w:rPr>
          <w:rFonts w:ascii="Times New Roman" w:hAnsi="Times New Roman" w:cs="Times New Roman"/>
          <w:sz w:val="24"/>
          <w:szCs w:val="24"/>
        </w:rPr>
        <w:t>ustawy z dnia 24 kwietnia 2003 r. o działalności pożytku publicznego i o wolontariacie;</w:t>
      </w:r>
    </w:p>
    <w:p w14:paraId="6ECC2B3B" w14:textId="77777777" w:rsidR="007B30D4" w:rsidRPr="00135487" w:rsidRDefault="007B30D4" w:rsidP="007B30D4">
      <w:pPr>
        <w:numPr>
          <w:ilvl w:val="0"/>
          <w:numId w:val="4"/>
        </w:numPr>
        <w:spacing w:line="360" w:lineRule="auto"/>
        <w:jc w:val="both"/>
      </w:pPr>
      <w:r w:rsidRPr="00135487">
        <w:rPr>
          <w:rFonts w:ascii="Times New Roman" w:hAnsi="Times New Roman" w:cs="Times New Roman"/>
          <w:sz w:val="24"/>
          <w:szCs w:val="24"/>
        </w:rPr>
        <w:t>rozporządzenia Ministra Rodziny Pracy i Polityki Społecznej w sprawie mieszkań chronionych z dnia 16 kwietnia 2018 r.;</w:t>
      </w:r>
    </w:p>
    <w:p w14:paraId="29A35778" w14:textId="77777777" w:rsidR="007B30D4" w:rsidRPr="00135487" w:rsidRDefault="007B30D4" w:rsidP="007B30D4">
      <w:pPr>
        <w:numPr>
          <w:ilvl w:val="0"/>
          <w:numId w:val="4"/>
        </w:numPr>
        <w:spacing w:line="360" w:lineRule="auto"/>
        <w:jc w:val="both"/>
      </w:pPr>
      <w:r w:rsidRPr="00135487">
        <w:rPr>
          <w:rFonts w:ascii="Times New Roman" w:hAnsi="Times New Roman" w:cs="Times New Roman"/>
          <w:sz w:val="24"/>
          <w:szCs w:val="24"/>
        </w:rPr>
        <w:t>statutu Miejskiego Centrum Interwencji Kryzysowej w Poznaniu przy ul. Dolne Chyby 10;</w:t>
      </w:r>
    </w:p>
    <w:p w14:paraId="7A5F52C2" w14:textId="20D022FB" w:rsidR="007B30D4" w:rsidRPr="00135487" w:rsidRDefault="007B30D4" w:rsidP="007B30D4">
      <w:pPr>
        <w:numPr>
          <w:ilvl w:val="0"/>
          <w:numId w:val="4"/>
        </w:numPr>
        <w:spacing w:line="360" w:lineRule="auto"/>
        <w:jc w:val="both"/>
      </w:pPr>
      <w:r w:rsidRPr="00135487">
        <w:rPr>
          <w:rFonts w:ascii="Times New Roman" w:hAnsi="Times New Roman" w:cs="Times New Roman"/>
          <w:sz w:val="24"/>
          <w:szCs w:val="24"/>
        </w:rPr>
        <w:t>Regulaminu.</w:t>
      </w:r>
    </w:p>
    <w:p w14:paraId="6BDAB7C5" w14:textId="40C8F06F" w:rsidR="00135487" w:rsidRPr="00135487" w:rsidRDefault="00135487" w:rsidP="00135487">
      <w:pPr>
        <w:spacing w:line="360" w:lineRule="auto"/>
        <w:jc w:val="both"/>
      </w:pPr>
    </w:p>
    <w:p w14:paraId="77BCB381" w14:textId="77777777" w:rsidR="00135487" w:rsidRPr="00135487" w:rsidRDefault="00135487" w:rsidP="00135487">
      <w:pPr>
        <w:spacing w:line="360" w:lineRule="auto"/>
        <w:jc w:val="both"/>
      </w:pPr>
    </w:p>
    <w:p w14:paraId="35F6D736" w14:textId="77777777" w:rsidR="007B30D4" w:rsidRPr="00135487" w:rsidRDefault="007B30D4" w:rsidP="007B30D4">
      <w:pPr>
        <w:spacing w:line="360" w:lineRule="auto"/>
        <w:ind w:left="360"/>
        <w:jc w:val="center"/>
      </w:pPr>
      <w:r w:rsidRPr="00135487">
        <w:rPr>
          <w:rFonts w:ascii="Times New Roman" w:hAnsi="Times New Roman" w:cs="Times New Roman"/>
          <w:b/>
          <w:bCs/>
          <w:sz w:val="24"/>
          <w:szCs w:val="24"/>
        </w:rPr>
        <w:lastRenderedPageBreak/>
        <w:t>§ 5</w:t>
      </w:r>
    </w:p>
    <w:p w14:paraId="59AAFA79" w14:textId="77777777" w:rsidR="007B30D4" w:rsidRPr="00135487" w:rsidRDefault="007B30D4" w:rsidP="007B30D4">
      <w:pPr>
        <w:spacing w:line="36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0F57D538" w14:textId="77777777" w:rsidR="007B30D4" w:rsidRPr="00135487" w:rsidRDefault="007B30D4" w:rsidP="007B30D4">
      <w:pPr>
        <w:widowControl w:val="0"/>
        <w:spacing w:line="360" w:lineRule="auto"/>
        <w:rPr>
          <w:rFonts w:ascii="Times New Roman" w:hAnsi="Times New Roman" w:cs="Times New Roman"/>
        </w:rPr>
      </w:pPr>
      <w:r w:rsidRPr="00135487">
        <w:rPr>
          <w:rFonts w:ascii="Times New Roman" w:eastAsia="Calibri" w:hAnsi="Times New Roman" w:cs="Times New Roman"/>
          <w:sz w:val="24"/>
          <w:szCs w:val="24"/>
          <w:lang w:eastAsia="en-US"/>
        </w:rPr>
        <w:t>Do zakresu działania Miejskiego Centrum należy wykonywanie:</w:t>
      </w:r>
    </w:p>
    <w:p w14:paraId="379B6FFB" w14:textId="77777777" w:rsidR="007B30D4" w:rsidRPr="00135487" w:rsidRDefault="007B30D4" w:rsidP="007B30D4">
      <w:pPr>
        <w:widowControl w:val="0"/>
        <w:numPr>
          <w:ilvl w:val="0"/>
          <w:numId w:val="3"/>
        </w:numPr>
        <w:tabs>
          <w:tab w:val="left" w:pos="708"/>
        </w:tabs>
        <w:spacing w:line="360" w:lineRule="auto"/>
        <w:ind w:firstLine="340"/>
        <w:rPr>
          <w:rFonts w:ascii="Times New Roman" w:hAnsi="Times New Roman" w:cs="Times New Roman"/>
        </w:rPr>
      </w:pPr>
      <w:bookmarkStart w:id="3" w:name="bookmark137"/>
      <w:bookmarkEnd w:id="3"/>
      <w:r w:rsidRPr="00135487">
        <w:rPr>
          <w:rFonts w:ascii="Times New Roman" w:eastAsia="Calibri" w:hAnsi="Times New Roman" w:cs="Times New Roman"/>
          <w:sz w:val="24"/>
          <w:szCs w:val="24"/>
          <w:lang w:eastAsia="en-US"/>
        </w:rPr>
        <w:t>zadań własnych powiatu z zakresu pomocy społecznej;</w:t>
      </w:r>
    </w:p>
    <w:p w14:paraId="6123B138" w14:textId="77777777" w:rsidR="007B30D4" w:rsidRPr="00135487" w:rsidRDefault="007B30D4" w:rsidP="007B30D4">
      <w:pPr>
        <w:widowControl w:val="0"/>
        <w:numPr>
          <w:ilvl w:val="0"/>
          <w:numId w:val="3"/>
        </w:numPr>
        <w:tabs>
          <w:tab w:val="clear" w:pos="708"/>
          <w:tab w:val="left" w:pos="725"/>
        </w:tabs>
        <w:spacing w:line="360" w:lineRule="auto"/>
        <w:ind w:firstLine="340"/>
        <w:rPr>
          <w:rFonts w:ascii="Times New Roman" w:hAnsi="Times New Roman" w:cs="Times New Roman"/>
        </w:rPr>
      </w:pPr>
      <w:bookmarkStart w:id="4" w:name="bookmark138"/>
      <w:bookmarkEnd w:id="4"/>
      <w:r w:rsidRPr="00135487">
        <w:rPr>
          <w:rFonts w:ascii="Times New Roman" w:eastAsia="Calibri" w:hAnsi="Times New Roman" w:cs="Times New Roman"/>
          <w:sz w:val="24"/>
          <w:szCs w:val="24"/>
          <w:lang w:eastAsia="en-US"/>
        </w:rPr>
        <w:t>zadań własnych gminy z zakresu pomocy społecznej.</w:t>
      </w:r>
    </w:p>
    <w:p w14:paraId="3152A4A9" w14:textId="77777777" w:rsidR="007B30D4" w:rsidRPr="00135487" w:rsidRDefault="007B30D4" w:rsidP="007B30D4">
      <w:pPr>
        <w:widowControl w:val="0"/>
        <w:tabs>
          <w:tab w:val="left" w:pos="725"/>
        </w:tabs>
        <w:spacing w:line="360" w:lineRule="auto"/>
        <w:ind w:left="34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A83AFC6" w14:textId="77777777" w:rsidR="007B30D4" w:rsidRPr="00135487" w:rsidRDefault="007B30D4" w:rsidP="007B30D4">
      <w:pPr>
        <w:pStyle w:val="Tekstpodstawowywcity22"/>
        <w:tabs>
          <w:tab w:val="clear" w:pos="720"/>
        </w:tabs>
        <w:ind w:left="0" w:firstLine="0"/>
        <w:jc w:val="center"/>
      </w:pPr>
      <w:r w:rsidRPr="00135487">
        <w:rPr>
          <w:b/>
          <w:szCs w:val="24"/>
        </w:rPr>
        <w:t>Rozdział II</w:t>
      </w:r>
    </w:p>
    <w:p w14:paraId="38FB2A9A" w14:textId="77777777" w:rsidR="007B30D4" w:rsidRPr="00135487" w:rsidRDefault="007B30D4" w:rsidP="007B30D4">
      <w:pPr>
        <w:pStyle w:val="Tekstpodstawowywcity22"/>
        <w:tabs>
          <w:tab w:val="clear" w:pos="720"/>
        </w:tabs>
        <w:ind w:left="0" w:firstLine="0"/>
        <w:jc w:val="center"/>
      </w:pPr>
      <w:r w:rsidRPr="00135487">
        <w:rPr>
          <w:b/>
          <w:szCs w:val="24"/>
        </w:rPr>
        <w:t>Szczegółowe zadania placówki</w:t>
      </w:r>
    </w:p>
    <w:p w14:paraId="169E3076" w14:textId="77777777" w:rsidR="007B30D4" w:rsidRPr="00135487" w:rsidRDefault="007B30D4" w:rsidP="007B30D4">
      <w:pPr>
        <w:pStyle w:val="Tekstpodstawowywcity22"/>
        <w:tabs>
          <w:tab w:val="clear" w:pos="720"/>
        </w:tabs>
        <w:ind w:left="0" w:firstLine="0"/>
        <w:jc w:val="center"/>
        <w:rPr>
          <w:b/>
          <w:szCs w:val="24"/>
        </w:rPr>
      </w:pPr>
    </w:p>
    <w:p w14:paraId="4DB5E287" w14:textId="77777777" w:rsidR="007B30D4" w:rsidRPr="00135487" w:rsidRDefault="007B30D4" w:rsidP="007B30D4">
      <w:pPr>
        <w:pStyle w:val="Tekstpodstawowywcity22"/>
        <w:tabs>
          <w:tab w:val="clear" w:pos="720"/>
        </w:tabs>
        <w:ind w:left="0" w:firstLine="0"/>
        <w:jc w:val="center"/>
      </w:pPr>
      <w:r w:rsidRPr="00135487">
        <w:rPr>
          <w:b/>
          <w:szCs w:val="24"/>
        </w:rPr>
        <w:t>§ 6</w:t>
      </w:r>
    </w:p>
    <w:p w14:paraId="55C02FB5" w14:textId="77777777" w:rsidR="007B30D4" w:rsidRPr="00135487" w:rsidRDefault="007B30D4" w:rsidP="007B30D4">
      <w:pPr>
        <w:pStyle w:val="Normalny1"/>
        <w:widowControl w:val="0"/>
        <w:spacing w:line="360" w:lineRule="auto"/>
        <w:jc w:val="center"/>
        <w:rPr>
          <w:rFonts w:cs="Courier New"/>
          <w:b/>
        </w:rPr>
      </w:pPr>
    </w:p>
    <w:p w14:paraId="48F3045A" w14:textId="77777777" w:rsidR="007B30D4" w:rsidRPr="00135487" w:rsidRDefault="007B30D4" w:rsidP="007B30D4">
      <w:pPr>
        <w:pStyle w:val="Normalny1"/>
        <w:widowControl w:val="0"/>
        <w:numPr>
          <w:ilvl w:val="0"/>
          <w:numId w:val="23"/>
        </w:numPr>
        <w:tabs>
          <w:tab w:val="left" w:pos="426"/>
        </w:tabs>
        <w:spacing w:line="360" w:lineRule="auto"/>
        <w:ind w:left="426" w:hanging="426"/>
        <w:jc w:val="both"/>
      </w:pPr>
      <w:r w:rsidRPr="00135487">
        <w:t>Miejskie Centrum realizuje zadania polegające na zapewnieniu pomocy osobom i rodzinom znajdującym się w stanie kryzysu, w tym dotkniętych przemocą.</w:t>
      </w:r>
    </w:p>
    <w:p w14:paraId="2DFAC31E" w14:textId="77777777" w:rsidR="007B30D4" w:rsidRPr="00135487" w:rsidRDefault="007B30D4" w:rsidP="007B30D4">
      <w:pPr>
        <w:pStyle w:val="Normalny1"/>
        <w:widowControl w:val="0"/>
        <w:numPr>
          <w:ilvl w:val="0"/>
          <w:numId w:val="23"/>
        </w:numPr>
        <w:tabs>
          <w:tab w:val="left" w:pos="426"/>
        </w:tabs>
        <w:spacing w:line="360" w:lineRule="auto"/>
        <w:ind w:left="426" w:hanging="426"/>
        <w:jc w:val="both"/>
      </w:pPr>
      <w:r w:rsidRPr="00135487">
        <w:t>Celem działań podjętych przez Miejskie Centrum w ramach interwencji kryzysowej jest przywrócenie ww. osobom i rodzinom, równowagi psychicznej i umiejętności samodzielnego radzenia sobie, a dzięki temu zapobieganie przejściu reakcji kryzysowej w stan chronicznej niewydolności psychospołecznej.</w:t>
      </w:r>
    </w:p>
    <w:p w14:paraId="081C2840" w14:textId="77777777" w:rsidR="007B30D4" w:rsidRPr="00135487" w:rsidRDefault="007B30D4" w:rsidP="007B30D4">
      <w:pPr>
        <w:pStyle w:val="Normalny1"/>
        <w:widowControl w:val="0"/>
        <w:numPr>
          <w:ilvl w:val="0"/>
          <w:numId w:val="23"/>
        </w:numPr>
        <w:tabs>
          <w:tab w:val="left" w:pos="426"/>
        </w:tabs>
        <w:spacing w:line="360" w:lineRule="auto"/>
        <w:ind w:left="426" w:hanging="426"/>
        <w:jc w:val="both"/>
      </w:pPr>
      <w:r w:rsidRPr="00135487">
        <w:t>W ramach interwencji kryzysowej Miejskie Centrum udziela w szczególności poradnictwa specjalistycznego oraz schronienia dostępnego całą dobę.</w:t>
      </w:r>
    </w:p>
    <w:p w14:paraId="3B40C444" w14:textId="77777777" w:rsidR="007B30D4" w:rsidRPr="00135487" w:rsidRDefault="007B30D4" w:rsidP="007B30D4">
      <w:pPr>
        <w:pStyle w:val="Tekstpodstawowywcity22"/>
        <w:tabs>
          <w:tab w:val="clear" w:pos="720"/>
        </w:tabs>
        <w:ind w:left="0" w:firstLine="0"/>
        <w:rPr>
          <w:szCs w:val="24"/>
        </w:rPr>
      </w:pPr>
    </w:p>
    <w:p w14:paraId="3EB63434" w14:textId="77777777" w:rsidR="007B30D4" w:rsidRPr="00135487" w:rsidRDefault="007B30D4" w:rsidP="007B30D4">
      <w:pPr>
        <w:pStyle w:val="Tekstpodstawowywcity22"/>
        <w:tabs>
          <w:tab w:val="clear" w:pos="720"/>
        </w:tabs>
        <w:ind w:left="0" w:firstLine="0"/>
        <w:jc w:val="center"/>
      </w:pPr>
      <w:r w:rsidRPr="00135487">
        <w:rPr>
          <w:b/>
          <w:szCs w:val="24"/>
        </w:rPr>
        <w:t>§ 7</w:t>
      </w:r>
    </w:p>
    <w:p w14:paraId="6EFD7E03" w14:textId="77777777" w:rsidR="007B30D4" w:rsidRPr="00135487" w:rsidRDefault="007B30D4" w:rsidP="007B30D4">
      <w:pPr>
        <w:pStyle w:val="Tekstpodstawowywcity22"/>
        <w:tabs>
          <w:tab w:val="clear" w:pos="720"/>
        </w:tabs>
        <w:ind w:left="0" w:firstLine="0"/>
        <w:jc w:val="center"/>
        <w:rPr>
          <w:b/>
          <w:szCs w:val="24"/>
        </w:rPr>
      </w:pPr>
    </w:p>
    <w:p w14:paraId="0DD8321A" w14:textId="77777777" w:rsidR="007B30D4" w:rsidRPr="00135487" w:rsidRDefault="007B30D4" w:rsidP="007B30D4">
      <w:pPr>
        <w:pStyle w:val="Tekstpodstawowywcity22"/>
        <w:numPr>
          <w:ilvl w:val="1"/>
          <w:numId w:val="23"/>
        </w:numPr>
        <w:tabs>
          <w:tab w:val="clear" w:pos="720"/>
          <w:tab w:val="left" w:pos="426"/>
        </w:tabs>
        <w:ind w:left="426" w:hanging="426"/>
      </w:pPr>
      <w:r w:rsidRPr="00135487">
        <w:rPr>
          <w:szCs w:val="24"/>
        </w:rPr>
        <w:t>Zadania Miejskiego Centrum realizują następujące komórki organizacyjne:</w:t>
      </w:r>
    </w:p>
    <w:p w14:paraId="3A06D069" w14:textId="77777777" w:rsidR="007B30D4" w:rsidRPr="00135487" w:rsidRDefault="007B30D4" w:rsidP="007B30D4">
      <w:pPr>
        <w:pStyle w:val="Tekstpodstawowywcity22"/>
        <w:numPr>
          <w:ilvl w:val="0"/>
          <w:numId w:val="27"/>
        </w:numPr>
        <w:tabs>
          <w:tab w:val="clear" w:pos="720"/>
        </w:tabs>
      </w:pPr>
      <w:r w:rsidRPr="00135487">
        <w:rPr>
          <w:szCs w:val="24"/>
        </w:rPr>
        <w:t>Punkt Interwencji Kryzysowej przy ul. Niedziałkowskiego 30 w Poznaniu, zwany dalej Punktem Interwencji;</w:t>
      </w:r>
    </w:p>
    <w:p w14:paraId="32761221" w14:textId="77777777" w:rsidR="007B30D4" w:rsidRPr="00135487" w:rsidRDefault="007B30D4" w:rsidP="007B30D4">
      <w:pPr>
        <w:pStyle w:val="Tekstpodstawowywcity22"/>
        <w:numPr>
          <w:ilvl w:val="0"/>
          <w:numId w:val="27"/>
        </w:numPr>
        <w:tabs>
          <w:tab w:val="clear" w:pos="720"/>
        </w:tabs>
      </w:pPr>
      <w:r w:rsidRPr="00135487">
        <w:rPr>
          <w:szCs w:val="24"/>
        </w:rPr>
        <w:t>Hostel Interwencji Kryzysowej przy ul. Dolne Chyby 10 w Poznaniu, zwany dalej Hostelem;</w:t>
      </w:r>
    </w:p>
    <w:p w14:paraId="76A2487D" w14:textId="77777777" w:rsidR="007B30D4" w:rsidRPr="00135487" w:rsidRDefault="007B30D4" w:rsidP="007B30D4">
      <w:pPr>
        <w:pStyle w:val="Tekstpodstawowywcity22"/>
        <w:numPr>
          <w:ilvl w:val="0"/>
          <w:numId w:val="27"/>
        </w:numPr>
        <w:tabs>
          <w:tab w:val="clear" w:pos="720"/>
        </w:tabs>
      </w:pPr>
      <w:r w:rsidRPr="00135487">
        <w:rPr>
          <w:szCs w:val="24"/>
        </w:rPr>
        <w:t>Specjalistyczny Ośrodek Wsparcia dla Ofiar Przemocy w Rodzinie przy ul. Dolne Chyby 10 w Poznaniu, zwany dalej Specjalistycznym Ośrodkiem Wsparcia;</w:t>
      </w:r>
    </w:p>
    <w:p w14:paraId="4AC3CEB5" w14:textId="03EE5319" w:rsidR="007B30D4" w:rsidRPr="00135487" w:rsidRDefault="007B30D4" w:rsidP="007B30D4">
      <w:pPr>
        <w:pStyle w:val="Tekstpodstawowywcity22"/>
        <w:numPr>
          <w:ilvl w:val="0"/>
          <w:numId w:val="27"/>
        </w:numPr>
        <w:tabs>
          <w:tab w:val="clear" w:pos="720"/>
        </w:tabs>
        <w:rPr>
          <w:szCs w:val="24"/>
        </w:rPr>
      </w:pPr>
      <w:r w:rsidRPr="00135487">
        <w:rPr>
          <w:szCs w:val="24"/>
        </w:rPr>
        <w:t>Hostel „Drugi Dom” dla osób uzależnionych od alkoholu i ich rodzin przy ulicy Botanicznej 2 w Poznaniu</w:t>
      </w:r>
      <w:r w:rsidR="007603C1" w:rsidRPr="00135487">
        <w:rPr>
          <w:szCs w:val="24"/>
        </w:rPr>
        <w:t>, zwany dalej Hostelem „Drugi Dom”</w:t>
      </w:r>
      <w:r w:rsidRPr="00135487">
        <w:rPr>
          <w:szCs w:val="24"/>
        </w:rPr>
        <w:t xml:space="preserve">; </w:t>
      </w:r>
    </w:p>
    <w:p w14:paraId="54DDD3CA" w14:textId="77777777" w:rsidR="007B30D4" w:rsidRPr="00135487" w:rsidRDefault="007B30D4" w:rsidP="007B30D4">
      <w:pPr>
        <w:pStyle w:val="Tekstpodstawowywcity22"/>
        <w:numPr>
          <w:ilvl w:val="0"/>
          <w:numId w:val="27"/>
        </w:numPr>
        <w:tabs>
          <w:tab w:val="clear" w:pos="720"/>
        </w:tabs>
      </w:pPr>
      <w:r w:rsidRPr="00135487">
        <w:rPr>
          <w:szCs w:val="24"/>
        </w:rPr>
        <w:t>Sekcja Administracyjno-Gospodarcza.</w:t>
      </w:r>
    </w:p>
    <w:p w14:paraId="5D12C4A6" w14:textId="77777777" w:rsidR="007B30D4" w:rsidRPr="00135487" w:rsidRDefault="007B30D4" w:rsidP="007B30D4">
      <w:pPr>
        <w:pStyle w:val="Tekstpodstawowywcity22"/>
        <w:tabs>
          <w:tab w:val="clear" w:pos="720"/>
        </w:tabs>
        <w:ind w:left="0" w:firstLine="0"/>
        <w:rPr>
          <w:szCs w:val="24"/>
        </w:rPr>
      </w:pPr>
    </w:p>
    <w:p w14:paraId="340EED19" w14:textId="77777777" w:rsidR="007B30D4" w:rsidRPr="00135487" w:rsidRDefault="007B30D4" w:rsidP="007B30D4">
      <w:pPr>
        <w:pStyle w:val="Tekstpodstawowywcity22"/>
        <w:numPr>
          <w:ilvl w:val="1"/>
          <w:numId w:val="23"/>
        </w:numPr>
        <w:tabs>
          <w:tab w:val="clear" w:pos="720"/>
          <w:tab w:val="left" w:pos="426"/>
        </w:tabs>
        <w:ind w:left="426" w:hanging="426"/>
      </w:pPr>
      <w:r w:rsidRPr="00135487">
        <w:rPr>
          <w:szCs w:val="24"/>
        </w:rPr>
        <w:lastRenderedPageBreak/>
        <w:t>Komórkami organizacyjnymi, o których mowa w ust. 1 w pkt 1-5, kierują kierownicy komórek</w:t>
      </w:r>
      <w:r w:rsidRPr="00135487">
        <w:rPr>
          <w:i/>
          <w:iCs/>
          <w:szCs w:val="24"/>
        </w:rPr>
        <w:t xml:space="preserve"> </w:t>
      </w:r>
      <w:r w:rsidRPr="00135487">
        <w:rPr>
          <w:szCs w:val="24"/>
        </w:rPr>
        <w:t>organizacyjnych.</w:t>
      </w:r>
    </w:p>
    <w:p w14:paraId="3BAA94ED" w14:textId="77777777" w:rsidR="007B30D4" w:rsidRPr="00135487" w:rsidRDefault="007B30D4" w:rsidP="007B30D4">
      <w:pPr>
        <w:pStyle w:val="Tekstpodstawowywcity22"/>
        <w:numPr>
          <w:ilvl w:val="1"/>
          <w:numId w:val="23"/>
        </w:numPr>
        <w:tabs>
          <w:tab w:val="clear" w:pos="720"/>
          <w:tab w:val="left" w:pos="426"/>
        </w:tabs>
        <w:ind w:left="426" w:hanging="426"/>
      </w:pPr>
      <w:r w:rsidRPr="00135487">
        <w:rPr>
          <w:szCs w:val="24"/>
        </w:rPr>
        <w:t>Schemat</w:t>
      </w:r>
      <w:r w:rsidRPr="00135487">
        <w:rPr>
          <w:i/>
          <w:iCs/>
          <w:szCs w:val="24"/>
        </w:rPr>
        <w:t xml:space="preserve"> </w:t>
      </w:r>
      <w:r w:rsidRPr="00135487">
        <w:rPr>
          <w:szCs w:val="24"/>
        </w:rPr>
        <w:t>organizacyjny</w:t>
      </w:r>
      <w:r w:rsidRPr="00135487">
        <w:rPr>
          <w:i/>
          <w:iCs/>
          <w:szCs w:val="24"/>
        </w:rPr>
        <w:t xml:space="preserve"> </w:t>
      </w:r>
      <w:r w:rsidRPr="00135487">
        <w:rPr>
          <w:szCs w:val="24"/>
        </w:rPr>
        <w:t>Miejskiego</w:t>
      </w:r>
      <w:r w:rsidRPr="00135487">
        <w:rPr>
          <w:i/>
          <w:iCs/>
          <w:szCs w:val="24"/>
        </w:rPr>
        <w:t xml:space="preserve"> </w:t>
      </w:r>
      <w:r w:rsidRPr="00135487">
        <w:rPr>
          <w:szCs w:val="24"/>
        </w:rPr>
        <w:t>Centrum</w:t>
      </w:r>
      <w:r w:rsidRPr="00135487">
        <w:rPr>
          <w:i/>
          <w:iCs/>
          <w:szCs w:val="24"/>
        </w:rPr>
        <w:t xml:space="preserve"> </w:t>
      </w:r>
      <w:r w:rsidRPr="00135487">
        <w:rPr>
          <w:szCs w:val="24"/>
        </w:rPr>
        <w:t>przedstawia</w:t>
      </w:r>
      <w:r w:rsidRPr="00135487">
        <w:rPr>
          <w:i/>
          <w:iCs/>
          <w:szCs w:val="24"/>
        </w:rPr>
        <w:t xml:space="preserve"> </w:t>
      </w:r>
      <w:r w:rsidRPr="00135487">
        <w:rPr>
          <w:szCs w:val="24"/>
        </w:rPr>
        <w:t>załącznik</w:t>
      </w:r>
      <w:r w:rsidRPr="00135487">
        <w:rPr>
          <w:iCs/>
          <w:szCs w:val="24"/>
        </w:rPr>
        <w:t xml:space="preserve"> nr</w:t>
      </w:r>
      <w:r w:rsidRPr="00135487">
        <w:rPr>
          <w:i/>
          <w:iCs/>
          <w:szCs w:val="24"/>
        </w:rPr>
        <w:t xml:space="preserve"> </w:t>
      </w:r>
      <w:r w:rsidRPr="00135487">
        <w:rPr>
          <w:szCs w:val="24"/>
        </w:rPr>
        <w:t>1 do</w:t>
      </w:r>
      <w:r w:rsidRPr="00135487">
        <w:rPr>
          <w:i/>
          <w:iCs/>
          <w:szCs w:val="24"/>
        </w:rPr>
        <w:t xml:space="preserve"> </w:t>
      </w:r>
      <w:r w:rsidRPr="00135487">
        <w:rPr>
          <w:szCs w:val="24"/>
        </w:rPr>
        <w:t>Regulaminu.</w:t>
      </w:r>
    </w:p>
    <w:p w14:paraId="1A200E75" w14:textId="77777777" w:rsidR="007B30D4" w:rsidRPr="00135487" w:rsidRDefault="007B30D4" w:rsidP="007B30D4">
      <w:pPr>
        <w:pStyle w:val="Tekstpodstawowywcity22"/>
        <w:numPr>
          <w:ilvl w:val="1"/>
          <w:numId w:val="23"/>
        </w:numPr>
        <w:tabs>
          <w:tab w:val="clear" w:pos="720"/>
          <w:tab w:val="left" w:pos="426"/>
        </w:tabs>
        <w:ind w:left="426" w:hanging="426"/>
      </w:pPr>
      <w:r w:rsidRPr="00135487">
        <w:rPr>
          <w:szCs w:val="24"/>
        </w:rPr>
        <w:t>Rodzaj stanowisk oraz ich podział na etaty ustala się w planach pracy na dany rok kalendarzowy na podstawie:</w:t>
      </w:r>
    </w:p>
    <w:p w14:paraId="5AD7677C" w14:textId="77777777" w:rsidR="007B30D4" w:rsidRPr="00135487" w:rsidRDefault="007B30D4" w:rsidP="007B30D4">
      <w:pPr>
        <w:pStyle w:val="Tekstpodstawowywcity22"/>
        <w:numPr>
          <w:ilvl w:val="0"/>
          <w:numId w:val="12"/>
        </w:numPr>
        <w:tabs>
          <w:tab w:val="clear" w:pos="720"/>
        </w:tabs>
      </w:pPr>
      <w:r w:rsidRPr="00135487">
        <w:rPr>
          <w:szCs w:val="24"/>
        </w:rPr>
        <w:t>potrzeb wynikających z realizowanych zadań;</w:t>
      </w:r>
    </w:p>
    <w:p w14:paraId="14A9D6BE" w14:textId="77777777" w:rsidR="007B30D4" w:rsidRPr="00135487" w:rsidRDefault="007B30D4" w:rsidP="007B30D4">
      <w:pPr>
        <w:pStyle w:val="Tekstpodstawowywcity22"/>
        <w:numPr>
          <w:ilvl w:val="0"/>
          <w:numId w:val="12"/>
        </w:numPr>
        <w:tabs>
          <w:tab w:val="clear" w:pos="720"/>
        </w:tabs>
      </w:pPr>
      <w:r w:rsidRPr="00135487">
        <w:rPr>
          <w:szCs w:val="24"/>
        </w:rPr>
        <w:t>posiadanych środków finansowych.</w:t>
      </w:r>
    </w:p>
    <w:p w14:paraId="529FF091" w14:textId="77777777" w:rsidR="007B30D4" w:rsidRPr="00135487" w:rsidRDefault="007B30D4" w:rsidP="007B30D4">
      <w:pPr>
        <w:pStyle w:val="Tekstpodstawowywcity22"/>
        <w:numPr>
          <w:ilvl w:val="1"/>
          <w:numId w:val="23"/>
        </w:numPr>
        <w:tabs>
          <w:tab w:val="clear" w:pos="720"/>
          <w:tab w:val="left" w:pos="426"/>
        </w:tabs>
        <w:ind w:left="426" w:hanging="426"/>
      </w:pPr>
      <w:r w:rsidRPr="00135487">
        <w:rPr>
          <w:szCs w:val="24"/>
        </w:rPr>
        <w:t>Wykaz i liczba etatów w Miejskim Centrum określone są w załączniku nr 2 do Regulaminu.</w:t>
      </w:r>
    </w:p>
    <w:p w14:paraId="5CDCD7B2" w14:textId="77777777" w:rsidR="007B30D4" w:rsidRPr="00135487" w:rsidRDefault="007B30D4" w:rsidP="007B30D4">
      <w:pPr>
        <w:pStyle w:val="Tekstpodstawowywcity22"/>
        <w:tabs>
          <w:tab w:val="clear" w:pos="720"/>
        </w:tabs>
        <w:ind w:left="426" w:firstLine="0"/>
        <w:rPr>
          <w:szCs w:val="24"/>
        </w:rPr>
      </w:pPr>
    </w:p>
    <w:p w14:paraId="1F4BAC85" w14:textId="77777777" w:rsidR="007B30D4" w:rsidRPr="00135487" w:rsidRDefault="007B30D4" w:rsidP="007B30D4">
      <w:pPr>
        <w:pStyle w:val="Tekstpodstawowywcity22"/>
        <w:tabs>
          <w:tab w:val="clear" w:pos="720"/>
        </w:tabs>
        <w:ind w:left="0" w:firstLine="0"/>
        <w:jc w:val="center"/>
      </w:pPr>
      <w:r w:rsidRPr="00135487">
        <w:rPr>
          <w:b/>
          <w:szCs w:val="24"/>
        </w:rPr>
        <w:t>§ 8</w:t>
      </w:r>
    </w:p>
    <w:p w14:paraId="35263086" w14:textId="77777777" w:rsidR="007B30D4" w:rsidRPr="00135487" w:rsidRDefault="007B30D4" w:rsidP="007B30D4">
      <w:pPr>
        <w:pStyle w:val="Tekstpodstawowywcity22"/>
        <w:tabs>
          <w:tab w:val="clear" w:pos="720"/>
        </w:tabs>
        <w:ind w:left="0" w:firstLine="0"/>
        <w:jc w:val="center"/>
        <w:rPr>
          <w:b/>
          <w:szCs w:val="24"/>
        </w:rPr>
      </w:pPr>
    </w:p>
    <w:p w14:paraId="15206617" w14:textId="3EAD1153" w:rsidR="007B30D4" w:rsidRPr="00135487" w:rsidRDefault="007B30D4" w:rsidP="007B30D4">
      <w:pPr>
        <w:pStyle w:val="Tekstpodstawowywcity22"/>
        <w:tabs>
          <w:tab w:val="clear" w:pos="720"/>
        </w:tabs>
        <w:ind w:left="0" w:firstLine="0"/>
        <w:rPr>
          <w:szCs w:val="24"/>
        </w:rPr>
      </w:pPr>
      <w:r w:rsidRPr="00135487">
        <w:rPr>
          <w:szCs w:val="24"/>
        </w:rPr>
        <w:t xml:space="preserve">Do </w:t>
      </w:r>
      <w:r w:rsidR="004F1D0F" w:rsidRPr="00135487">
        <w:rPr>
          <w:szCs w:val="24"/>
        </w:rPr>
        <w:t>zadań</w:t>
      </w:r>
      <w:r w:rsidRPr="00135487">
        <w:rPr>
          <w:szCs w:val="24"/>
        </w:rPr>
        <w:t xml:space="preserve"> Punktu Interwencji należy:</w:t>
      </w:r>
    </w:p>
    <w:p w14:paraId="16F938EE" w14:textId="77777777" w:rsidR="007B30D4" w:rsidRPr="00135487" w:rsidRDefault="007B30D4" w:rsidP="007B30D4">
      <w:pPr>
        <w:pStyle w:val="Tekstpodstawowywcity22"/>
        <w:numPr>
          <w:ilvl w:val="0"/>
          <w:numId w:val="25"/>
        </w:numPr>
        <w:tabs>
          <w:tab w:val="clear" w:pos="720"/>
        </w:tabs>
      </w:pPr>
      <w:r w:rsidRPr="00135487">
        <w:rPr>
          <w:szCs w:val="24"/>
        </w:rPr>
        <w:t>udzielanie całodobowo specjalistycznych porad w zakresie pomocy psychologicznej, pracy socjalnej oraz doradztwa prawnego osobom znajdującym się w trudnej sytuacji życiowej, w tym w kryzysie związanym z występowaniem przemocy;</w:t>
      </w:r>
    </w:p>
    <w:p w14:paraId="7209BB41" w14:textId="77777777" w:rsidR="007B30D4" w:rsidRPr="00135487" w:rsidRDefault="007B30D4" w:rsidP="007B30D4">
      <w:pPr>
        <w:pStyle w:val="Tekstpodstawowywcity22"/>
        <w:numPr>
          <w:ilvl w:val="0"/>
          <w:numId w:val="25"/>
        </w:numPr>
        <w:tabs>
          <w:tab w:val="clear" w:pos="720"/>
        </w:tabs>
      </w:pPr>
      <w:r w:rsidRPr="00135487">
        <w:rPr>
          <w:szCs w:val="24"/>
        </w:rPr>
        <w:t>współpraca z interwencyjnymi służbami miejskimi (Policja, Straż Miejska, jednostki organizacyjne pomocy społecznej, Pogotowie Ratunkowe, Straż Pożarna) w ramach wyjazdowych zespołów interwencyjnych;</w:t>
      </w:r>
    </w:p>
    <w:p w14:paraId="7A61A0AD" w14:textId="77777777" w:rsidR="007B30D4" w:rsidRPr="00135487" w:rsidRDefault="007B30D4" w:rsidP="007B30D4">
      <w:pPr>
        <w:pStyle w:val="Tekstpodstawowywcity22"/>
        <w:numPr>
          <w:ilvl w:val="0"/>
          <w:numId w:val="25"/>
        </w:numPr>
        <w:tabs>
          <w:tab w:val="clear" w:pos="720"/>
        </w:tabs>
      </w:pPr>
      <w:r w:rsidRPr="00135487">
        <w:rPr>
          <w:szCs w:val="24"/>
        </w:rPr>
        <w:t>udział w pracach Centrum Zarządzania Kryzysowego na wypadek szczególnych zdarzeń (katastrofy, ataki terrorystyczne, klęski żywiołowe);</w:t>
      </w:r>
    </w:p>
    <w:p w14:paraId="0E5DF4A0" w14:textId="77777777" w:rsidR="007B30D4" w:rsidRPr="00135487" w:rsidRDefault="007B30D4" w:rsidP="007B30D4">
      <w:pPr>
        <w:pStyle w:val="Tekstpodstawowywcity22"/>
        <w:numPr>
          <w:ilvl w:val="0"/>
          <w:numId w:val="25"/>
        </w:numPr>
        <w:tabs>
          <w:tab w:val="clear" w:pos="720"/>
        </w:tabs>
      </w:pPr>
      <w:r w:rsidRPr="00135487">
        <w:rPr>
          <w:szCs w:val="24"/>
        </w:rPr>
        <w:t>opiniowanie zasadności skierowania osób wymagających schronienia i terapii do Hostelu oraz współpracowanie z pracownikami merytorycznymi w zakresie uzyskania miejsca w Specjalistycznym Ośrodku Wsparcia i Hostelu „Drugi Dom”;</w:t>
      </w:r>
    </w:p>
    <w:p w14:paraId="457E67A1" w14:textId="77777777" w:rsidR="007B30D4" w:rsidRPr="00135487" w:rsidRDefault="007B30D4" w:rsidP="007B30D4">
      <w:pPr>
        <w:pStyle w:val="Tekstpodstawowywcity22"/>
        <w:numPr>
          <w:ilvl w:val="0"/>
          <w:numId w:val="25"/>
        </w:numPr>
        <w:tabs>
          <w:tab w:val="clear" w:pos="720"/>
        </w:tabs>
      </w:pPr>
      <w:r w:rsidRPr="00135487">
        <w:rPr>
          <w:szCs w:val="24"/>
        </w:rPr>
        <w:t>prowadzenie Telefonu Zaufania, który zapewnia anonimową pomoc terapeutyczną psychologów i doradztwo prawne osobom przeżywającym trudności natury moralnej, społecznej i osobowościowej;</w:t>
      </w:r>
    </w:p>
    <w:p w14:paraId="1D5A6C99" w14:textId="77777777" w:rsidR="007B30D4" w:rsidRPr="00135487" w:rsidRDefault="007B30D4" w:rsidP="007B30D4">
      <w:pPr>
        <w:pStyle w:val="Tekstpodstawowywcity22"/>
        <w:numPr>
          <w:ilvl w:val="0"/>
          <w:numId w:val="25"/>
        </w:numPr>
        <w:tabs>
          <w:tab w:val="clear" w:pos="720"/>
        </w:tabs>
      </w:pPr>
      <w:r w:rsidRPr="00135487">
        <w:rPr>
          <w:szCs w:val="24"/>
        </w:rPr>
        <w:t>informowanie o wolnych miejscach w placówkach opiekuńczo-wychowawczych typu interwencyjnego zajmujących się interwencyjnym umieszczeniem dzieci w pieczy zastępczej;</w:t>
      </w:r>
    </w:p>
    <w:p w14:paraId="3104ECA5" w14:textId="77777777" w:rsidR="007B30D4" w:rsidRPr="00135487" w:rsidRDefault="007B30D4" w:rsidP="007B30D4">
      <w:pPr>
        <w:pStyle w:val="Tekstpodstawowywcity22"/>
        <w:numPr>
          <w:ilvl w:val="0"/>
          <w:numId w:val="25"/>
        </w:numPr>
        <w:tabs>
          <w:tab w:val="clear" w:pos="720"/>
        </w:tabs>
      </w:pPr>
      <w:r w:rsidRPr="00135487">
        <w:rPr>
          <w:szCs w:val="24"/>
        </w:rPr>
        <w:t>informowanie o wolnych miejscach w placówkach dla osób bezdomnych po godzinie 15.30 w dni robocze i w dni wolne od pracy.</w:t>
      </w:r>
    </w:p>
    <w:p w14:paraId="24F73F39" w14:textId="179D63AE" w:rsidR="007B30D4" w:rsidRDefault="007B30D4" w:rsidP="007B30D4">
      <w:pPr>
        <w:pStyle w:val="Tekstpodstawowywcity22"/>
        <w:tabs>
          <w:tab w:val="clear" w:pos="720"/>
        </w:tabs>
        <w:ind w:firstLine="0"/>
        <w:rPr>
          <w:szCs w:val="24"/>
        </w:rPr>
      </w:pPr>
    </w:p>
    <w:p w14:paraId="0C05C87B" w14:textId="77777777" w:rsidR="00135487" w:rsidRPr="00135487" w:rsidRDefault="00135487" w:rsidP="007B30D4">
      <w:pPr>
        <w:pStyle w:val="Tekstpodstawowywcity22"/>
        <w:tabs>
          <w:tab w:val="clear" w:pos="720"/>
        </w:tabs>
        <w:ind w:firstLine="0"/>
        <w:rPr>
          <w:szCs w:val="24"/>
        </w:rPr>
      </w:pPr>
    </w:p>
    <w:p w14:paraId="3C4139E9" w14:textId="77777777" w:rsidR="007B30D4" w:rsidRPr="00135487" w:rsidRDefault="007B30D4" w:rsidP="007B30D4">
      <w:pPr>
        <w:pStyle w:val="Tekstpodstawowywcity22"/>
        <w:tabs>
          <w:tab w:val="clear" w:pos="720"/>
        </w:tabs>
        <w:jc w:val="center"/>
      </w:pPr>
      <w:r w:rsidRPr="00135487">
        <w:rPr>
          <w:b/>
          <w:szCs w:val="24"/>
        </w:rPr>
        <w:lastRenderedPageBreak/>
        <w:t>§ 9</w:t>
      </w:r>
    </w:p>
    <w:p w14:paraId="2D576F12" w14:textId="77777777" w:rsidR="007B30D4" w:rsidRPr="00135487" w:rsidRDefault="007B30D4" w:rsidP="007B30D4">
      <w:pPr>
        <w:pStyle w:val="Tekstpodstawowywcity22"/>
        <w:tabs>
          <w:tab w:val="clear" w:pos="720"/>
        </w:tabs>
        <w:jc w:val="center"/>
        <w:rPr>
          <w:b/>
          <w:szCs w:val="24"/>
        </w:rPr>
      </w:pPr>
    </w:p>
    <w:p w14:paraId="0E4CCDB3" w14:textId="268B078A" w:rsidR="007B30D4" w:rsidRPr="00135487" w:rsidRDefault="007B30D4" w:rsidP="007B30D4">
      <w:pPr>
        <w:pStyle w:val="Tekstpodstawowywcity22"/>
        <w:tabs>
          <w:tab w:val="clear" w:pos="720"/>
        </w:tabs>
        <w:ind w:left="0" w:firstLine="0"/>
      </w:pPr>
      <w:r w:rsidRPr="00135487">
        <w:rPr>
          <w:szCs w:val="24"/>
        </w:rPr>
        <w:t xml:space="preserve">Do </w:t>
      </w:r>
      <w:r w:rsidR="004F1D0F" w:rsidRPr="00135487">
        <w:rPr>
          <w:szCs w:val="24"/>
        </w:rPr>
        <w:t>zadań</w:t>
      </w:r>
      <w:r w:rsidRPr="00135487">
        <w:rPr>
          <w:szCs w:val="24"/>
        </w:rPr>
        <w:t xml:space="preserve"> Hostelu należy:</w:t>
      </w:r>
    </w:p>
    <w:p w14:paraId="337BFC6F" w14:textId="77777777" w:rsidR="007B30D4" w:rsidRPr="00135487" w:rsidRDefault="007B30D4" w:rsidP="007B30D4">
      <w:pPr>
        <w:pStyle w:val="Tekstpodstawowywcity22"/>
        <w:numPr>
          <w:ilvl w:val="0"/>
          <w:numId w:val="24"/>
        </w:numPr>
        <w:tabs>
          <w:tab w:val="clear" w:pos="720"/>
        </w:tabs>
      </w:pPr>
      <w:r w:rsidRPr="00135487">
        <w:rPr>
          <w:szCs w:val="24"/>
        </w:rPr>
        <w:t>zapewnienie tymczasowego schronienia osobom znajdującym się w trudnych sytuacjach życiowych, przeżywającym kryzysy osobiste, rodzinne;</w:t>
      </w:r>
    </w:p>
    <w:p w14:paraId="368FEED7" w14:textId="77777777" w:rsidR="007B30D4" w:rsidRPr="00135487" w:rsidRDefault="007B30D4" w:rsidP="007B30D4">
      <w:pPr>
        <w:pStyle w:val="Tekstpodstawowywcity22"/>
        <w:numPr>
          <w:ilvl w:val="0"/>
          <w:numId w:val="24"/>
        </w:numPr>
        <w:tabs>
          <w:tab w:val="clear" w:pos="720"/>
        </w:tabs>
      </w:pPr>
      <w:r w:rsidRPr="00135487">
        <w:rPr>
          <w:szCs w:val="24"/>
        </w:rPr>
        <w:t>zapewnienie pomocy psychologicznej, socjalnej i prawnej mieszkańcom Hostelu, a dzieciom również pomocy pedagogicznej;</w:t>
      </w:r>
    </w:p>
    <w:p w14:paraId="4ACA70A4" w14:textId="5D673AB6" w:rsidR="007B30D4" w:rsidRPr="00135487" w:rsidRDefault="00171A1A" w:rsidP="007B30D4">
      <w:pPr>
        <w:pStyle w:val="Tekstpodstawowywcity22"/>
        <w:numPr>
          <w:ilvl w:val="0"/>
          <w:numId w:val="24"/>
        </w:numPr>
        <w:tabs>
          <w:tab w:val="clear" w:pos="720"/>
        </w:tabs>
        <w:rPr>
          <w:szCs w:val="24"/>
        </w:rPr>
      </w:pPr>
      <w:r w:rsidRPr="00135487">
        <w:rPr>
          <w:szCs w:val="24"/>
        </w:rPr>
        <w:t>zapewnienie bezpieczeństwa osobom po przeżytych katastrofach powodujących utratę miejsca zamieszkania oraz tym, które utraciły osoby bliskie</w:t>
      </w:r>
      <w:r w:rsidR="007B30D4" w:rsidRPr="00135487">
        <w:rPr>
          <w:szCs w:val="24"/>
        </w:rPr>
        <w:t>;</w:t>
      </w:r>
    </w:p>
    <w:p w14:paraId="535028CE" w14:textId="77777777" w:rsidR="007B30D4" w:rsidRPr="00135487" w:rsidRDefault="007B30D4" w:rsidP="007B30D4">
      <w:pPr>
        <w:pStyle w:val="Tekstpodstawowywcity22"/>
        <w:numPr>
          <w:ilvl w:val="0"/>
          <w:numId w:val="24"/>
        </w:numPr>
        <w:tabs>
          <w:tab w:val="clear" w:pos="720"/>
        </w:tabs>
      </w:pPr>
      <w:r w:rsidRPr="00135487">
        <w:rPr>
          <w:szCs w:val="24"/>
        </w:rPr>
        <w:t>prowadzenie infolinii „Stop Żebractwu”;</w:t>
      </w:r>
    </w:p>
    <w:p w14:paraId="453A4FE3" w14:textId="0160C495" w:rsidR="007B30D4" w:rsidRPr="00135487" w:rsidRDefault="000B2098" w:rsidP="007B30D4">
      <w:pPr>
        <w:pStyle w:val="Tekstpodstawowywcity22"/>
        <w:numPr>
          <w:ilvl w:val="0"/>
          <w:numId w:val="24"/>
        </w:numPr>
        <w:tabs>
          <w:tab w:val="clear" w:pos="720"/>
        </w:tabs>
      </w:pPr>
      <w:bookmarkStart w:id="5" w:name="_Hlk56506041"/>
      <w:r w:rsidRPr="00135487">
        <w:rPr>
          <w:szCs w:val="24"/>
        </w:rPr>
        <w:t>wykonywanie zadań związanych z Mieszkaniem Chronionym Treningowym przy ul. Winogrady 150 w Poznaniu, zwanym dalej mieszkaniem integracji, które</w:t>
      </w:r>
      <w:r w:rsidR="007B30D4" w:rsidRPr="00135487">
        <w:rPr>
          <w:szCs w:val="24"/>
        </w:rPr>
        <w:t>:</w:t>
      </w:r>
      <w:bookmarkEnd w:id="5"/>
    </w:p>
    <w:p w14:paraId="69178444" w14:textId="68032736" w:rsidR="007B30D4" w:rsidRPr="00135487" w:rsidRDefault="007B30D4" w:rsidP="007B30D4">
      <w:pPr>
        <w:pStyle w:val="Tekstpodstawowywcity22"/>
        <w:numPr>
          <w:ilvl w:val="0"/>
          <w:numId w:val="19"/>
        </w:numPr>
        <w:tabs>
          <w:tab w:val="clear" w:pos="720"/>
        </w:tabs>
        <w:ind w:left="993" w:hanging="284"/>
        <w:rPr>
          <w:szCs w:val="24"/>
        </w:rPr>
      </w:pPr>
      <w:r w:rsidRPr="00135487">
        <w:rPr>
          <w:szCs w:val="24"/>
        </w:rPr>
        <w:t>zapewnia wsparcie w codziennym życiu oraz stwarza warunki do samodzielnego funkcjonowania w środowisku i integracji ze społecznością lokalną,</w:t>
      </w:r>
    </w:p>
    <w:p w14:paraId="463A0583" w14:textId="5C042020" w:rsidR="007B30D4" w:rsidRPr="00135487" w:rsidRDefault="007B30D4" w:rsidP="007B30D4">
      <w:pPr>
        <w:pStyle w:val="Tekstpodstawowywcity22"/>
        <w:numPr>
          <w:ilvl w:val="0"/>
          <w:numId w:val="19"/>
        </w:numPr>
        <w:tabs>
          <w:tab w:val="clear" w:pos="720"/>
        </w:tabs>
        <w:ind w:left="993" w:hanging="284"/>
      </w:pPr>
      <w:r w:rsidRPr="00135487">
        <w:rPr>
          <w:szCs w:val="24"/>
        </w:rPr>
        <w:t>jest przeznaczone dla osób, które ze względu na trudną sytuację, niepełnosprawność lub chorobę potrzebują wsparcia w funkcjonowaniu w życiu codziennym, a przeszły pozytywnie terapię w jednej ze stacjonarnych komórek organizacyjnych Miejskiego Centrum i posiadają stałe, własne źródła utrzymania,</w:t>
      </w:r>
    </w:p>
    <w:p w14:paraId="3AF24024" w14:textId="36C2546E" w:rsidR="007B30D4" w:rsidRPr="00135487" w:rsidRDefault="000B2098" w:rsidP="007B30D4">
      <w:pPr>
        <w:pStyle w:val="Tekstpodstawowywcity22"/>
        <w:numPr>
          <w:ilvl w:val="0"/>
          <w:numId w:val="19"/>
        </w:numPr>
        <w:tabs>
          <w:tab w:val="clear" w:pos="720"/>
        </w:tabs>
        <w:ind w:left="993" w:hanging="284"/>
      </w:pPr>
      <w:r w:rsidRPr="00135487">
        <w:rPr>
          <w:szCs w:val="24"/>
        </w:rPr>
        <w:t xml:space="preserve">zapewnia </w:t>
      </w:r>
      <w:r w:rsidR="007B30D4" w:rsidRPr="00135487">
        <w:rPr>
          <w:szCs w:val="24"/>
        </w:rPr>
        <w:t>pobyt obejmuj</w:t>
      </w:r>
      <w:r w:rsidRPr="00135487">
        <w:rPr>
          <w:szCs w:val="24"/>
        </w:rPr>
        <w:t>ący</w:t>
      </w:r>
      <w:r w:rsidR="007B30D4" w:rsidRPr="00135487">
        <w:rPr>
          <w:szCs w:val="24"/>
        </w:rPr>
        <w:t xml:space="preserve"> w szczególności:</w:t>
      </w:r>
    </w:p>
    <w:p w14:paraId="7A937ED7" w14:textId="77777777" w:rsidR="007B30D4" w:rsidRPr="00135487" w:rsidRDefault="007B30D4" w:rsidP="007B30D4">
      <w:pPr>
        <w:pStyle w:val="Tekstpodstawowywcity22"/>
        <w:numPr>
          <w:ilvl w:val="0"/>
          <w:numId w:val="5"/>
        </w:numPr>
        <w:tabs>
          <w:tab w:val="clear" w:pos="720"/>
        </w:tabs>
      </w:pPr>
      <w:r w:rsidRPr="00135487">
        <w:rPr>
          <w:szCs w:val="24"/>
        </w:rPr>
        <w:t>korzystanie ze wskazanego miejsca w pokoju lub samodzielnego pokoju oraz jego wyposażenia,</w:t>
      </w:r>
    </w:p>
    <w:p w14:paraId="0775EF2D" w14:textId="77777777" w:rsidR="007B30D4" w:rsidRPr="00135487" w:rsidRDefault="007B30D4" w:rsidP="007B30D4">
      <w:pPr>
        <w:pStyle w:val="Tekstpodstawowywcity22"/>
        <w:numPr>
          <w:ilvl w:val="0"/>
          <w:numId w:val="5"/>
        </w:numPr>
        <w:tabs>
          <w:tab w:val="clear" w:pos="720"/>
        </w:tabs>
      </w:pPr>
      <w:r w:rsidRPr="00135487">
        <w:rPr>
          <w:szCs w:val="24"/>
        </w:rPr>
        <w:t>korzystanie na prawach równego dostępu z pomieszczeń wspólnych,</w:t>
      </w:r>
    </w:p>
    <w:p w14:paraId="52654892" w14:textId="77777777" w:rsidR="007B30D4" w:rsidRPr="00135487" w:rsidRDefault="007B30D4" w:rsidP="007B30D4">
      <w:pPr>
        <w:pStyle w:val="Tekstpodstawowywcity22"/>
        <w:numPr>
          <w:ilvl w:val="0"/>
          <w:numId w:val="5"/>
        </w:numPr>
        <w:tabs>
          <w:tab w:val="clear" w:pos="720"/>
        </w:tabs>
      </w:pPr>
      <w:r w:rsidRPr="00135487">
        <w:rPr>
          <w:szCs w:val="24"/>
        </w:rPr>
        <w:t>pomoc specjalistów w realizacji indywidualnego programu usamodzielnienia życiowego i nabywania umiejętności społecznych, w tym integracji ze środowiskiem lokalnym;</w:t>
      </w:r>
    </w:p>
    <w:p w14:paraId="129DDDDC" w14:textId="582DCAD0" w:rsidR="007B30D4" w:rsidRPr="00135487" w:rsidRDefault="007B30D4" w:rsidP="007B30D4">
      <w:pPr>
        <w:pStyle w:val="Tekstpodstawowywcity22"/>
        <w:numPr>
          <w:ilvl w:val="0"/>
          <w:numId w:val="19"/>
        </w:numPr>
        <w:tabs>
          <w:tab w:val="clear" w:pos="720"/>
        </w:tabs>
        <w:ind w:left="993" w:hanging="284"/>
      </w:pPr>
      <w:r w:rsidRPr="00135487">
        <w:rPr>
          <w:szCs w:val="24"/>
        </w:rPr>
        <w:t xml:space="preserve">nie podlega wykupowi, wynajmowi i odstąpieniu innym osobom, </w:t>
      </w:r>
    </w:p>
    <w:p w14:paraId="4D550C13" w14:textId="1A58E5BA" w:rsidR="007B30D4" w:rsidRPr="00135487" w:rsidRDefault="000B2098" w:rsidP="007B30D4">
      <w:pPr>
        <w:pStyle w:val="Tekstpodstawowywcity22"/>
        <w:numPr>
          <w:ilvl w:val="0"/>
          <w:numId w:val="19"/>
        </w:numPr>
        <w:tabs>
          <w:tab w:val="clear" w:pos="720"/>
        </w:tabs>
        <w:ind w:left="993" w:hanging="284"/>
        <w:rPr>
          <w:szCs w:val="24"/>
        </w:rPr>
      </w:pPr>
      <w:r w:rsidRPr="00135487">
        <w:rPr>
          <w:szCs w:val="24"/>
        </w:rPr>
        <w:t xml:space="preserve">w zakresie zasad ponoszenia kosztów </w:t>
      </w:r>
      <w:r w:rsidR="007B30D4" w:rsidRPr="00135487">
        <w:rPr>
          <w:szCs w:val="24"/>
        </w:rPr>
        <w:t xml:space="preserve">za pobyt </w:t>
      </w:r>
      <w:r w:rsidRPr="00135487">
        <w:rPr>
          <w:szCs w:val="24"/>
        </w:rPr>
        <w:t xml:space="preserve">działa na podstawie </w:t>
      </w:r>
      <w:r w:rsidR="007B30D4" w:rsidRPr="00135487">
        <w:rPr>
          <w:szCs w:val="24"/>
        </w:rPr>
        <w:t>odrębnych przepi</w:t>
      </w:r>
      <w:r w:rsidRPr="00135487">
        <w:rPr>
          <w:szCs w:val="24"/>
        </w:rPr>
        <w:t>sów</w:t>
      </w:r>
      <w:r w:rsidR="007B30D4" w:rsidRPr="00135487">
        <w:rPr>
          <w:szCs w:val="24"/>
        </w:rPr>
        <w:t xml:space="preserve"> – </w:t>
      </w:r>
      <w:r w:rsidRPr="00135487">
        <w:rPr>
          <w:szCs w:val="24"/>
        </w:rPr>
        <w:t xml:space="preserve">m.in. </w:t>
      </w:r>
      <w:r w:rsidR="007B30D4" w:rsidRPr="00135487">
        <w:rPr>
          <w:szCs w:val="24"/>
        </w:rPr>
        <w:t>decyzji administracyjnej wydanej przez Miejski Ośrodek Pomocy Rodzinie,</w:t>
      </w:r>
    </w:p>
    <w:p w14:paraId="52BD15DC" w14:textId="3930C3B3" w:rsidR="007B30D4" w:rsidRPr="00135487" w:rsidRDefault="007B30D4" w:rsidP="007B30D4">
      <w:pPr>
        <w:pStyle w:val="Tekstpodstawowywcity22"/>
        <w:numPr>
          <w:ilvl w:val="0"/>
          <w:numId w:val="19"/>
        </w:numPr>
        <w:tabs>
          <w:tab w:val="clear" w:pos="720"/>
        </w:tabs>
        <w:ind w:left="993" w:hanging="284"/>
        <w:rPr>
          <w:szCs w:val="24"/>
        </w:rPr>
      </w:pPr>
      <w:r w:rsidRPr="00135487">
        <w:rPr>
          <w:szCs w:val="24"/>
        </w:rPr>
        <w:t xml:space="preserve">nadzorowane jest przez </w:t>
      </w:r>
      <w:r w:rsidR="000B2098" w:rsidRPr="00135487">
        <w:rPr>
          <w:szCs w:val="24"/>
        </w:rPr>
        <w:t>o</w:t>
      </w:r>
      <w:r w:rsidRPr="00135487">
        <w:rPr>
          <w:szCs w:val="24"/>
        </w:rPr>
        <w:t>piekuna mieszkania.</w:t>
      </w:r>
    </w:p>
    <w:p w14:paraId="3AFC7469" w14:textId="77777777" w:rsidR="007B30D4" w:rsidRPr="00135487" w:rsidRDefault="007B30D4" w:rsidP="007B30D4">
      <w:pPr>
        <w:pStyle w:val="Tekstpodstawowywcity22"/>
        <w:ind w:left="0" w:firstLine="0"/>
        <w:rPr>
          <w:szCs w:val="24"/>
        </w:rPr>
      </w:pPr>
    </w:p>
    <w:p w14:paraId="020AB1AC" w14:textId="77777777" w:rsidR="007B30D4" w:rsidRPr="00135487" w:rsidRDefault="007B30D4" w:rsidP="007B30D4">
      <w:pPr>
        <w:pStyle w:val="Tekstpodstawowywcity22"/>
        <w:tabs>
          <w:tab w:val="clear" w:pos="720"/>
        </w:tabs>
        <w:jc w:val="center"/>
      </w:pPr>
      <w:r w:rsidRPr="00135487">
        <w:rPr>
          <w:b/>
          <w:szCs w:val="24"/>
        </w:rPr>
        <w:t>§ 10</w:t>
      </w:r>
    </w:p>
    <w:p w14:paraId="6F4EB892" w14:textId="77777777" w:rsidR="007B30D4" w:rsidRPr="00135487" w:rsidRDefault="007B30D4" w:rsidP="007B30D4">
      <w:pPr>
        <w:pStyle w:val="Tekstpodstawowywcity22"/>
        <w:tabs>
          <w:tab w:val="clear" w:pos="720"/>
        </w:tabs>
        <w:jc w:val="center"/>
        <w:rPr>
          <w:b/>
          <w:szCs w:val="24"/>
        </w:rPr>
      </w:pPr>
    </w:p>
    <w:p w14:paraId="3A0BB5DF" w14:textId="13C92487" w:rsidR="007B30D4" w:rsidRPr="00135487" w:rsidRDefault="007B30D4" w:rsidP="007B30D4">
      <w:pPr>
        <w:pStyle w:val="Tekstpodstawowywcity21"/>
        <w:numPr>
          <w:ilvl w:val="0"/>
          <w:numId w:val="22"/>
        </w:numPr>
        <w:tabs>
          <w:tab w:val="clear" w:pos="720"/>
          <w:tab w:val="left" w:pos="426"/>
        </w:tabs>
        <w:ind w:left="284" w:hanging="284"/>
        <w:jc w:val="left"/>
      </w:pPr>
      <w:r w:rsidRPr="00135487">
        <w:rPr>
          <w:szCs w:val="24"/>
        </w:rPr>
        <w:t xml:space="preserve">Do </w:t>
      </w:r>
      <w:r w:rsidR="00171A1A" w:rsidRPr="00135487">
        <w:rPr>
          <w:szCs w:val="24"/>
        </w:rPr>
        <w:t>zadań</w:t>
      </w:r>
      <w:r w:rsidRPr="00135487">
        <w:rPr>
          <w:szCs w:val="24"/>
        </w:rPr>
        <w:t xml:space="preserve"> Specjalistycznego Ośrodka Wsparcia</w:t>
      </w:r>
      <w:r w:rsidRPr="00135487">
        <w:rPr>
          <w:i/>
          <w:iCs/>
          <w:szCs w:val="24"/>
        </w:rPr>
        <w:t xml:space="preserve"> </w:t>
      </w:r>
      <w:r w:rsidRPr="00135487">
        <w:rPr>
          <w:szCs w:val="24"/>
        </w:rPr>
        <w:t>należy:</w:t>
      </w:r>
    </w:p>
    <w:p w14:paraId="6E4D0E17" w14:textId="77777777" w:rsidR="007B30D4" w:rsidRPr="00135487" w:rsidRDefault="007B30D4" w:rsidP="007B30D4">
      <w:pPr>
        <w:pStyle w:val="Tekstpodstawowywcity21"/>
        <w:numPr>
          <w:ilvl w:val="0"/>
          <w:numId w:val="16"/>
        </w:numPr>
        <w:tabs>
          <w:tab w:val="clear" w:pos="720"/>
        </w:tabs>
      </w:pPr>
      <w:r w:rsidRPr="00135487">
        <w:rPr>
          <w:szCs w:val="24"/>
        </w:rPr>
        <w:lastRenderedPageBreak/>
        <w:t>w zakresie interwencyjnym:</w:t>
      </w:r>
    </w:p>
    <w:p w14:paraId="1D227FA5" w14:textId="77777777" w:rsidR="007B30D4" w:rsidRPr="00135487" w:rsidRDefault="007B30D4" w:rsidP="007B30D4">
      <w:pPr>
        <w:pStyle w:val="Tekstpodstawowywcity21"/>
        <w:numPr>
          <w:ilvl w:val="0"/>
          <w:numId w:val="2"/>
        </w:numPr>
        <w:tabs>
          <w:tab w:val="clear" w:pos="720"/>
        </w:tabs>
        <w:ind w:left="993" w:hanging="273"/>
      </w:pPr>
      <w:r w:rsidRPr="00135487">
        <w:rPr>
          <w:szCs w:val="24"/>
        </w:rPr>
        <w:t>zapewnienie schronienia ofierze przemocy w rodzinie oraz dzieciom pozostającym pod jej opieką bez skierowania i bez względu na dochód na okres trzech miesięcy z możliwością przedłużenia w przypadkach uzasadnionych sytuacją ofiary przemocy w rodzinie,</w:t>
      </w:r>
    </w:p>
    <w:p w14:paraId="4F879703" w14:textId="6B2A8A0F" w:rsidR="007B30D4" w:rsidRPr="00135487" w:rsidRDefault="007B30D4" w:rsidP="007B30D4">
      <w:pPr>
        <w:pStyle w:val="Tekstpodstawowywcity21"/>
        <w:numPr>
          <w:ilvl w:val="0"/>
          <w:numId w:val="2"/>
        </w:numPr>
        <w:tabs>
          <w:tab w:val="clear" w:pos="720"/>
        </w:tabs>
      </w:pPr>
      <w:r w:rsidRPr="00135487">
        <w:rPr>
          <w:szCs w:val="24"/>
        </w:rPr>
        <w:t>ochron</w:t>
      </w:r>
      <w:r w:rsidR="00171A1A" w:rsidRPr="00135487">
        <w:rPr>
          <w:szCs w:val="24"/>
        </w:rPr>
        <w:t>a</w:t>
      </w:r>
      <w:r w:rsidRPr="00135487">
        <w:rPr>
          <w:szCs w:val="24"/>
        </w:rPr>
        <w:t xml:space="preserve"> ofiary przemocy w rodzinie przed osobą stosującą przemoc,</w:t>
      </w:r>
    </w:p>
    <w:p w14:paraId="1FB91F2A" w14:textId="77777777" w:rsidR="007B30D4" w:rsidRPr="00135487" w:rsidRDefault="007B30D4" w:rsidP="007B30D4">
      <w:pPr>
        <w:pStyle w:val="Tekstpodstawowywcity21"/>
        <w:numPr>
          <w:ilvl w:val="0"/>
          <w:numId w:val="2"/>
        </w:numPr>
        <w:tabs>
          <w:tab w:val="clear" w:pos="720"/>
        </w:tabs>
      </w:pPr>
      <w:r w:rsidRPr="00135487">
        <w:rPr>
          <w:szCs w:val="24"/>
        </w:rPr>
        <w:t>udzielenie natychmiastowej pomocy psychologicznej i prawnej oraz zorganizowanie niezwłocznie dostępu do pomocy medycznej, gdy wymaga tego stan zdrowia ofiary przemocy w rodzinie,</w:t>
      </w:r>
    </w:p>
    <w:p w14:paraId="1BED5644" w14:textId="77777777" w:rsidR="007B30D4" w:rsidRPr="00135487" w:rsidRDefault="007B30D4" w:rsidP="007B30D4">
      <w:pPr>
        <w:pStyle w:val="Tekstpodstawowywcity21"/>
        <w:numPr>
          <w:ilvl w:val="0"/>
          <w:numId w:val="2"/>
        </w:numPr>
        <w:tabs>
          <w:tab w:val="clear" w:pos="720"/>
        </w:tabs>
      </w:pPr>
      <w:r w:rsidRPr="00135487">
        <w:rPr>
          <w:szCs w:val="24"/>
        </w:rPr>
        <w:t>rozpoznanie sytuacji ofiary przemocy w rodzinie i ocena ryzyka w zakresie zagrożenia bezpieczeństwa ofiary lub dzieci pozostających pod jej opieką, a także udzielania pomocy innej niż określona w lit. a-c;</w:t>
      </w:r>
    </w:p>
    <w:p w14:paraId="7B133788" w14:textId="77777777" w:rsidR="007B30D4" w:rsidRPr="00135487" w:rsidRDefault="007B30D4" w:rsidP="007B30D4">
      <w:pPr>
        <w:pStyle w:val="Tekstpodstawowywcity21"/>
        <w:numPr>
          <w:ilvl w:val="0"/>
          <w:numId w:val="16"/>
        </w:numPr>
        <w:tabs>
          <w:tab w:val="clear" w:pos="720"/>
        </w:tabs>
      </w:pPr>
      <w:r w:rsidRPr="00135487">
        <w:rPr>
          <w:szCs w:val="24"/>
        </w:rPr>
        <w:t>w zakresie terapeutyczno-wspomagającym:</w:t>
      </w:r>
    </w:p>
    <w:p w14:paraId="2B464B87" w14:textId="77777777" w:rsidR="007B30D4" w:rsidRPr="00135487" w:rsidRDefault="007B30D4" w:rsidP="007B30D4">
      <w:pPr>
        <w:pStyle w:val="Tekstpodstawowywcity21"/>
        <w:numPr>
          <w:ilvl w:val="0"/>
          <w:numId w:val="10"/>
        </w:numPr>
        <w:tabs>
          <w:tab w:val="clear" w:pos="720"/>
        </w:tabs>
      </w:pPr>
      <w:r w:rsidRPr="00135487">
        <w:rPr>
          <w:szCs w:val="24"/>
        </w:rPr>
        <w:t>diagnozowanie problemu przemocy w rodzinie,</w:t>
      </w:r>
    </w:p>
    <w:p w14:paraId="42CC3BE8" w14:textId="77777777" w:rsidR="007B30D4" w:rsidRPr="00135487" w:rsidRDefault="007B30D4" w:rsidP="007B30D4">
      <w:pPr>
        <w:pStyle w:val="Tekstpodstawowywcity21"/>
        <w:numPr>
          <w:ilvl w:val="0"/>
          <w:numId w:val="10"/>
        </w:numPr>
        <w:tabs>
          <w:tab w:val="clear" w:pos="720"/>
        </w:tabs>
      </w:pPr>
      <w:r w:rsidRPr="00135487">
        <w:rPr>
          <w:szCs w:val="24"/>
        </w:rPr>
        <w:t>opracowanie indywidualnego planu pomocy ofierze przemocy w rodzinie uwzględniającego: potrzeby, cele, metody i czas pomocy,</w:t>
      </w:r>
    </w:p>
    <w:p w14:paraId="30230029" w14:textId="77777777" w:rsidR="007B30D4" w:rsidRPr="00135487" w:rsidRDefault="007B30D4" w:rsidP="007B30D4">
      <w:pPr>
        <w:pStyle w:val="Tekstpodstawowywcity21"/>
        <w:numPr>
          <w:ilvl w:val="0"/>
          <w:numId w:val="10"/>
        </w:numPr>
        <w:tabs>
          <w:tab w:val="clear" w:pos="720"/>
        </w:tabs>
      </w:pPr>
      <w:r w:rsidRPr="00135487">
        <w:rPr>
          <w:szCs w:val="24"/>
        </w:rPr>
        <w:t>udzielanie poradnictwa:</w:t>
      </w:r>
    </w:p>
    <w:p w14:paraId="49C9E64F" w14:textId="77777777" w:rsidR="007B30D4" w:rsidRPr="00135487" w:rsidRDefault="007B30D4" w:rsidP="007B30D4">
      <w:pPr>
        <w:pStyle w:val="Tekstpodstawowywcity21"/>
        <w:numPr>
          <w:ilvl w:val="0"/>
          <w:numId w:val="26"/>
        </w:numPr>
      </w:pPr>
      <w:r w:rsidRPr="00135487">
        <w:rPr>
          <w:szCs w:val="24"/>
        </w:rPr>
        <w:t>medycznego,</w:t>
      </w:r>
    </w:p>
    <w:p w14:paraId="61952E21" w14:textId="77777777" w:rsidR="007B30D4" w:rsidRPr="00135487" w:rsidRDefault="007B30D4" w:rsidP="007B30D4">
      <w:pPr>
        <w:pStyle w:val="Tekstpodstawowywcity21"/>
        <w:numPr>
          <w:ilvl w:val="0"/>
          <w:numId w:val="26"/>
        </w:numPr>
      </w:pPr>
      <w:r w:rsidRPr="00135487">
        <w:rPr>
          <w:szCs w:val="24"/>
        </w:rPr>
        <w:t>psychologicznego,</w:t>
      </w:r>
    </w:p>
    <w:p w14:paraId="33178221" w14:textId="77777777" w:rsidR="007B30D4" w:rsidRPr="00135487" w:rsidRDefault="007B30D4" w:rsidP="007B30D4">
      <w:pPr>
        <w:pStyle w:val="Tekstpodstawowywcity21"/>
        <w:numPr>
          <w:ilvl w:val="0"/>
          <w:numId w:val="26"/>
        </w:numPr>
      </w:pPr>
      <w:r w:rsidRPr="00135487">
        <w:rPr>
          <w:szCs w:val="24"/>
        </w:rPr>
        <w:t>prawnego,</w:t>
      </w:r>
    </w:p>
    <w:p w14:paraId="27E7F32C" w14:textId="77777777" w:rsidR="007B30D4" w:rsidRPr="00135487" w:rsidRDefault="007B30D4" w:rsidP="007B30D4">
      <w:pPr>
        <w:pStyle w:val="Tekstpodstawowywcity21"/>
        <w:numPr>
          <w:ilvl w:val="0"/>
          <w:numId w:val="26"/>
        </w:numPr>
      </w:pPr>
      <w:r w:rsidRPr="00135487">
        <w:rPr>
          <w:szCs w:val="24"/>
        </w:rPr>
        <w:t>socjalnego,</w:t>
      </w:r>
    </w:p>
    <w:p w14:paraId="0868A7E5" w14:textId="77777777" w:rsidR="007B30D4" w:rsidRPr="00135487" w:rsidRDefault="007B30D4" w:rsidP="007B30D4">
      <w:pPr>
        <w:pStyle w:val="Tekstpodstawowywcity21"/>
        <w:numPr>
          <w:ilvl w:val="0"/>
          <w:numId w:val="10"/>
        </w:numPr>
        <w:tabs>
          <w:tab w:val="clear" w:pos="720"/>
        </w:tabs>
      </w:pPr>
      <w:r w:rsidRPr="00135487">
        <w:rPr>
          <w:szCs w:val="24"/>
        </w:rPr>
        <w:t>prowadzenie grup wsparcia lub grup terapeutycznych dla ofiar przemocy w rodzinie,</w:t>
      </w:r>
    </w:p>
    <w:p w14:paraId="31FDA58E" w14:textId="77777777" w:rsidR="007B30D4" w:rsidRPr="00135487" w:rsidRDefault="007B30D4" w:rsidP="007B30D4">
      <w:pPr>
        <w:pStyle w:val="Tekstpodstawowywcity21"/>
        <w:numPr>
          <w:ilvl w:val="0"/>
          <w:numId w:val="10"/>
        </w:numPr>
        <w:tabs>
          <w:tab w:val="clear" w:pos="720"/>
        </w:tabs>
      </w:pPr>
      <w:r w:rsidRPr="00135487">
        <w:rPr>
          <w:szCs w:val="24"/>
        </w:rPr>
        <w:t>prowadzenie terapii indywidualnej ukierunkowanej na wsparcie ofiary przemocy w rodzinie oraz nabycie umiejętności ochrony przed osobą stosującą przemoc,</w:t>
      </w:r>
    </w:p>
    <w:p w14:paraId="6AC4F640" w14:textId="77777777" w:rsidR="007B30D4" w:rsidRPr="00135487" w:rsidRDefault="007B30D4" w:rsidP="007B30D4">
      <w:pPr>
        <w:pStyle w:val="Tekstpodstawowywcity21"/>
        <w:numPr>
          <w:ilvl w:val="0"/>
          <w:numId w:val="10"/>
        </w:numPr>
        <w:tabs>
          <w:tab w:val="clear" w:pos="720"/>
        </w:tabs>
      </w:pPr>
      <w:r w:rsidRPr="00135487">
        <w:rPr>
          <w:szCs w:val="24"/>
        </w:rPr>
        <w:t>zapewnienie dostępu do pomocy medycznej,</w:t>
      </w:r>
    </w:p>
    <w:p w14:paraId="2127E1E6" w14:textId="325E175B" w:rsidR="007B30D4" w:rsidRPr="00135487" w:rsidRDefault="007B30D4" w:rsidP="007B30D4">
      <w:pPr>
        <w:pStyle w:val="Tekstpodstawowywcity21"/>
        <w:numPr>
          <w:ilvl w:val="0"/>
          <w:numId w:val="10"/>
        </w:numPr>
        <w:tabs>
          <w:tab w:val="clear" w:pos="720"/>
        </w:tabs>
      </w:pPr>
      <w:r w:rsidRPr="00135487">
        <w:rPr>
          <w:szCs w:val="24"/>
        </w:rPr>
        <w:t>ocen</w:t>
      </w:r>
      <w:r w:rsidR="00171A1A" w:rsidRPr="00135487">
        <w:rPr>
          <w:szCs w:val="24"/>
        </w:rPr>
        <w:t>a</w:t>
      </w:r>
      <w:r w:rsidRPr="00135487">
        <w:rPr>
          <w:szCs w:val="24"/>
        </w:rPr>
        <w:t xml:space="preserve"> sytuacji dzieci na podstawie przeprowadzonego w tej rodzinie rodzinnego wywiadu środowiskowego i udzielenie im wsparcia, pomocy psychologicznej oraz specjalistycznej pomocy socjoterapeutycznej i terapeutycznej,</w:t>
      </w:r>
    </w:p>
    <w:p w14:paraId="1211F6B8" w14:textId="77777777" w:rsidR="007B30D4" w:rsidRPr="00135487" w:rsidRDefault="007B30D4" w:rsidP="007B30D4">
      <w:pPr>
        <w:pStyle w:val="Tekstpodstawowywcity21"/>
        <w:numPr>
          <w:ilvl w:val="0"/>
          <w:numId w:val="10"/>
        </w:numPr>
        <w:tabs>
          <w:tab w:val="clear" w:pos="720"/>
        </w:tabs>
      </w:pPr>
      <w:r w:rsidRPr="00135487">
        <w:rPr>
          <w:szCs w:val="24"/>
        </w:rPr>
        <w:t>udzielanie konsultacji wychowawczych;</w:t>
      </w:r>
    </w:p>
    <w:p w14:paraId="5632B33B" w14:textId="77777777" w:rsidR="007B30D4" w:rsidRPr="00135487" w:rsidRDefault="007B30D4" w:rsidP="007B30D4">
      <w:pPr>
        <w:pStyle w:val="Tekstpodstawowywcity21"/>
        <w:numPr>
          <w:ilvl w:val="0"/>
          <w:numId w:val="16"/>
        </w:numPr>
        <w:tabs>
          <w:tab w:val="clear" w:pos="720"/>
        </w:tabs>
      </w:pPr>
      <w:r w:rsidRPr="00135487">
        <w:rPr>
          <w:szCs w:val="24"/>
        </w:rPr>
        <w:t>w zakresie potrzeb bytowych zapewnienie:</w:t>
      </w:r>
    </w:p>
    <w:p w14:paraId="7212B5B9" w14:textId="2C6F6A4D" w:rsidR="007B30D4" w:rsidRPr="00135487" w:rsidRDefault="007B30D4" w:rsidP="007B30D4">
      <w:pPr>
        <w:pStyle w:val="Tekstpodstawowywcity21"/>
        <w:numPr>
          <w:ilvl w:val="0"/>
          <w:numId w:val="14"/>
        </w:numPr>
        <w:rPr>
          <w:szCs w:val="24"/>
        </w:rPr>
      </w:pPr>
      <w:r w:rsidRPr="00135487">
        <w:rPr>
          <w:szCs w:val="24"/>
        </w:rPr>
        <w:t>całodobowego okresowego pobytu dla ofiar przemocy</w:t>
      </w:r>
      <w:r w:rsidR="004E4E95" w:rsidRPr="00135487">
        <w:rPr>
          <w:szCs w:val="24"/>
        </w:rPr>
        <w:t xml:space="preserve"> (20 miejsc),</w:t>
      </w:r>
    </w:p>
    <w:p w14:paraId="52D26B7F" w14:textId="77777777" w:rsidR="007B30D4" w:rsidRPr="00135487" w:rsidRDefault="007B30D4" w:rsidP="007B30D4">
      <w:pPr>
        <w:pStyle w:val="Tekstpodstawowywcity21"/>
        <w:numPr>
          <w:ilvl w:val="0"/>
          <w:numId w:val="14"/>
        </w:numPr>
      </w:pPr>
      <w:r w:rsidRPr="00135487">
        <w:rPr>
          <w:szCs w:val="24"/>
        </w:rPr>
        <w:t>pomieszczeń do spania przeznaczonych maksymalnie dla pięciu osób, z uwzględnieniem sytuacji rodzinnej ofiary przemocy w rodzinie,</w:t>
      </w:r>
    </w:p>
    <w:p w14:paraId="6D72D98D" w14:textId="77777777" w:rsidR="007B30D4" w:rsidRPr="00135487" w:rsidRDefault="007B30D4" w:rsidP="007B30D4">
      <w:pPr>
        <w:pStyle w:val="Tekstpodstawowywcity21"/>
        <w:numPr>
          <w:ilvl w:val="0"/>
          <w:numId w:val="14"/>
        </w:numPr>
      </w:pPr>
      <w:r w:rsidRPr="00135487">
        <w:rPr>
          <w:szCs w:val="24"/>
        </w:rPr>
        <w:lastRenderedPageBreak/>
        <w:t>wspólnego pomieszczenia do pobytu dziennego, z uwzględnieniem miejsca do zabaw dla dzieci i miejsca do nauki,</w:t>
      </w:r>
    </w:p>
    <w:p w14:paraId="6A10DE12" w14:textId="77777777" w:rsidR="007B30D4" w:rsidRPr="00135487" w:rsidRDefault="007B30D4" w:rsidP="007B30D4">
      <w:pPr>
        <w:pStyle w:val="Tekstpodstawowywcity21"/>
        <w:numPr>
          <w:ilvl w:val="0"/>
          <w:numId w:val="14"/>
        </w:numPr>
      </w:pPr>
      <w:r w:rsidRPr="00135487">
        <w:rPr>
          <w:szCs w:val="24"/>
        </w:rPr>
        <w:t>ogólnodostępnych łazienek, wyposażonych w sposób umożliwiający korzystanie zarówno przez osoby dorosłe, jak i dzieci, odpowiednio jedna łazienka na pięć osób,</w:t>
      </w:r>
    </w:p>
    <w:p w14:paraId="24244F74" w14:textId="77777777" w:rsidR="007B30D4" w:rsidRPr="00135487" w:rsidRDefault="007B30D4" w:rsidP="007B30D4">
      <w:pPr>
        <w:pStyle w:val="Tekstpodstawowywcity21"/>
        <w:numPr>
          <w:ilvl w:val="0"/>
          <w:numId w:val="14"/>
        </w:numPr>
      </w:pPr>
      <w:r w:rsidRPr="00135487">
        <w:rPr>
          <w:szCs w:val="24"/>
        </w:rPr>
        <w:t>miejsca do prania i suszenia,</w:t>
      </w:r>
    </w:p>
    <w:p w14:paraId="2008D2BC" w14:textId="77777777" w:rsidR="007B30D4" w:rsidRPr="00135487" w:rsidRDefault="007B30D4" w:rsidP="007B30D4">
      <w:pPr>
        <w:pStyle w:val="Tekstpodstawowywcity21"/>
        <w:numPr>
          <w:ilvl w:val="0"/>
          <w:numId w:val="14"/>
        </w:numPr>
      </w:pPr>
      <w:r w:rsidRPr="00135487">
        <w:rPr>
          <w:szCs w:val="24"/>
        </w:rPr>
        <w:t>ogólnodostępnej kuchni,</w:t>
      </w:r>
    </w:p>
    <w:p w14:paraId="0D89359D" w14:textId="77777777" w:rsidR="007B30D4" w:rsidRPr="00135487" w:rsidRDefault="007B30D4" w:rsidP="007B30D4">
      <w:pPr>
        <w:pStyle w:val="Tekstpodstawowywcity21"/>
        <w:numPr>
          <w:ilvl w:val="0"/>
          <w:numId w:val="14"/>
        </w:numPr>
      </w:pPr>
      <w:r w:rsidRPr="00135487">
        <w:rPr>
          <w:szCs w:val="24"/>
        </w:rPr>
        <w:t>wyżywienia, odzieży i obuwia,</w:t>
      </w:r>
    </w:p>
    <w:p w14:paraId="63DA8E2B" w14:textId="77777777" w:rsidR="007B30D4" w:rsidRPr="00135487" w:rsidRDefault="007B30D4" w:rsidP="007B30D4">
      <w:pPr>
        <w:pStyle w:val="Tekstpodstawowywcity21"/>
        <w:numPr>
          <w:ilvl w:val="0"/>
          <w:numId w:val="14"/>
        </w:numPr>
      </w:pPr>
      <w:r w:rsidRPr="00135487">
        <w:rPr>
          <w:szCs w:val="24"/>
        </w:rPr>
        <w:t>środków higieny osobistej i środków czystości;</w:t>
      </w:r>
    </w:p>
    <w:p w14:paraId="528CE20F" w14:textId="3B3FF6FE" w:rsidR="007B30D4" w:rsidRPr="00135487" w:rsidRDefault="007B30D4" w:rsidP="007B30D4">
      <w:pPr>
        <w:pStyle w:val="Tekstpodstawowywcity22"/>
        <w:numPr>
          <w:ilvl w:val="0"/>
          <w:numId w:val="16"/>
        </w:numPr>
        <w:tabs>
          <w:tab w:val="clear" w:pos="720"/>
        </w:tabs>
      </w:pPr>
      <w:r w:rsidRPr="00135487">
        <w:rPr>
          <w:szCs w:val="24"/>
        </w:rPr>
        <w:t>prowadzeni</w:t>
      </w:r>
      <w:r w:rsidR="00171A1A" w:rsidRPr="00135487">
        <w:rPr>
          <w:szCs w:val="24"/>
        </w:rPr>
        <w:t>e</w:t>
      </w:r>
      <w:r w:rsidRPr="00135487">
        <w:rPr>
          <w:szCs w:val="24"/>
        </w:rPr>
        <w:t xml:space="preserve"> Telefonu Zaufania:</w:t>
      </w:r>
    </w:p>
    <w:p w14:paraId="01C93C82" w14:textId="26AB01A0" w:rsidR="007B30D4" w:rsidRPr="00135487" w:rsidRDefault="007B30D4" w:rsidP="007B30D4">
      <w:pPr>
        <w:pStyle w:val="Tekstpodstawowywcity22"/>
        <w:numPr>
          <w:ilvl w:val="0"/>
          <w:numId w:val="7"/>
        </w:numPr>
      </w:pPr>
      <w:r w:rsidRPr="00135487">
        <w:rPr>
          <w:szCs w:val="24"/>
        </w:rPr>
        <w:t>dla ofiar przemocy domowej (Niebiesk</w:t>
      </w:r>
      <w:r w:rsidR="00171A1A" w:rsidRPr="00135487">
        <w:rPr>
          <w:szCs w:val="24"/>
        </w:rPr>
        <w:t>a</w:t>
      </w:r>
      <w:r w:rsidRPr="00135487">
        <w:rPr>
          <w:szCs w:val="24"/>
        </w:rPr>
        <w:t xml:space="preserve"> Linii),</w:t>
      </w:r>
    </w:p>
    <w:p w14:paraId="2022FFA6" w14:textId="77777777" w:rsidR="007B30D4" w:rsidRPr="00135487" w:rsidRDefault="007B30D4" w:rsidP="007B30D4">
      <w:pPr>
        <w:pStyle w:val="Tekstpodstawowywcity22"/>
        <w:numPr>
          <w:ilvl w:val="0"/>
          <w:numId w:val="7"/>
        </w:numPr>
      </w:pPr>
      <w:r w:rsidRPr="00135487">
        <w:rPr>
          <w:szCs w:val="24"/>
        </w:rPr>
        <w:t>dla osób uzależnionych i ich rodzin (Pomarańczowa Linia);</w:t>
      </w:r>
    </w:p>
    <w:p w14:paraId="79B65487" w14:textId="6E84E625" w:rsidR="007B30D4" w:rsidRPr="00135487" w:rsidRDefault="00171A1A" w:rsidP="007B30D4">
      <w:pPr>
        <w:pStyle w:val="Tekstpodstawowywcity21"/>
        <w:numPr>
          <w:ilvl w:val="0"/>
          <w:numId w:val="16"/>
        </w:numPr>
        <w:tabs>
          <w:tab w:val="clear" w:pos="720"/>
        </w:tabs>
      </w:pPr>
      <w:r w:rsidRPr="00135487">
        <w:rPr>
          <w:szCs w:val="24"/>
        </w:rPr>
        <w:t xml:space="preserve">wykonywanie zadań związanych z Mieszkaniem Chronionym Treningowym dla Ofiar Przemocy przy </w:t>
      </w:r>
      <w:r w:rsidR="007B30D4" w:rsidRPr="00135487">
        <w:rPr>
          <w:szCs w:val="24"/>
        </w:rPr>
        <w:t xml:space="preserve">ul. Dolne Chyby 10 w Poznaniu, </w:t>
      </w:r>
      <w:r w:rsidRPr="00135487">
        <w:rPr>
          <w:szCs w:val="24"/>
        </w:rPr>
        <w:t>zwanym</w:t>
      </w:r>
      <w:r w:rsidR="007B30D4" w:rsidRPr="00135487">
        <w:rPr>
          <w:szCs w:val="24"/>
        </w:rPr>
        <w:t xml:space="preserve"> dalej mieszkaniem dla ofiar przemocy</w:t>
      </w:r>
      <w:r w:rsidRPr="00135487">
        <w:rPr>
          <w:szCs w:val="24"/>
        </w:rPr>
        <w:t>:</w:t>
      </w:r>
    </w:p>
    <w:p w14:paraId="62D5ABFD" w14:textId="4D5C64C9" w:rsidR="007B30D4" w:rsidRPr="00135487" w:rsidRDefault="00D30704" w:rsidP="007B30D4">
      <w:pPr>
        <w:pStyle w:val="Tekstpodstawowywcity21"/>
        <w:numPr>
          <w:ilvl w:val="0"/>
          <w:numId w:val="6"/>
        </w:numPr>
      </w:pPr>
      <w:r w:rsidRPr="00135487">
        <w:rPr>
          <w:szCs w:val="24"/>
        </w:rPr>
        <w:t xml:space="preserve">mieszkanie dla ofiar przemocy </w:t>
      </w:r>
      <w:r w:rsidR="007B30D4" w:rsidRPr="00135487">
        <w:rPr>
          <w:szCs w:val="24"/>
        </w:rPr>
        <w:t>przeznaczone jest dla osób i rodzin po zakończonym pobycie w Hostelu</w:t>
      </w:r>
      <w:r w:rsidR="008F76BD" w:rsidRPr="00135487">
        <w:rPr>
          <w:szCs w:val="24"/>
        </w:rPr>
        <w:t xml:space="preserve"> </w:t>
      </w:r>
      <w:r w:rsidR="007B30D4" w:rsidRPr="00135487">
        <w:rPr>
          <w:szCs w:val="24"/>
        </w:rPr>
        <w:t>bądź Specjalistycznym Ośrodku Wsparcia, które są lub były zameldowane w Poznaniu,</w:t>
      </w:r>
    </w:p>
    <w:p w14:paraId="3A33E6F2" w14:textId="1A92123C" w:rsidR="007B30D4" w:rsidRPr="00135487" w:rsidRDefault="007B30D4" w:rsidP="007B30D4">
      <w:pPr>
        <w:pStyle w:val="Tekstpodstawowywcity21"/>
        <w:numPr>
          <w:ilvl w:val="0"/>
          <w:numId w:val="6"/>
        </w:numPr>
      </w:pPr>
      <w:r w:rsidRPr="00135487">
        <w:rPr>
          <w:szCs w:val="24"/>
        </w:rPr>
        <w:t xml:space="preserve">bezpośrednią pieczę nad mieszkaniem dla ofiar przemocy sprawuje wyznaczony przez dyrektora Miejskiego Centrum opiekun. Opiekun mieszkania jest odpowiedzialny za zapewnienie właściwej realizacji usług wynikających z rozporządzenia </w:t>
      </w:r>
      <w:r w:rsidR="004E4E95" w:rsidRPr="00135487">
        <w:rPr>
          <w:szCs w:val="24"/>
        </w:rPr>
        <w:t xml:space="preserve">Ministra Rodziny, Pracy i Polityki Społecznej z </w:t>
      </w:r>
      <w:r w:rsidRPr="00135487">
        <w:rPr>
          <w:szCs w:val="24"/>
        </w:rPr>
        <w:t>26 kwietnia 2018 r</w:t>
      </w:r>
      <w:r w:rsidR="006C4E1A" w:rsidRPr="00135487">
        <w:rPr>
          <w:szCs w:val="24"/>
        </w:rPr>
        <w:t>oku</w:t>
      </w:r>
      <w:r w:rsidRPr="00135487">
        <w:rPr>
          <w:szCs w:val="24"/>
        </w:rPr>
        <w:t>,</w:t>
      </w:r>
    </w:p>
    <w:p w14:paraId="742FAA2D" w14:textId="77777777" w:rsidR="007B30D4" w:rsidRPr="00135487" w:rsidRDefault="007B30D4" w:rsidP="007B30D4">
      <w:pPr>
        <w:pStyle w:val="Tekstpodstawowywcity21"/>
        <w:numPr>
          <w:ilvl w:val="0"/>
          <w:numId w:val="6"/>
        </w:numPr>
      </w:pPr>
      <w:r w:rsidRPr="00135487">
        <w:rPr>
          <w:szCs w:val="24"/>
        </w:rPr>
        <w:t>decyzję przyznającą pobyt w mieszkaniu dla ofiar przemocy wraz z odpłatnością wydaje dyrektor Miejskiego Ośrodka Pomocy w Rodzinie w Poznaniu na wniosek dyrektora Miejskiego Centrum,</w:t>
      </w:r>
    </w:p>
    <w:p w14:paraId="63A07F80" w14:textId="77777777" w:rsidR="007B30D4" w:rsidRPr="00135487" w:rsidRDefault="007B30D4" w:rsidP="007B30D4">
      <w:pPr>
        <w:pStyle w:val="Tekstpodstawowywcity21"/>
        <w:numPr>
          <w:ilvl w:val="0"/>
          <w:numId w:val="6"/>
        </w:numPr>
      </w:pPr>
      <w:r w:rsidRPr="00135487">
        <w:rPr>
          <w:szCs w:val="24"/>
        </w:rPr>
        <w:t>decyzja o skierowaniu osoby lub rodziny do korzystania ze wsparcia w mieszkaniu dla ofiar przemocy wydawana jest po podpisaniu kontraktu między dyrektorem Miejskiego Centrum a osobą lub rodziną ubiegającą się o miejsce w mieszkaniu treningowym,</w:t>
      </w:r>
    </w:p>
    <w:p w14:paraId="1F4834C8" w14:textId="77777777" w:rsidR="007B30D4" w:rsidRPr="00135487" w:rsidRDefault="007B30D4" w:rsidP="007B30D4">
      <w:pPr>
        <w:pStyle w:val="Tekstpodstawowywcity21"/>
        <w:numPr>
          <w:ilvl w:val="0"/>
          <w:numId w:val="6"/>
        </w:numPr>
      </w:pPr>
      <w:r w:rsidRPr="00135487">
        <w:rPr>
          <w:szCs w:val="24"/>
        </w:rPr>
        <w:t>pobyt w mieszkaniu dla ofiar przemocy jest pobytem okresowym. O czasie pobytu decyduje dyrektor Miejskiego Centrum po zasięgnięciu opinii opiekuna, jednak nie może on przekroczyć 1 roku.</w:t>
      </w:r>
    </w:p>
    <w:p w14:paraId="301DA9FC" w14:textId="77777777" w:rsidR="007B30D4" w:rsidRPr="00135487" w:rsidRDefault="007B30D4" w:rsidP="007B30D4">
      <w:pPr>
        <w:pStyle w:val="Tekstpodstawowywcity21"/>
        <w:numPr>
          <w:ilvl w:val="0"/>
          <w:numId w:val="22"/>
        </w:numPr>
        <w:tabs>
          <w:tab w:val="clear" w:pos="720"/>
        </w:tabs>
        <w:ind w:left="284" w:hanging="284"/>
        <w:rPr>
          <w:szCs w:val="24"/>
        </w:rPr>
      </w:pPr>
      <w:r w:rsidRPr="00135487">
        <w:rPr>
          <w:szCs w:val="24"/>
        </w:rPr>
        <w:t>W celu dostosowania zakresu pomocy do sytuacji oraz potrzeb ofiar przemocy w rodzinie Specjalistyczny Ośrodek Wsparcia:</w:t>
      </w:r>
    </w:p>
    <w:p w14:paraId="7D0EED67" w14:textId="77777777" w:rsidR="007B30D4" w:rsidRPr="00135487" w:rsidRDefault="007B30D4" w:rsidP="007B30D4">
      <w:pPr>
        <w:pStyle w:val="Tekstpodstawowywcity21"/>
        <w:numPr>
          <w:ilvl w:val="0"/>
          <w:numId w:val="1"/>
        </w:numPr>
        <w:tabs>
          <w:tab w:val="clear" w:pos="720"/>
        </w:tabs>
      </w:pPr>
      <w:r w:rsidRPr="00135487">
        <w:rPr>
          <w:szCs w:val="24"/>
        </w:rPr>
        <w:lastRenderedPageBreak/>
        <w:t>współpracuje z instytucjami zajmującymi się przeciwdziałaniem przemocy w rodzinie;</w:t>
      </w:r>
    </w:p>
    <w:p w14:paraId="40B685D9" w14:textId="77777777" w:rsidR="007B30D4" w:rsidRPr="00135487" w:rsidRDefault="007B30D4" w:rsidP="007B30D4">
      <w:pPr>
        <w:pStyle w:val="Tekstpodstawowywcity21"/>
        <w:numPr>
          <w:ilvl w:val="0"/>
          <w:numId w:val="1"/>
        </w:numPr>
        <w:tabs>
          <w:tab w:val="clear" w:pos="720"/>
        </w:tabs>
      </w:pPr>
      <w:r w:rsidRPr="00135487">
        <w:rPr>
          <w:szCs w:val="24"/>
        </w:rPr>
        <w:t>prowadzi działania ewaluacyjne efektów swojej działalności;</w:t>
      </w:r>
    </w:p>
    <w:p w14:paraId="3539B25F" w14:textId="77777777" w:rsidR="007B30D4" w:rsidRPr="00135487" w:rsidRDefault="007B30D4" w:rsidP="007B30D4">
      <w:pPr>
        <w:pStyle w:val="Tekstpodstawowywcity21"/>
        <w:numPr>
          <w:ilvl w:val="0"/>
          <w:numId w:val="1"/>
        </w:numPr>
        <w:tabs>
          <w:tab w:val="clear" w:pos="720"/>
        </w:tabs>
      </w:pPr>
      <w:r w:rsidRPr="00135487">
        <w:rPr>
          <w:szCs w:val="24"/>
        </w:rPr>
        <w:t>monitoruje sytuację osób przebywających w specjalistycznym ośrodku wsparcia dla ofiar przemocy w rodzinie przez pół roku po jego opuszczeniu, z tym że okres ten może zostać przedłużony w zależności od sytuacji ofiary przemocy w rodzinie.</w:t>
      </w:r>
    </w:p>
    <w:p w14:paraId="017CA681" w14:textId="77777777" w:rsidR="007B30D4" w:rsidRPr="00135487" w:rsidRDefault="007B30D4" w:rsidP="007B30D4">
      <w:pPr>
        <w:pStyle w:val="Tekstpodstawowywcity22"/>
        <w:tabs>
          <w:tab w:val="clear" w:pos="720"/>
        </w:tabs>
        <w:ind w:left="709" w:firstLine="0"/>
        <w:rPr>
          <w:szCs w:val="24"/>
        </w:rPr>
      </w:pPr>
    </w:p>
    <w:p w14:paraId="260C5AFD" w14:textId="77777777" w:rsidR="007B30D4" w:rsidRPr="00135487" w:rsidRDefault="007B30D4" w:rsidP="007B30D4">
      <w:pPr>
        <w:pStyle w:val="Tekstpodstawowywcity22"/>
        <w:tabs>
          <w:tab w:val="clear" w:pos="720"/>
        </w:tabs>
        <w:ind w:left="0" w:firstLine="0"/>
        <w:jc w:val="center"/>
      </w:pPr>
      <w:r w:rsidRPr="00135487">
        <w:rPr>
          <w:b/>
          <w:bCs/>
          <w:szCs w:val="24"/>
        </w:rPr>
        <w:t>§ 11</w:t>
      </w:r>
    </w:p>
    <w:p w14:paraId="430B5143" w14:textId="77777777" w:rsidR="007B30D4" w:rsidRPr="00135487" w:rsidRDefault="007B30D4" w:rsidP="007B30D4">
      <w:pPr>
        <w:pStyle w:val="Tekstpodstawowywcity22"/>
        <w:tabs>
          <w:tab w:val="clear" w:pos="720"/>
        </w:tabs>
        <w:ind w:left="0" w:firstLine="0"/>
        <w:jc w:val="center"/>
        <w:rPr>
          <w:b/>
          <w:bCs/>
          <w:szCs w:val="24"/>
        </w:rPr>
      </w:pPr>
    </w:p>
    <w:p w14:paraId="243942E8" w14:textId="4E56AF03" w:rsidR="007B30D4" w:rsidRPr="00135487" w:rsidRDefault="007B30D4" w:rsidP="007B30D4">
      <w:pPr>
        <w:pStyle w:val="Tekstpodstawowywcity22"/>
        <w:tabs>
          <w:tab w:val="clear" w:pos="720"/>
        </w:tabs>
        <w:ind w:left="0" w:firstLine="0"/>
      </w:pPr>
      <w:r w:rsidRPr="00135487">
        <w:rPr>
          <w:szCs w:val="24"/>
        </w:rPr>
        <w:t xml:space="preserve">Do </w:t>
      </w:r>
      <w:r w:rsidR="008F76BD" w:rsidRPr="00135487">
        <w:rPr>
          <w:szCs w:val="24"/>
        </w:rPr>
        <w:t>zadań</w:t>
      </w:r>
      <w:r w:rsidRPr="00135487">
        <w:rPr>
          <w:szCs w:val="24"/>
        </w:rPr>
        <w:t xml:space="preserve"> Hostelu „Drugi Dom”</w:t>
      </w:r>
      <w:r w:rsidR="008F76BD" w:rsidRPr="00135487">
        <w:rPr>
          <w:szCs w:val="24"/>
        </w:rPr>
        <w:t xml:space="preserve"> </w:t>
      </w:r>
      <w:r w:rsidRPr="00135487">
        <w:rPr>
          <w:szCs w:val="24"/>
        </w:rPr>
        <w:t>należy:</w:t>
      </w:r>
    </w:p>
    <w:p w14:paraId="43C88C0F" w14:textId="77777777" w:rsidR="007B30D4" w:rsidRPr="00135487" w:rsidRDefault="007B30D4" w:rsidP="007B30D4">
      <w:pPr>
        <w:pStyle w:val="Tekstpodstawowywcity22"/>
        <w:numPr>
          <w:ilvl w:val="0"/>
          <w:numId w:val="20"/>
        </w:numPr>
        <w:tabs>
          <w:tab w:val="clear" w:pos="720"/>
        </w:tabs>
      </w:pPr>
      <w:r w:rsidRPr="00135487">
        <w:rPr>
          <w:szCs w:val="24"/>
        </w:rPr>
        <w:t>zapewnienie krótkotrwałego schronienia osobom uzależnionym od alkoholu i innych substancji psychoaktywnych, znajdującym się w trudnych sytuacjach życiowych, przeżywającym kryzysy osobiste, rodzinne; pobyt w Hostelu „Drugi Dom” może trwać do 12 miesięcy z możliwością przedłużenia;</w:t>
      </w:r>
    </w:p>
    <w:p w14:paraId="7FB1E3C0" w14:textId="77777777" w:rsidR="007B30D4" w:rsidRPr="00135487" w:rsidRDefault="007B30D4" w:rsidP="007B30D4">
      <w:pPr>
        <w:pStyle w:val="Tekstpodstawowywcity22"/>
        <w:numPr>
          <w:ilvl w:val="0"/>
          <w:numId w:val="20"/>
        </w:numPr>
        <w:tabs>
          <w:tab w:val="clear" w:pos="720"/>
        </w:tabs>
      </w:pPr>
      <w:r w:rsidRPr="00135487">
        <w:rPr>
          <w:szCs w:val="24"/>
        </w:rPr>
        <w:t>udzielanie porad oraz wsparcia podopiecznym i ich rodzinom z zakresu pracy socjalnej, psychologicznego oraz pomocy pedagogicznej i konsultacji prawnych;</w:t>
      </w:r>
    </w:p>
    <w:p w14:paraId="667B47D1" w14:textId="77777777" w:rsidR="007B30D4" w:rsidRPr="00135487" w:rsidRDefault="007B30D4" w:rsidP="007B30D4">
      <w:pPr>
        <w:pStyle w:val="Tekstpodstawowywcity22"/>
        <w:numPr>
          <w:ilvl w:val="0"/>
          <w:numId w:val="20"/>
        </w:numPr>
        <w:tabs>
          <w:tab w:val="clear" w:pos="720"/>
        </w:tabs>
      </w:pPr>
      <w:r w:rsidRPr="00135487">
        <w:rPr>
          <w:szCs w:val="24"/>
        </w:rPr>
        <w:t xml:space="preserve">prowadzenie grup wsparcia dla podopiecznych Hostelu „Drugi Dom” i ich rodzin przez terapeutę uzależnień,  </w:t>
      </w:r>
    </w:p>
    <w:p w14:paraId="227EFB90" w14:textId="77777777" w:rsidR="007B30D4" w:rsidRPr="00135487" w:rsidRDefault="007B30D4" w:rsidP="007B30D4">
      <w:pPr>
        <w:pStyle w:val="Tekstpodstawowywcity22"/>
        <w:numPr>
          <w:ilvl w:val="0"/>
          <w:numId w:val="20"/>
        </w:numPr>
        <w:tabs>
          <w:tab w:val="clear" w:pos="720"/>
        </w:tabs>
      </w:pPr>
      <w:r w:rsidRPr="00135487">
        <w:rPr>
          <w:szCs w:val="24"/>
        </w:rPr>
        <w:t>prowadzenie niestacjonarnego poradnictwa z zakresu psychologii, pracy socjalnej, pedagogiki oraz prawa rodzinnego dla osób z zewnątrz.</w:t>
      </w:r>
    </w:p>
    <w:p w14:paraId="7C858698" w14:textId="77777777" w:rsidR="007B30D4" w:rsidRPr="00135487" w:rsidRDefault="007B30D4" w:rsidP="007B30D4">
      <w:pPr>
        <w:pStyle w:val="Tekstpodstawowywcity22"/>
        <w:tabs>
          <w:tab w:val="clear" w:pos="720"/>
        </w:tabs>
        <w:ind w:left="0" w:firstLine="0"/>
        <w:jc w:val="center"/>
        <w:rPr>
          <w:b/>
          <w:szCs w:val="24"/>
        </w:rPr>
      </w:pPr>
    </w:p>
    <w:p w14:paraId="298979C5" w14:textId="77777777" w:rsidR="007B30D4" w:rsidRPr="00135487" w:rsidRDefault="007B30D4" w:rsidP="007B30D4">
      <w:pPr>
        <w:pStyle w:val="Tekstpodstawowywcity22"/>
        <w:tabs>
          <w:tab w:val="clear" w:pos="720"/>
        </w:tabs>
        <w:ind w:left="0" w:firstLine="0"/>
        <w:jc w:val="center"/>
      </w:pPr>
      <w:r w:rsidRPr="00135487">
        <w:rPr>
          <w:b/>
          <w:szCs w:val="24"/>
        </w:rPr>
        <w:t>§ 12</w:t>
      </w:r>
    </w:p>
    <w:p w14:paraId="1A113A7C" w14:textId="77777777" w:rsidR="007B30D4" w:rsidRPr="00135487" w:rsidRDefault="007B30D4" w:rsidP="007B30D4">
      <w:pPr>
        <w:pStyle w:val="Tekstpodstawowywcity22"/>
        <w:tabs>
          <w:tab w:val="clear" w:pos="720"/>
        </w:tabs>
        <w:ind w:left="0" w:firstLine="0"/>
        <w:jc w:val="center"/>
        <w:rPr>
          <w:b/>
          <w:szCs w:val="24"/>
        </w:rPr>
      </w:pPr>
    </w:p>
    <w:p w14:paraId="21FD5834" w14:textId="77777777" w:rsidR="007B30D4" w:rsidRPr="00135487" w:rsidRDefault="007B30D4" w:rsidP="007B30D4">
      <w:pPr>
        <w:pStyle w:val="Tekstpodstawowywcity22"/>
        <w:tabs>
          <w:tab w:val="clear" w:pos="720"/>
        </w:tabs>
        <w:ind w:left="0" w:firstLine="0"/>
      </w:pPr>
      <w:r w:rsidRPr="00135487">
        <w:rPr>
          <w:szCs w:val="24"/>
        </w:rPr>
        <w:t>Do zadań Sekcji Administracyjno-Gospodarczej należy:</w:t>
      </w:r>
    </w:p>
    <w:p w14:paraId="0F2D7C5D" w14:textId="77777777" w:rsidR="007B30D4" w:rsidRPr="00135487" w:rsidRDefault="007B30D4" w:rsidP="007B30D4">
      <w:pPr>
        <w:pStyle w:val="Tekstpodstawowywcity22"/>
        <w:numPr>
          <w:ilvl w:val="0"/>
          <w:numId w:val="17"/>
        </w:numPr>
        <w:tabs>
          <w:tab w:val="clear" w:pos="720"/>
        </w:tabs>
      </w:pPr>
      <w:r w:rsidRPr="00135487">
        <w:rPr>
          <w:szCs w:val="24"/>
        </w:rPr>
        <w:t>utrzymanie majątku Miejskiego Centrum w należnym stanie technicznym;</w:t>
      </w:r>
    </w:p>
    <w:p w14:paraId="5F08BB79" w14:textId="77777777" w:rsidR="007B30D4" w:rsidRPr="00135487" w:rsidRDefault="007B30D4" w:rsidP="007B30D4">
      <w:pPr>
        <w:pStyle w:val="Tekstpodstawowywcity22"/>
        <w:numPr>
          <w:ilvl w:val="0"/>
          <w:numId w:val="17"/>
        </w:numPr>
        <w:tabs>
          <w:tab w:val="clear" w:pos="720"/>
        </w:tabs>
      </w:pPr>
      <w:r w:rsidRPr="00135487">
        <w:rPr>
          <w:szCs w:val="24"/>
        </w:rPr>
        <w:t>prowadzenie terminarza obowiązujących ubezpieczeń i przeglądów mienia Miejskiego Centrum (urządzenia, sprzęt, samochód, media, budynki) oraz nadzór nad osobami dokonującymi przeglądu, serwisu, konserwacji;</w:t>
      </w:r>
    </w:p>
    <w:p w14:paraId="6D0CF9EE" w14:textId="77777777" w:rsidR="007B30D4" w:rsidRPr="00135487" w:rsidRDefault="007B30D4" w:rsidP="007B30D4">
      <w:pPr>
        <w:pStyle w:val="Tekstpodstawowywcity22"/>
        <w:numPr>
          <w:ilvl w:val="0"/>
          <w:numId w:val="17"/>
        </w:numPr>
        <w:tabs>
          <w:tab w:val="clear" w:pos="720"/>
        </w:tabs>
      </w:pPr>
      <w:r w:rsidRPr="00135487">
        <w:rPr>
          <w:szCs w:val="24"/>
        </w:rPr>
        <w:t>nadzór nad utrzymaniem stanu zieleni i ciągów komunikacyjnych w stanie niezagrażającym bezpieczeństwu osobom przebywającym na terenie Miejskiego Centrum;</w:t>
      </w:r>
    </w:p>
    <w:p w14:paraId="25DD0BA9" w14:textId="77777777" w:rsidR="007B30D4" w:rsidRPr="00135487" w:rsidRDefault="007B30D4" w:rsidP="007B30D4">
      <w:pPr>
        <w:pStyle w:val="Tekstpodstawowywcity22"/>
        <w:numPr>
          <w:ilvl w:val="0"/>
          <w:numId w:val="17"/>
        </w:numPr>
        <w:tabs>
          <w:tab w:val="clear" w:pos="720"/>
        </w:tabs>
      </w:pPr>
      <w:r w:rsidRPr="00135487">
        <w:rPr>
          <w:szCs w:val="24"/>
        </w:rPr>
        <w:t>prowadzenie dokumentacji związanej z zamówieniami publicznymi;</w:t>
      </w:r>
    </w:p>
    <w:p w14:paraId="2C1510F6" w14:textId="77777777" w:rsidR="007B30D4" w:rsidRPr="00135487" w:rsidRDefault="007B30D4" w:rsidP="007B30D4">
      <w:pPr>
        <w:pStyle w:val="Tekstpodstawowywcity22"/>
        <w:numPr>
          <w:ilvl w:val="0"/>
          <w:numId w:val="17"/>
        </w:numPr>
        <w:tabs>
          <w:tab w:val="clear" w:pos="720"/>
        </w:tabs>
      </w:pPr>
      <w:r w:rsidRPr="00135487">
        <w:rPr>
          <w:szCs w:val="24"/>
        </w:rPr>
        <w:t>prowadzenie dokumentacji technicznej budynków, budowli, urządzeń;</w:t>
      </w:r>
    </w:p>
    <w:p w14:paraId="3F387A8B" w14:textId="77777777" w:rsidR="007B30D4" w:rsidRPr="00135487" w:rsidRDefault="007B30D4" w:rsidP="007B30D4">
      <w:pPr>
        <w:pStyle w:val="Tekstpodstawowywcity22"/>
        <w:numPr>
          <w:ilvl w:val="0"/>
          <w:numId w:val="17"/>
        </w:numPr>
        <w:tabs>
          <w:tab w:val="clear" w:pos="720"/>
        </w:tabs>
      </w:pPr>
      <w:r w:rsidRPr="00135487">
        <w:rPr>
          <w:szCs w:val="24"/>
        </w:rPr>
        <w:t>wzywanie specjalistów do naprawy, serwisu, konserwacji, przeglądu;</w:t>
      </w:r>
    </w:p>
    <w:p w14:paraId="74C203C7" w14:textId="77777777" w:rsidR="007B30D4" w:rsidRPr="00135487" w:rsidRDefault="007B30D4" w:rsidP="007B30D4">
      <w:pPr>
        <w:pStyle w:val="Tekstpodstawowywcity22"/>
        <w:numPr>
          <w:ilvl w:val="0"/>
          <w:numId w:val="17"/>
        </w:numPr>
        <w:tabs>
          <w:tab w:val="clear" w:pos="720"/>
        </w:tabs>
      </w:pPr>
      <w:r w:rsidRPr="00135487">
        <w:rPr>
          <w:szCs w:val="24"/>
        </w:rPr>
        <w:t>nadzór nad wykonywaniem napraw i urządzeń sprzętu;</w:t>
      </w:r>
    </w:p>
    <w:p w14:paraId="5217EEF7" w14:textId="77777777" w:rsidR="007B30D4" w:rsidRPr="00135487" w:rsidRDefault="007B30D4" w:rsidP="007B30D4">
      <w:pPr>
        <w:pStyle w:val="Tekstpodstawowywcity22"/>
        <w:numPr>
          <w:ilvl w:val="0"/>
          <w:numId w:val="17"/>
        </w:numPr>
        <w:tabs>
          <w:tab w:val="clear" w:pos="720"/>
        </w:tabs>
      </w:pPr>
      <w:r w:rsidRPr="00135487">
        <w:rPr>
          <w:szCs w:val="24"/>
        </w:rPr>
        <w:lastRenderedPageBreak/>
        <w:t>zakup artykułów spożywczych, środków czystości, przemysłowych, urządzeń, mebli;</w:t>
      </w:r>
    </w:p>
    <w:p w14:paraId="7B37555D" w14:textId="77777777" w:rsidR="007B30D4" w:rsidRPr="00135487" w:rsidRDefault="007B30D4" w:rsidP="007B30D4">
      <w:pPr>
        <w:pStyle w:val="Tekstpodstawowywcity22"/>
        <w:numPr>
          <w:ilvl w:val="0"/>
          <w:numId w:val="17"/>
        </w:numPr>
        <w:tabs>
          <w:tab w:val="clear" w:pos="720"/>
        </w:tabs>
      </w:pPr>
      <w:r w:rsidRPr="00135487">
        <w:rPr>
          <w:szCs w:val="24"/>
        </w:rPr>
        <w:t>przewóz osób do instytucji na terenie miasta Poznania i okolic samochodem służbowym,</w:t>
      </w:r>
    </w:p>
    <w:p w14:paraId="14D2D69C" w14:textId="77777777" w:rsidR="007B30D4" w:rsidRPr="00135487" w:rsidRDefault="007B30D4" w:rsidP="007B30D4">
      <w:pPr>
        <w:pStyle w:val="Tekstpodstawowywcity22"/>
        <w:numPr>
          <w:ilvl w:val="0"/>
          <w:numId w:val="17"/>
        </w:numPr>
        <w:tabs>
          <w:tab w:val="clear" w:pos="720"/>
        </w:tabs>
      </w:pPr>
      <w:r w:rsidRPr="00135487">
        <w:rPr>
          <w:szCs w:val="24"/>
        </w:rPr>
        <w:t>zabezpieczenie odzieży ochronnej, obuwia, instruktaż obsługi urządzeń, sprzętu;</w:t>
      </w:r>
    </w:p>
    <w:p w14:paraId="777FE208" w14:textId="77777777" w:rsidR="007B30D4" w:rsidRPr="00135487" w:rsidRDefault="007B30D4" w:rsidP="007B30D4">
      <w:pPr>
        <w:pStyle w:val="Tekstpodstawowywcity22"/>
        <w:numPr>
          <w:ilvl w:val="0"/>
          <w:numId w:val="17"/>
        </w:numPr>
        <w:tabs>
          <w:tab w:val="clear" w:pos="720"/>
        </w:tabs>
      </w:pPr>
      <w:r w:rsidRPr="00135487">
        <w:rPr>
          <w:szCs w:val="24"/>
        </w:rPr>
        <w:t>przechowywanie zapasowych kluczy do pomieszczeń znajdujących się na terenie Miejskiego Centrum;</w:t>
      </w:r>
    </w:p>
    <w:p w14:paraId="000F3210" w14:textId="77777777" w:rsidR="007B30D4" w:rsidRPr="00135487" w:rsidRDefault="007B30D4" w:rsidP="007B30D4">
      <w:pPr>
        <w:pStyle w:val="Tekstpodstawowywcity22"/>
        <w:numPr>
          <w:ilvl w:val="0"/>
          <w:numId w:val="17"/>
        </w:numPr>
        <w:tabs>
          <w:tab w:val="clear" w:pos="720"/>
        </w:tabs>
      </w:pPr>
      <w:r w:rsidRPr="00135487">
        <w:rPr>
          <w:szCs w:val="24"/>
        </w:rPr>
        <w:t>pełna obsługa sekretariatu Miejskiego Centrum;</w:t>
      </w:r>
    </w:p>
    <w:p w14:paraId="62004BAE" w14:textId="77777777" w:rsidR="007B30D4" w:rsidRPr="00135487" w:rsidRDefault="007B30D4" w:rsidP="007B30D4">
      <w:pPr>
        <w:pStyle w:val="Tekstpodstawowywcity22"/>
        <w:numPr>
          <w:ilvl w:val="0"/>
          <w:numId w:val="17"/>
        </w:numPr>
        <w:tabs>
          <w:tab w:val="clear" w:pos="720"/>
        </w:tabs>
      </w:pPr>
      <w:r w:rsidRPr="00135487">
        <w:rPr>
          <w:szCs w:val="24"/>
        </w:rPr>
        <w:t xml:space="preserve">obsługa programów (e-DOK, </w:t>
      </w:r>
      <w:proofErr w:type="spellStart"/>
      <w:r w:rsidRPr="00135487">
        <w:rPr>
          <w:szCs w:val="24"/>
        </w:rPr>
        <w:t>Progman</w:t>
      </w:r>
      <w:proofErr w:type="spellEnd"/>
      <w:r w:rsidRPr="00135487">
        <w:rPr>
          <w:szCs w:val="24"/>
        </w:rPr>
        <w:t>) w zakresie: zapotrzebowania, umów, faktur; prowadzenie rejestru faktur i umów, których stroną jest Miejskie Centrum.</w:t>
      </w:r>
    </w:p>
    <w:p w14:paraId="40643112" w14:textId="77777777" w:rsidR="007B30D4" w:rsidRPr="00135487" w:rsidRDefault="007B30D4" w:rsidP="007B30D4">
      <w:pPr>
        <w:pStyle w:val="Tekstpodstawowywcity22"/>
        <w:tabs>
          <w:tab w:val="clear" w:pos="720"/>
        </w:tabs>
        <w:ind w:firstLine="0"/>
        <w:rPr>
          <w:szCs w:val="24"/>
        </w:rPr>
      </w:pPr>
    </w:p>
    <w:p w14:paraId="5EBB655D" w14:textId="77777777" w:rsidR="007B30D4" w:rsidRPr="00135487" w:rsidRDefault="007B30D4" w:rsidP="007B30D4">
      <w:pPr>
        <w:pStyle w:val="Tekstpodstawowywcity22"/>
        <w:tabs>
          <w:tab w:val="clear" w:pos="720"/>
        </w:tabs>
        <w:ind w:left="0" w:firstLine="0"/>
        <w:jc w:val="center"/>
      </w:pPr>
      <w:r w:rsidRPr="00135487">
        <w:rPr>
          <w:b/>
          <w:szCs w:val="24"/>
        </w:rPr>
        <w:t>§ 13</w:t>
      </w:r>
    </w:p>
    <w:p w14:paraId="562C9B38" w14:textId="77777777" w:rsidR="007B30D4" w:rsidRPr="00135487" w:rsidRDefault="007B30D4" w:rsidP="007B30D4">
      <w:pPr>
        <w:widowControl w:val="0"/>
        <w:tabs>
          <w:tab w:val="left" w:pos="284"/>
        </w:tabs>
        <w:autoSpaceDE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4B858B" w14:textId="77777777" w:rsidR="007B30D4" w:rsidRPr="00135487" w:rsidRDefault="007B30D4" w:rsidP="007B30D4">
      <w:pPr>
        <w:pStyle w:val="Akapitzlist1"/>
        <w:tabs>
          <w:tab w:val="left" w:pos="284"/>
        </w:tabs>
        <w:autoSpaceDE w:val="0"/>
        <w:spacing w:line="360" w:lineRule="auto"/>
        <w:ind w:left="0"/>
        <w:jc w:val="both"/>
      </w:pPr>
      <w:r w:rsidRPr="00135487">
        <w:rPr>
          <w:rFonts w:ascii="Times New Roman" w:hAnsi="Times New Roman" w:cs="Times New Roman"/>
          <w:sz w:val="24"/>
          <w:szCs w:val="24"/>
        </w:rPr>
        <w:t>Miejskie Centrum korzysta z obsługi finansowej i obsługi administracyjno-organizacyjnej realizowanej przez CUW.</w:t>
      </w:r>
    </w:p>
    <w:p w14:paraId="544EE2F0" w14:textId="77777777" w:rsidR="007B30D4" w:rsidRPr="00135487" w:rsidRDefault="007B30D4" w:rsidP="007B30D4">
      <w:pPr>
        <w:pStyle w:val="Tekstpodstawowywcity22"/>
        <w:tabs>
          <w:tab w:val="clear" w:pos="720"/>
        </w:tabs>
        <w:ind w:left="360" w:firstLine="0"/>
        <w:rPr>
          <w:szCs w:val="24"/>
        </w:rPr>
      </w:pPr>
    </w:p>
    <w:p w14:paraId="7164E8ED" w14:textId="77777777" w:rsidR="007B30D4" w:rsidRPr="00135487" w:rsidRDefault="007B30D4" w:rsidP="007B30D4">
      <w:pPr>
        <w:pStyle w:val="Tekstpodstawowywcity22"/>
        <w:tabs>
          <w:tab w:val="clear" w:pos="720"/>
        </w:tabs>
        <w:ind w:left="360" w:firstLine="0"/>
        <w:jc w:val="center"/>
      </w:pPr>
      <w:r w:rsidRPr="00135487">
        <w:rPr>
          <w:b/>
          <w:szCs w:val="24"/>
        </w:rPr>
        <w:t>Rozdział IV</w:t>
      </w:r>
    </w:p>
    <w:p w14:paraId="4748C0D6" w14:textId="77777777" w:rsidR="007B30D4" w:rsidRPr="00135487" w:rsidRDefault="007B30D4" w:rsidP="007B30D4">
      <w:pPr>
        <w:pStyle w:val="Tekstpodstawowywcity22"/>
        <w:tabs>
          <w:tab w:val="clear" w:pos="720"/>
        </w:tabs>
        <w:ind w:left="360" w:firstLine="0"/>
        <w:jc w:val="center"/>
      </w:pPr>
      <w:r w:rsidRPr="00135487">
        <w:rPr>
          <w:b/>
          <w:szCs w:val="24"/>
        </w:rPr>
        <w:t>Organizacja pracy placówki</w:t>
      </w:r>
    </w:p>
    <w:p w14:paraId="4D1AAB95" w14:textId="77777777" w:rsidR="007B30D4" w:rsidRPr="00135487" w:rsidRDefault="007B30D4" w:rsidP="007B30D4">
      <w:pPr>
        <w:pStyle w:val="Tekstpodstawowywcity22"/>
        <w:tabs>
          <w:tab w:val="clear" w:pos="720"/>
        </w:tabs>
        <w:ind w:left="360" w:firstLine="0"/>
        <w:jc w:val="center"/>
        <w:rPr>
          <w:b/>
          <w:szCs w:val="24"/>
        </w:rPr>
      </w:pPr>
    </w:p>
    <w:p w14:paraId="133544CE" w14:textId="77777777" w:rsidR="007B30D4" w:rsidRPr="00135487" w:rsidRDefault="007B30D4" w:rsidP="007B30D4">
      <w:pPr>
        <w:pStyle w:val="Tekstpodstawowywcity22"/>
        <w:tabs>
          <w:tab w:val="clear" w:pos="720"/>
        </w:tabs>
        <w:ind w:left="360" w:firstLine="0"/>
        <w:jc w:val="center"/>
      </w:pPr>
      <w:r w:rsidRPr="00135487">
        <w:rPr>
          <w:b/>
          <w:szCs w:val="24"/>
        </w:rPr>
        <w:t>§ 14</w:t>
      </w:r>
    </w:p>
    <w:p w14:paraId="7D9D45DC" w14:textId="77777777" w:rsidR="007B30D4" w:rsidRPr="00135487" w:rsidRDefault="007B30D4" w:rsidP="007B30D4">
      <w:pPr>
        <w:pStyle w:val="Tekstpodstawowywcity22"/>
        <w:tabs>
          <w:tab w:val="clear" w:pos="720"/>
        </w:tabs>
        <w:ind w:left="360" w:firstLine="0"/>
        <w:jc w:val="center"/>
        <w:rPr>
          <w:b/>
          <w:szCs w:val="24"/>
        </w:rPr>
      </w:pPr>
    </w:p>
    <w:p w14:paraId="158DFD83" w14:textId="77777777" w:rsidR="007B30D4" w:rsidRPr="00135487" w:rsidRDefault="007B30D4" w:rsidP="007B30D4">
      <w:pPr>
        <w:pStyle w:val="Tekstpodstawowywcity22"/>
        <w:numPr>
          <w:ilvl w:val="0"/>
          <w:numId w:val="11"/>
        </w:numPr>
        <w:tabs>
          <w:tab w:val="clear" w:pos="720"/>
        </w:tabs>
        <w:ind w:left="284" w:hanging="284"/>
      </w:pPr>
      <w:r w:rsidRPr="00135487">
        <w:rPr>
          <w:szCs w:val="24"/>
        </w:rPr>
        <w:t>Miejskim Centrum kieruje i reprezentuje je na zewnątrz dyrektor zatrudniony przez  Prezydenta Miasta.</w:t>
      </w:r>
    </w:p>
    <w:p w14:paraId="03435659" w14:textId="77777777" w:rsidR="007B30D4" w:rsidRPr="00135487" w:rsidRDefault="007B30D4" w:rsidP="007B30D4">
      <w:pPr>
        <w:pStyle w:val="Tekstpodstawowywcity22"/>
        <w:numPr>
          <w:ilvl w:val="0"/>
          <w:numId w:val="11"/>
        </w:numPr>
        <w:tabs>
          <w:tab w:val="clear" w:pos="720"/>
        </w:tabs>
        <w:ind w:left="284" w:hanging="284"/>
      </w:pPr>
      <w:r w:rsidRPr="00135487">
        <w:rPr>
          <w:szCs w:val="24"/>
        </w:rPr>
        <w:t>Do realizacji zadań Miejskiego Centrum dyrektor może powoływać zespoły zadaniowe.</w:t>
      </w:r>
    </w:p>
    <w:p w14:paraId="495439F2" w14:textId="77777777" w:rsidR="007B30D4" w:rsidRPr="00135487" w:rsidRDefault="007B30D4" w:rsidP="007B30D4">
      <w:pPr>
        <w:pStyle w:val="Tekstpodstawowywcity22"/>
        <w:numPr>
          <w:ilvl w:val="0"/>
          <w:numId w:val="11"/>
        </w:numPr>
        <w:tabs>
          <w:tab w:val="clear" w:pos="720"/>
        </w:tabs>
        <w:ind w:left="284" w:hanging="284"/>
      </w:pPr>
      <w:r w:rsidRPr="00135487">
        <w:rPr>
          <w:szCs w:val="24"/>
        </w:rPr>
        <w:t>Dyrektor kieruje pracą Miejskiego Centrum przy pomocy zastępcy dyrektora, kierowników komórek organizacyjnych i samodzielnych stanowisk pracy.</w:t>
      </w:r>
    </w:p>
    <w:p w14:paraId="3F3FD9CD" w14:textId="77777777" w:rsidR="007B30D4" w:rsidRPr="00135487" w:rsidRDefault="007B30D4" w:rsidP="007B30D4">
      <w:pPr>
        <w:pStyle w:val="Tekstpodstawowywcity22"/>
        <w:numPr>
          <w:ilvl w:val="0"/>
          <w:numId w:val="11"/>
        </w:numPr>
        <w:tabs>
          <w:tab w:val="clear" w:pos="720"/>
        </w:tabs>
        <w:ind w:left="284" w:hanging="284"/>
      </w:pPr>
      <w:r w:rsidRPr="00135487">
        <w:rPr>
          <w:szCs w:val="24"/>
        </w:rPr>
        <w:t>W czasie nieobecności dyrektora zastępuje go zastępca dyrektora lub upoważniony pracownik w zakresie objętym upoważnieniem.</w:t>
      </w:r>
    </w:p>
    <w:p w14:paraId="0F9352A2" w14:textId="77777777" w:rsidR="007B30D4" w:rsidRPr="00135487" w:rsidRDefault="007B30D4" w:rsidP="007B30D4">
      <w:pPr>
        <w:pStyle w:val="Tekstpodstawowywcity22"/>
        <w:numPr>
          <w:ilvl w:val="0"/>
          <w:numId w:val="11"/>
        </w:numPr>
        <w:tabs>
          <w:tab w:val="clear" w:pos="720"/>
        </w:tabs>
        <w:ind w:left="284" w:hanging="284"/>
      </w:pPr>
      <w:r w:rsidRPr="00135487">
        <w:rPr>
          <w:szCs w:val="24"/>
        </w:rPr>
        <w:t>Do zakresu działania zastępcy dyrektora należy m.in.:</w:t>
      </w:r>
    </w:p>
    <w:p w14:paraId="21D5DD6E" w14:textId="77777777" w:rsidR="007B30D4" w:rsidRPr="00135487" w:rsidRDefault="007B30D4" w:rsidP="007B30D4">
      <w:pPr>
        <w:pStyle w:val="Tekstpodstawowywcity22"/>
        <w:numPr>
          <w:ilvl w:val="0"/>
          <w:numId w:val="9"/>
        </w:numPr>
        <w:tabs>
          <w:tab w:val="clear" w:pos="720"/>
        </w:tabs>
      </w:pPr>
      <w:r w:rsidRPr="00135487">
        <w:rPr>
          <w:szCs w:val="24"/>
        </w:rPr>
        <w:t>sporządzanie planów pracy merytorycznej Miejskiego Centrum oraz okresowych sprawozdań z ich realizacji;</w:t>
      </w:r>
    </w:p>
    <w:p w14:paraId="249C90DE" w14:textId="77777777" w:rsidR="007B30D4" w:rsidRPr="00135487" w:rsidRDefault="007B30D4" w:rsidP="007B30D4">
      <w:pPr>
        <w:pStyle w:val="Tekstpodstawowywcity22"/>
        <w:numPr>
          <w:ilvl w:val="0"/>
          <w:numId w:val="9"/>
        </w:numPr>
        <w:tabs>
          <w:tab w:val="clear" w:pos="720"/>
        </w:tabs>
      </w:pPr>
      <w:r w:rsidRPr="00135487">
        <w:rPr>
          <w:szCs w:val="24"/>
        </w:rPr>
        <w:t xml:space="preserve">prowadzenie analizy potrzeb szkoleniowych pracowników merytorycznych Miejskiego Centrum – opiniowanie zasadności uczestnictwa w szkoleniach oraz ewentualnego ich dofinansowania;  </w:t>
      </w:r>
    </w:p>
    <w:p w14:paraId="256E4833" w14:textId="77777777" w:rsidR="007B30D4" w:rsidRPr="00135487" w:rsidRDefault="007B30D4" w:rsidP="007B30D4">
      <w:pPr>
        <w:pStyle w:val="Tekstpodstawowywcity22"/>
        <w:numPr>
          <w:ilvl w:val="0"/>
          <w:numId w:val="9"/>
        </w:numPr>
        <w:tabs>
          <w:tab w:val="clear" w:pos="720"/>
        </w:tabs>
      </w:pPr>
      <w:r w:rsidRPr="00135487">
        <w:rPr>
          <w:szCs w:val="24"/>
        </w:rPr>
        <w:lastRenderedPageBreak/>
        <w:t>monitoring realizacji procedur wynikających z kontroli zarządczej w poszczególnych komórkach merytorycznych Miejskiego Centrum;</w:t>
      </w:r>
    </w:p>
    <w:p w14:paraId="12D4A52C" w14:textId="77777777" w:rsidR="007B30D4" w:rsidRPr="00135487" w:rsidRDefault="007B30D4" w:rsidP="007B30D4">
      <w:pPr>
        <w:pStyle w:val="Tekstpodstawowywcity22"/>
        <w:numPr>
          <w:ilvl w:val="0"/>
          <w:numId w:val="9"/>
        </w:numPr>
        <w:tabs>
          <w:tab w:val="clear" w:pos="720"/>
        </w:tabs>
      </w:pPr>
      <w:r w:rsidRPr="00135487">
        <w:rPr>
          <w:szCs w:val="24"/>
        </w:rPr>
        <w:t>sporządzanie sprawozdań merytorycznych.</w:t>
      </w:r>
    </w:p>
    <w:p w14:paraId="02D137E5" w14:textId="77777777" w:rsidR="007B30D4" w:rsidRPr="00135487" w:rsidRDefault="007B30D4" w:rsidP="007B30D4">
      <w:pPr>
        <w:pStyle w:val="Tekstpodstawowywcity22"/>
        <w:numPr>
          <w:ilvl w:val="0"/>
          <w:numId w:val="11"/>
        </w:numPr>
        <w:tabs>
          <w:tab w:val="clear" w:pos="720"/>
        </w:tabs>
        <w:ind w:left="284" w:hanging="284"/>
      </w:pPr>
      <w:r w:rsidRPr="00135487">
        <w:rPr>
          <w:szCs w:val="24"/>
        </w:rPr>
        <w:t>Szczegółowe zakresy czynności wszystkich pracowników ustala dyrektor. Rodzaje stanowisk pracy, zaszeregowania pracowników, zasady wynagradzania za pracę są regulowane przez odrębne przepisy.</w:t>
      </w:r>
    </w:p>
    <w:p w14:paraId="2F59F46E" w14:textId="77777777" w:rsidR="007B30D4" w:rsidRPr="00135487" w:rsidRDefault="007B30D4" w:rsidP="007B30D4">
      <w:pPr>
        <w:pStyle w:val="Tekstpodstawowywcity22"/>
        <w:numPr>
          <w:ilvl w:val="0"/>
          <w:numId w:val="11"/>
        </w:numPr>
        <w:tabs>
          <w:tab w:val="clear" w:pos="720"/>
        </w:tabs>
        <w:ind w:left="284" w:hanging="284"/>
      </w:pPr>
      <w:r w:rsidRPr="00135487">
        <w:rPr>
          <w:szCs w:val="24"/>
        </w:rPr>
        <w:t>Funkcjonowanie komórek organizacyjnych Miejskiego Centrum i samodzielnych stanowisk pracy opiera się na zasadach podporządkowania, podziału zadań i indywidualnej odpowiedzialności za wykonanie powierzonych zadań.</w:t>
      </w:r>
    </w:p>
    <w:p w14:paraId="2902E832" w14:textId="77777777" w:rsidR="007B30D4" w:rsidRPr="00135487" w:rsidRDefault="007B30D4" w:rsidP="007B30D4">
      <w:pPr>
        <w:pStyle w:val="Tekstpodstawowywcity22"/>
        <w:tabs>
          <w:tab w:val="clear" w:pos="720"/>
        </w:tabs>
        <w:ind w:left="0" w:firstLine="0"/>
        <w:jc w:val="left"/>
        <w:rPr>
          <w:szCs w:val="24"/>
        </w:rPr>
      </w:pPr>
    </w:p>
    <w:p w14:paraId="6F929489" w14:textId="77777777" w:rsidR="007B30D4" w:rsidRPr="00135487" w:rsidRDefault="007B30D4" w:rsidP="007B30D4">
      <w:pPr>
        <w:pStyle w:val="Tekstpodstawowywcity22"/>
        <w:tabs>
          <w:tab w:val="clear" w:pos="720"/>
        </w:tabs>
        <w:ind w:left="360" w:firstLine="0"/>
        <w:jc w:val="center"/>
      </w:pPr>
      <w:r w:rsidRPr="00135487">
        <w:rPr>
          <w:b/>
          <w:szCs w:val="24"/>
        </w:rPr>
        <w:t>§ 15</w:t>
      </w:r>
    </w:p>
    <w:p w14:paraId="65594BD2" w14:textId="77777777" w:rsidR="007B30D4" w:rsidRPr="00135487" w:rsidRDefault="007B30D4" w:rsidP="007B30D4">
      <w:pPr>
        <w:pStyle w:val="Tekstpodstawowywcity22"/>
        <w:tabs>
          <w:tab w:val="clear" w:pos="720"/>
        </w:tabs>
        <w:ind w:left="360" w:firstLine="0"/>
        <w:jc w:val="center"/>
        <w:rPr>
          <w:b/>
          <w:szCs w:val="24"/>
        </w:rPr>
      </w:pPr>
    </w:p>
    <w:p w14:paraId="2DBEA177" w14:textId="77777777" w:rsidR="007B30D4" w:rsidRPr="00135487" w:rsidRDefault="007B30D4" w:rsidP="007B30D4">
      <w:pPr>
        <w:pStyle w:val="Tekstpodstawowywcity22"/>
        <w:tabs>
          <w:tab w:val="clear" w:pos="720"/>
        </w:tabs>
        <w:ind w:left="0" w:firstLine="0"/>
      </w:pPr>
      <w:r w:rsidRPr="00135487">
        <w:rPr>
          <w:szCs w:val="24"/>
        </w:rPr>
        <w:t xml:space="preserve">Szczegółowe uregulowania dotyczące zagadnień związanych ze świadczeniem pracy, obowiązkami pracodawcy i pracownika oraz porządkiem wewnętrznym określa Regulamin Pracy Miejskiego Centrum, a szczegółowe zadania poszczególnych komórek organizacyjnych Centrum określają wewnętrzne regulaminy funkcjonowania Punktu Interwencji, Hostelu, w tym mieszkania integracji, Hostelu „Drugi Dom” oraz Specjalistycznego Ośrodka Wsparcia, w tym mieszkania dla ofiar przemocy.  </w:t>
      </w:r>
    </w:p>
    <w:p w14:paraId="05451479" w14:textId="77777777" w:rsidR="007B30D4" w:rsidRPr="00135487" w:rsidRDefault="007B30D4" w:rsidP="007B30D4">
      <w:pPr>
        <w:pStyle w:val="Tekstpodstawowywcity22"/>
        <w:tabs>
          <w:tab w:val="clear" w:pos="720"/>
        </w:tabs>
        <w:ind w:left="0" w:firstLine="0"/>
        <w:rPr>
          <w:szCs w:val="24"/>
        </w:rPr>
      </w:pPr>
    </w:p>
    <w:p w14:paraId="462F08F3" w14:textId="77777777" w:rsidR="007B30D4" w:rsidRPr="00135487" w:rsidRDefault="007B30D4" w:rsidP="007B30D4">
      <w:pPr>
        <w:pStyle w:val="Tekstpodstawowywcity22"/>
        <w:tabs>
          <w:tab w:val="clear" w:pos="720"/>
        </w:tabs>
        <w:ind w:left="360" w:firstLine="0"/>
        <w:jc w:val="center"/>
      </w:pPr>
      <w:r w:rsidRPr="00135487">
        <w:rPr>
          <w:b/>
          <w:szCs w:val="24"/>
        </w:rPr>
        <w:t>Rozdział V</w:t>
      </w:r>
    </w:p>
    <w:p w14:paraId="15772573" w14:textId="77777777" w:rsidR="007B30D4" w:rsidRPr="00135487" w:rsidRDefault="007B30D4" w:rsidP="007B30D4">
      <w:pPr>
        <w:pStyle w:val="Tekstpodstawowywcity22"/>
        <w:tabs>
          <w:tab w:val="clear" w:pos="720"/>
        </w:tabs>
        <w:ind w:left="360" w:firstLine="0"/>
        <w:jc w:val="center"/>
      </w:pPr>
      <w:r w:rsidRPr="00135487">
        <w:rPr>
          <w:b/>
          <w:szCs w:val="24"/>
        </w:rPr>
        <w:t>Zasady aprobaty i podpisywania pism</w:t>
      </w:r>
    </w:p>
    <w:p w14:paraId="16E47815" w14:textId="77777777" w:rsidR="007B30D4" w:rsidRPr="00135487" w:rsidRDefault="007B30D4" w:rsidP="007B30D4">
      <w:pPr>
        <w:pStyle w:val="Tekstpodstawowywcity22"/>
        <w:tabs>
          <w:tab w:val="clear" w:pos="720"/>
        </w:tabs>
        <w:ind w:left="360" w:firstLine="0"/>
        <w:rPr>
          <w:b/>
          <w:szCs w:val="24"/>
        </w:rPr>
      </w:pPr>
    </w:p>
    <w:p w14:paraId="55DF8629" w14:textId="77777777" w:rsidR="007B30D4" w:rsidRPr="00135487" w:rsidRDefault="007B30D4" w:rsidP="007B30D4">
      <w:pPr>
        <w:pStyle w:val="Tekstpodstawowywcity22"/>
        <w:tabs>
          <w:tab w:val="clear" w:pos="720"/>
        </w:tabs>
        <w:ind w:left="360" w:firstLine="0"/>
        <w:jc w:val="center"/>
      </w:pPr>
      <w:r w:rsidRPr="00135487">
        <w:rPr>
          <w:b/>
          <w:szCs w:val="24"/>
        </w:rPr>
        <w:t>§ 16</w:t>
      </w:r>
    </w:p>
    <w:p w14:paraId="7B2AA623" w14:textId="77777777" w:rsidR="007B30D4" w:rsidRPr="00135487" w:rsidRDefault="007B30D4" w:rsidP="007B30D4">
      <w:pPr>
        <w:pStyle w:val="Tekstpodstawowywcity22"/>
        <w:tabs>
          <w:tab w:val="clear" w:pos="720"/>
        </w:tabs>
        <w:ind w:left="0" w:firstLine="0"/>
        <w:rPr>
          <w:b/>
          <w:szCs w:val="24"/>
        </w:rPr>
      </w:pPr>
    </w:p>
    <w:p w14:paraId="2E34855A" w14:textId="77777777" w:rsidR="007B30D4" w:rsidRPr="00135487" w:rsidRDefault="007B30D4" w:rsidP="007B30D4">
      <w:pPr>
        <w:pStyle w:val="Tekstpodstawowywcity22"/>
        <w:numPr>
          <w:ilvl w:val="0"/>
          <w:numId w:val="8"/>
        </w:numPr>
        <w:tabs>
          <w:tab w:val="clear" w:pos="720"/>
        </w:tabs>
        <w:ind w:left="284" w:hanging="284"/>
      </w:pPr>
      <w:r w:rsidRPr="00135487">
        <w:rPr>
          <w:szCs w:val="24"/>
        </w:rPr>
        <w:t>Prawo do podpisywania pism ma w pełnym zakresie dyrektor.</w:t>
      </w:r>
    </w:p>
    <w:p w14:paraId="2FEC9242" w14:textId="77777777" w:rsidR="007B30D4" w:rsidRPr="00135487" w:rsidRDefault="007B30D4" w:rsidP="007B30D4">
      <w:pPr>
        <w:pStyle w:val="Tekstpodstawowywcity22"/>
        <w:numPr>
          <w:ilvl w:val="0"/>
          <w:numId w:val="8"/>
        </w:numPr>
        <w:tabs>
          <w:tab w:val="clear" w:pos="720"/>
        </w:tabs>
        <w:ind w:left="284" w:hanging="284"/>
      </w:pPr>
      <w:r w:rsidRPr="00135487">
        <w:rPr>
          <w:szCs w:val="24"/>
        </w:rPr>
        <w:t>Do podpisu dyrektora zastrzeżone są pisma wynikające z przepisów nadrzędnych i wydanych upoważnień.</w:t>
      </w:r>
    </w:p>
    <w:p w14:paraId="21B3A92C" w14:textId="77777777" w:rsidR="007B30D4" w:rsidRPr="00135487" w:rsidRDefault="007B30D4" w:rsidP="007B30D4">
      <w:pPr>
        <w:pStyle w:val="Tekstpodstawowywcity22"/>
        <w:numPr>
          <w:ilvl w:val="0"/>
          <w:numId w:val="8"/>
        </w:numPr>
        <w:tabs>
          <w:tab w:val="clear" w:pos="720"/>
        </w:tabs>
        <w:ind w:left="284" w:hanging="284"/>
      </w:pPr>
      <w:r w:rsidRPr="00135487">
        <w:rPr>
          <w:szCs w:val="24"/>
        </w:rPr>
        <w:t>Szczegółowe zasady podpisywania, parafowania i obiegu dokumentów księgowych ustalone są odrębną instrukcją.</w:t>
      </w:r>
    </w:p>
    <w:p w14:paraId="046DC37F" w14:textId="77777777" w:rsidR="007B30D4" w:rsidRPr="00135487" w:rsidRDefault="007B30D4" w:rsidP="007B30D4">
      <w:pPr>
        <w:pStyle w:val="Tekstpodstawowywcity22"/>
        <w:numPr>
          <w:ilvl w:val="0"/>
          <w:numId w:val="8"/>
        </w:numPr>
        <w:tabs>
          <w:tab w:val="clear" w:pos="720"/>
        </w:tabs>
        <w:ind w:left="284" w:hanging="284"/>
      </w:pPr>
      <w:r w:rsidRPr="00135487">
        <w:rPr>
          <w:szCs w:val="24"/>
        </w:rPr>
        <w:t>Do zastępcy dyrektora i kierowników komórek organizacyjnych należy wstępna aprobata pism zastrzeżonych do podpisu dyrektora, a związanych z zakresem ich zadań oraz podpisywanie pism związanych z rodzajem działań kierowanej przez nich komórki organizacyjnej, niezastrzeżonych do podpisu dyrektora.</w:t>
      </w:r>
    </w:p>
    <w:p w14:paraId="01F18FB2" w14:textId="77777777" w:rsidR="007B30D4" w:rsidRPr="00135487" w:rsidRDefault="007B30D4" w:rsidP="007B30D4">
      <w:pPr>
        <w:pStyle w:val="Tekstpodstawowywcity22"/>
        <w:numPr>
          <w:ilvl w:val="0"/>
          <w:numId w:val="8"/>
        </w:numPr>
        <w:tabs>
          <w:tab w:val="clear" w:pos="720"/>
        </w:tabs>
        <w:ind w:left="284" w:hanging="284"/>
      </w:pPr>
      <w:r w:rsidRPr="00135487">
        <w:rPr>
          <w:szCs w:val="24"/>
        </w:rPr>
        <w:t>Prawo do podpisywania pism mają inni pracownicy upoważnieni przez dyrektora.</w:t>
      </w:r>
    </w:p>
    <w:p w14:paraId="2B2247C1" w14:textId="77777777" w:rsidR="007B30D4" w:rsidRPr="00135487" w:rsidRDefault="007B30D4" w:rsidP="007B30D4">
      <w:pPr>
        <w:pStyle w:val="Tekstpodstawowywcity22"/>
        <w:numPr>
          <w:ilvl w:val="0"/>
          <w:numId w:val="8"/>
        </w:numPr>
        <w:tabs>
          <w:tab w:val="clear" w:pos="720"/>
        </w:tabs>
        <w:ind w:left="284" w:hanging="284"/>
      </w:pPr>
      <w:r w:rsidRPr="00135487">
        <w:rPr>
          <w:szCs w:val="24"/>
        </w:rPr>
        <w:lastRenderedPageBreak/>
        <w:t>W przypadku nieobecności dyrektora prawo do podpisywania pism w sprawach należących do jego właściwości ma zastępca dyrektora.</w:t>
      </w:r>
    </w:p>
    <w:p w14:paraId="5D277169" w14:textId="77777777" w:rsidR="007B30D4" w:rsidRPr="00135487" w:rsidRDefault="007B30D4" w:rsidP="007B30D4">
      <w:pPr>
        <w:pStyle w:val="Tekstpodstawowywcity22"/>
        <w:tabs>
          <w:tab w:val="clear" w:pos="720"/>
        </w:tabs>
        <w:ind w:left="0" w:firstLine="0"/>
        <w:rPr>
          <w:b/>
          <w:szCs w:val="24"/>
        </w:rPr>
      </w:pPr>
    </w:p>
    <w:p w14:paraId="4D369FC3" w14:textId="77777777" w:rsidR="007B30D4" w:rsidRPr="00135487" w:rsidRDefault="007B30D4" w:rsidP="007B30D4">
      <w:pPr>
        <w:pStyle w:val="Tekstpodstawowywcity22"/>
        <w:tabs>
          <w:tab w:val="clear" w:pos="720"/>
        </w:tabs>
        <w:ind w:left="360" w:firstLine="0"/>
        <w:jc w:val="center"/>
      </w:pPr>
      <w:r w:rsidRPr="00135487">
        <w:rPr>
          <w:b/>
          <w:szCs w:val="24"/>
        </w:rPr>
        <w:t>Rozdział VI</w:t>
      </w:r>
    </w:p>
    <w:p w14:paraId="439BD4C8" w14:textId="77777777" w:rsidR="007B30D4" w:rsidRPr="00135487" w:rsidRDefault="007B30D4" w:rsidP="007B30D4">
      <w:pPr>
        <w:pStyle w:val="Tekstpodstawowywcity22"/>
        <w:tabs>
          <w:tab w:val="clear" w:pos="720"/>
        </w:tabs>
        <w:ind w:left="360" w:firstLine="0"/>
        <w:jc w:val="center"/>
      </w:pPr>
      <w:r w:rsidRPr="00135487">
        <w:rPr>
          <w:b/>
          <w:szCs w:val="24"/>
        </w:rPr>
        <w:t xml:space="preserve">Tryb załatwiania skarg i wniosków </w:t>
      </w:r>
    </w:p>
    <w:p w14:paraId="4C3EC76F" w14:textId="77777777" w:rsidR="007B30D4" w:rsidRPr="00135487" w:rsidRDefault="007B30D4" w:rsidP="007B30D4">
      <w:pPr>
        <w:pStyle w:val="Tekstpodstawowywcity22"/>
        <w:tabs>
          <w:tab w:val="clear" w:pos="720"/>
        </w:tabs>
        <w:ind w:left="360" w:firstLine="0"/>
        <w:jc w:val="center"/>
        <w:rPr>
          <w:b/>
          <w:szCs w:val="24"/>
        </w:rPr>
      </w:pPr>
    </w:p>
    <w:p w14:paraId="1F75D1CE" w14:textId="77777777" w:rsidR="007B30D4" w:rsidRPr="00135487" w:rsidRDefault="007B30D4" w:rsidP="007B30D4">
      <w:pPr>
        <w:pStyle w:val="Tekstpodstawowywcity22"/>
        <w:tabs>
          <w:tab w:val="clear" w:pos="720"/>
        </w:tabs>
        <w:ind w:left="540" w:firstLine="0"/>
        <w:jc w:val="center"/>
      </w:pPr>
      <w:r w:rsidRPr="00135487">
        <w:rPr>
          <w:b/>
          <w:szCs w:val="24"/>
        </w:rPr>
        <w:t>§ 17</w:t>
      </w:r>
    </w:p>
    <w:p w14:paraId="05FE9592" w14:textId="77777777" w:rsidR="007B30D4" w:rsidRPr="00135487" w:rsidRDefault="007B30D4" w:rsidP="007B30D4">
      <w:pPr>
        <w:pStyle w:val="Tekstpodstawowywcity22"/>
        <w:tabs>
          <w:tab w:val="clear" w:pos="720"/>
        </w:tabs>
        <w:ind w:left="540" w:firstLine="0"/>
        <w:jc w:val="center"/>
        <w:rPr>
          <w:b/>
          <w:szCs w:val="24"/>
        </w:rPr>
      </w:pPr>
    </w:p>
    <w:p w14:paraId="12BCAB54" w14:textId="77777777" w:rsidR="007B30D4" w:rsidRPr="00135487" w:rsidRDefault="007B30D4" w:rsidP="007B30D4">
      <w:pPr>
        <w:pStyle w:val="Tekstpodstawowywcity22"/>
        <w:numPr>
          <w:ilvl w:val="0"/>
          <w:numId w:val="21"/>
        </w:numPr>
        <w:tabs>
          <w:tab w:val="clear" w:pos="720"/>
        </w:tabs>
        <w:ind w:left="284" w:hanging="284"/>
      </w:pPr>
      <w:r w:rsidRPr="00135487">
        <w:rPr>
          <w:szCs w:val="24"/>
        </w:rPr>
        <w:t>Kierowane do Miejskiego Centrum skargi i wnioski można przekazywać pisemnie, za pomocą faksu, elektronicznie, a także ustnie do protokołu w obecności pracownika Miejskiego Centrum.</w:t>
      </w:r>
    </w:p>
    <w:p w14:paraId="6B056C36" w14:textId="77777777" w:rsidR="007B30D4" w:rsidRPr="00135487" w:rsidRDefault="007B30D4" w:rsidP="007B30D4">
      <w:pPr>
        <w:pStyle w:val="Tekstpodstawowywcity22"/>
        <w:numPr>
          <w:ilvl w:val="0"/>
          <w:numId w:val="21"/>
        </w:numPr>
        <w:tabs>
          <w:tab w:val="clear" w:pos="720"/>
        </w:tabs>
        <w:ind w:left="284" w:hanging="284"/>
      </w:pPr>
      <w:r w:rsidRPr="00135487">
        <w:rPr>
          <w:szCs w:val="24"/>
        </w:rPr>
        <w:t>Pracownik przyjmujący osoby zainteresowane w ramach skarg lub wniosków sporządza protokół przyjęcia skargi, wniosku, interwencji.</w:t>
      </w:r>
    </w:p>
    <w:p w14:paraId="4A154462" w14:textId="77777777" w:rsidR="007B30D4" w:rsidRPr="00135487" w:rsidRDefault="007B30D4" w:rsidP="007B30D4">
      <w:pPr>
        <w:pStyle w:val="Tekstpodstawowywcity22"/>
        <w:numPr>
          <w:ilvl w:val="0"/>
          <w:numId w:val="21"/>
        </w:numPr>
        <w:tabs>
          <w:tab w:val="clear" w:pos="720"/>
        </w:tabs>
        <w:ind w:left="284" w:hanging="284"/>
      </w:pPr>
      <w:r w:rsidRPr="00135487">
        <w:rPr>
          <w:szCs w:val="24"/>
        </w:rPr>
        <w:t>Skarga lub wniosek powinny zawierać: imię, nazwisko, nazwę organizacji bądź instytucji oraz adres wnoszącego.</w:t>
      </w:r>
    </w:p>
    <w:p w14:paraId="2CED4BAE" w14:textId="77777777" w:rsidR="007B30D4" w:rsidRPr="00135487" w:rsidRDefault="007B30D4" w:rsidP="007B30D4">
      <w:pPr>
        <w:pStyle w:val="Tekstpodstawowywcity22"/>
        <w:numPr>
          <w:ilvl w:val="0"/>
          <w:numId w:val="21"/>
        </w:numPr>
        <w:tabs>
          <w:tab w:val="clear" w:pos="720"/>
        </w:tabs>
        <w:ind w:left="284" w:hanging="284"/>
      </w:pPr>
      <w:r w:rsidRPr="00135487">
        <w:rPr>
          <w:szCs w:val="24"/>
        </w:rPr>
        <w:t>Na żądanie wnoszącego skargę, wniosek lub interwencję osoba sporządzająca protokół pisemnie potwierdza złożenie skargi, wniosku, interwencji lub wydaje kserokopię protokołu.</w:t>
      </w:r>
    </w:p>
    <w:p w14:paraId="267D1127" w14:textId="77777777" w:rsidR="007B30D4" w:rsidRPr="00135487" w:rsidRDefault="007B30D4" w:rsidP="007B30D4">
      <w:pPr>
        <w:pStyle w:val="Tekstpodstawowywcity22"/>
        <w:numPr>
          <w:ilvl w:val="0"/>
          <w:numId w:val="21"/>
        </w:numPr>
        <w:tabs>
          <w:tab w:val="clear" w:pos="720"/>
        </w:tabs>
        <w:ind w:left="284" w:hanging="284"/>
      </w:pPr>
      <w:r w:rsidRPr="00135487">
        <w:rPr>
          <w:szCs w:val="24"/>
        </w:rPr>
        <w:t>W sprawach skarg i wniosków dyrektor Miejskiego Centrum przyjmuje mieszkańców i pracowników po uprzednim ustaleniu terminu spotkania w sekretariacie.</w:t>
      </w:r>
    </w:p>
    <w:p w14:paraId="2707CED3" w14:textId="77777777" w:rsidR="007B30D4" w:rsidRPr="00135487" w:rsidRDefault="007B30D4" w:rsidP="007B30D4">
      <w:pPr>
        <w:pStyle w:val="Tekstpodstawowywcity22"/>
        <w:numPr>
          <w:ilvl w:val="0"/>
          <w:numId w:val="21"/>
        </w:numPr>
        <w:tabs>
          <w:tab w:val="clear" w:pos="720"/>
        </w:tabs>
        <w:ind w:left="284" w:hanging="284"/>
      </w:pPr>
      <w:r w:rsidRPr="00135487">
        <w:rPr>
          <w:szCs w:val="24"/>
        </w:rPr>
        <w:t>Miejskie Centrum zobowiązane jest do przestrzegania terminów załatwiania skarg i wniosków wynikających z Kodeksu postępowania administracyjnego i innych przepisów regulujących sposób ich załatwienia.</w:t>
      </w:r>
    </w:p>
    <w:p w14:paraId="5DD07AEA" w14:textId="6E627C0D" w:rsidR="007B30D4" w:rsidRPr="00135487" w:rsidRDefault="007B30D4" w:rsidP="00D30704">
      <w:pPr>
        <w:pStyle w:val="Tekstpodstawowywcity22"/>
        <w:numPr>
          <w:ilvl w:val="0"/>
          <w:numId w:val="21"/>
        </w:numPr>
        <w:tabs>
          <w:tab w:val="clear" w:pos="720"/>
        </w:tabs>
        <w:ind w:left="284" w:hanging="284"/>
      </w:pPr>
      <w:r w:rsidRPr="00135487">
        <w:rPr>
          <w:szCs w:val="24"/>
        </w:rPr>
        <w:t>Miejskie Centrum zobowiązane jest do prowadzenia rejestru skarg, wniosków i listów.</w:t>
      </w:r>
    </w:p>
    <w:p w14:paraId="22085580" w14:textId="77777777" w:rsidR="007B30D4" w:rsidRPr="00135487" w:rsidRDefault="007B30D4" w:rsidP="007B30D4">
      <w:pPr>
        <w:pStyle w:val="Tekstpodstawowywcity22"/>
        <w:tabs>
          <w:tab w:val="clear" w:pos="720"/>
        </w:tabs>
        <w:ind w:left="600" w:firstLine="0"/>
        <w:rPr>
          <w:szCs w:val="24"/>
        </w:rPr>
      </w:pPr>
    </w:p>
    <w:p w14:paraId="34C4D7F5" w14:textId="77777777" w:rsidR="007B30D4" w:rsidRPr="00135487" w:rsidRDefault="007B30D4" w:rsidP="007B30D4">
      <w:pPr>
        <w:pStyle w:val="Tekstpodstawowywcity22"/>
        <w:tabs>
          <w:tab w:val="clear" w:pos="720"/>
        </w:tabs>
        <w:ind w:left="360" w:firstLine="0"/>
        <w:jc w:val="center"/>
      </w:pPr>
      <w:r w:rsidRPr="00135487">
        <w:rPr>
          <w:b/>
          <w:szCs w:val="24"/>
        </w:rPr>
        <w:t>Rozdział VII</w:t>
      </w:r>
    </w:p>
    <w:p w14:paraId="7E9D9E47" w14:textId="77777777" w:rsidR="007B30D4" w:rsidRPr="00135487" w:rsidRDefault="007B30D4" w:rsidP="007B30D4">
      <w:pPr>
        <w:pStyle w:val="Tekstpodstawowywcity22"/>
        <w:tabs>
          <w:tab w:val="clear" w:pos="720"/>
        </w:tabs>
        <w:ind w:left="360" w:firstLine="0"/>
        <w:jc w:val="center"/>
      </w:pPr>
      <w:r w:rsidRPr="00135487">
        <w:rPr>
          <w:b/>
          <w:szCs w:val="24"/>
        </w:rPr>
        <w:t>Wewnętrzne akty prawne</w:t>
      </w:r>
    </w:p>
    <w:p w14:paraId="7FCE068C" w14:textId="77777777" w:rsidR="007B30D4" w:rsidRPr="00135487" w:rsidRDefault="007B30D4" w:rsidP="007B30D4">
      <w:pPr>
        <w:pStyle w:val="Tekstpodstawowywcity22"/>
        <w:tabs>
          <w:tab w:val="clear" w:pos="720"/>
        </w:tabs>
        <w:ind w:left="360" w:firstLine="0"/>
        <w:jc w:val="center"/>
        <w:rPr>
          <w:b/>
          <w:szCs w:val="24"/>
        </w:rPr>
      </w:pPr>
    </w:p>
    <w:p w14:paraId="1DDE1356" w14:textId="77777777" w:rsidR="007B30D4" w:rsidRPr="00135487" w:rsidRDefault="007B30D4" w:rsidP="007B30D4">
      <w:pPr>
        <w:pStyle w:val="Tekstpodstawowywcity22"/>
        <w:tabs>
          <w:tab w:val="clear" w:pos="720"/>
        </w:tabs>
        <w:ind w:left="360" w:firstLine="0"/>
        <w:jc w:val="center"/>
      </w:pPr>
      <w:r w:rsidRPr="00135487">
        <w:rPr>
          <w:b/>
          <w:szCs w:val="24"/>
        </w:rPr>
        <w:t>§ 18</w:t>
      </w:r>
    </w:p>
    <w:p w14:paraId="6B988210" w14:textId="77777777" w:rsidR="007B30D4" w:rsidRPr="00135487" w:rsidRDefault="007B30D4" w:rsidP="007B30D4">
      <w:pPr>
        <w:pStyle w:val="Tekstpodstawowywcity22"/>
        <w:tabs>
          <w:tab w:val="clear" w:pos="720"/>
        </w:tabs>
        <w:ind w:left="0" w:firstLine="0"/>
        <w:jc w:val="left"/>
        <w:rPr>
          <w:b/>
          <w:szCs w:val="24"/>
        </w:rPr>
      </w:pPr>
    </w:p>
    <w:p w14:paraId="54C28604" w14:textId="77777777" w:rsidR="007B30D4" w:rsidRPr="00135487" w:rsidRDefault="007B30D4" w:rsidP="007B30D4">
      <w:pPr>
        <w:pStyle w:val="Tekstpodstawowywcity22"/>
        <w:tabs>
          <w:tab w:val="clear" w:pos="720"/>
        </w:tabs>
        <w:ind w:left="0" w:firstLine="0"/>
      </w:pPr>
      <w:r w:rsidRPr="00135487">
        <w:rPr>
          <w:bCs/>
          <w:szCs w:val="24"/>
        </w:rPr>
        <w:t>W celu realizacji zadań Miejskiego Centrum dyrektor jest upoważniony do wydania wewnętrznych aktów prawnych w formie zarządzeń, regulaminów i instrukcji.</w:t>
      </w:r>
    </w:p>
    <w:p w14:paraId="459C1800" w14:textId="54E8C7FC" w:rsidR="007B30D4" w:rsidRDefault="007B30D4" w:rsidP="007B30D4">
      <w:pPr>
        <w:pStyle w:val="Tekstpodstawowywcity22"/>
        <w:tabs>
          <w:tab w:val="clear" w:pos="720"/>
        </w:tabs>
        <w:ind w:left="0" w:firstLine="0"/>
        <w:jc w:val="left"/>
        <w:rPr>
          <w:bCs/>
          <w:szCs w:val="24"/>
        </w:rPr>
      </w:pPr>
    </w:p>
    <w:p w14:paraId="014CFC52" w14:textId="01788D3D" w:rsidR="00135487" w:rsidRDefault="00135487" w:rsidP="007B30D4">
      <w:pPr>
        <w:pStyle w:val="Tekstpodstawowywcity22"/>
        <w:tabs>
          <w:tab w:val="clear" w:pos="720"/>
        </w:tabs>
        <w:ind w:left="0" w:firstLine="0"/>
        <w:jc w:val="left"/>
        <w:rPr>
          <w:bCs/>
          <w:szCs w:val="24"/>
        </w:rPr>
      </w:pPr>
    </w:p>
    <w:p w14:paraId="08CF2087" w14:textId="77777777" w:rsidR="00135487" w:rsidRPr="00135487" w:rsidRDefault="00135487" w:rsidP="007B30D4">
      <w:pPr>
        <w:pStyle w:val="Tekstpodstawowywcity22"/>
        <w:tabs>
          <w:tab w:val="clear" w:pos="720"/>
        </w:tabs>
        <w:ind w:left="0" w:firstLine="0"/>
        <w:jc w:val="left"/>
        <w:rPr>
          <w:bCs/>
          <w:szCs w:val="24"/>
        </w:rPr>
      </w:pPr>
    </w:p>
    <w:p w14:paraId="10519BF5" w14:textId="77777777" w:rsidR="007B30D4" w:rsidRPr="00135487" w:rsidRDefault="007B30D4" w:rsidP="007B30D4">
      <w:pPr>
        <w:pStyle w:val="Tekstpodstawowywcity22"/>
        <w:tabs>
          <w:tab w:val="clear" w:pos="720"/>
        </w:tabs>
        <w:ind w:left="360" w:firstLine="0"/>
        <w:jc w:val="center"/>
      </w:pPr>
      <w:r w:rsidRPr="00135487">
        <w:rPr>
          <w:b/>
          <w:szCs w:val="24"/>
        </w:rPr>
        <w:lastRenderedPageBreak/>
        <w:t>Rozdział VIII</w:t>
      </w:r>
    </w:p>
    <w:p w14:paraId="25D8C552" w14:textId="77777777" w:rsidR="007B30D4" w:rsidRPr="00135487" w:rsidRDefault="007B30D4" w:rsidP="007B30D4">
      <w:pPr>
        <w:pStyle w:val="Tekstpodstawowywcity22"/>
        <w:tabs>
          <w:tab w:val="clear" w:pos="720"/>
        </w:tabs>
        <w:ind w:left="600" w:firstLine="0"/>
        <w:jc w:val="center"/>
      </w:pPr>
      <w:r w:rsidRPr="00135487">
        <w:rPr>
          <w:b/>
          <w:szCs w:val="24"/>
        </w:rPr>
        <w:t>Kontrola wewnętrzna</w:t>
      </w:r>
    </w:p>
    <w:p w14:paraId="0816A0ED" w14:textId="77777777" w:rsidR="007B30D4" w:rsidRPr="00135487" w:rsidRDefault="007B30D4" w:rsidP="007B30D4">
      <w:pPr>
        <w:pStyle w:val="Tekstpodstawowywcity22"/>
        <w:tabs>
          <w:tab w:val="clear" w:pos="720"/>
        </w:tabs>
        <w:ind w:left="600" w:firstLine="0"/>
        <w:jc w:val="center"/>
        <w:rPr>
          <w:b/>
          <w:szCs w:val="24"/>
        </w:rPr>
      </w:pPr>
    </w:p>
    <w:p w14:paraId="6728582C" w14:textId="77777777" w:rsidR="007B30D4" w:rsidRPr="00135487" w:rsidRDefault="007B30D4" w:rsidP="007B30D4">
      <w:pPr>
        <w:pStyle w:val="Tekstpodstawowywcity22"/>
        <w:tabs>
          <w:tab w:val="clear" w:pos="720"/>
        </w:tabs>
        <w:ind w:left="540" w:firstLine="0"/>
        <w:jc w:val="center"/>
      </w:pPr>
      <w:r w:rsidRPr="00135487">
        <w:rPr>
          <w:b/>
          <w:szCs w:val="24"/>
        </w:rPr>
        <w:t>§ 19</w:t>
      </w:r>
    </w:p>
    <w:p w14:paraId="11CB730B" w14:textId="77777777" w:rsidR="007B30D4" w:rsidRPr="00135487" w:rsidRDefault="007B30D4" w:rsidP="007B30D4">
      <w:pPr>
        <w:pStyle w:val="Tekstpodstawowywcity22"/>
        <w:tabs>
          <w:tab w:val="clear" w:pos="720"/>
        </w:tabs>
        <w:ind w:left="0" w:firstLine="0"/>
        <w:rPr>
          <w:b/>
          <w:szCs w:val="24"/>
        </w:rPr>
      </w:pPr>
    </w:p>
    <w:p w14:paraId="4509256B" w14:textId="77777777" w:rsidR="007B30D4" w:rsidRPr="00135487" w:rsidRDefault="007B30D4" w:rsidP="007B30D4">
      <w:pPr>
        <w:pStyle w:val="Tekstpodstawowywcity22"/>
        <w:numPr>
          <w:ilvl w:val="0"/>
          <w:numId w:val="13"/>
        </w:numPr>
        <w:tabs>
          <w:tab w:val="clear" w:pos="720"/>
        </w:tabs>
        <w:ind w:left="284" w:hanging="284"/>
      </w:pPr>
      <w:r w:rsidRPr="00135487">
        <w:rPr>
          <w:szCs w:val="24"/>
        </w:rPr>
        <w:t>Miejskie Centrum prowadzi ewidencję przeprowadzonych kontroli zewnętrznych.</w:t>
      </w:r>
    </w:p>
    <w:p w14:paraId="0AED4B19" w14:textId="77777777" w:rsidR="007B30D4" w:rsidRPr="00135487" w:rsidRDefault="007B30D4" w:rsidP="007B30D4">
      <w:pPr>
        <w:pStyle w:val="Tekstpodstawowywcity22"/>
        <w:numPr>
          <w:ilvl w:val="0"/>
          <w:numId w:val="13"/>
        </w:numPr>
        <w:tabs>
          <w:tab w:val="clear" w:pos="720"/>
        </w:tabs>
        <w:ind w:left="284" w:hanging="284"/>
      </w:pPr>
      <w:r w:rsidRPr="00135487">
        <w:rPr>
          <w:szCs w:val="24"/>
        </w:rPr>
        <w:t>Celem kontroli jest zapewnienie informacji niezbędnych do prawidłowego, racjonalnego funkcjonowania placówki, ocena stopnia wykonania zadań oraz doskonalenia pracy.</w:t>
      </w:r>
    </w:p>
    <w:p w14:paraId="4C66ADA9" w14:textId="77777777" w:rsidR="007B30D4" w:rsidRPr="00135487" w:rsidRDefault="007B30D4" w:rsidP="007B30D4">
      <w:pPr>
        <w:pStyle w:val="Tekstpodstawowywcity22"/>
        <w:numPr>
          <w:ilvl w:val="0"/>
          <w:numId w:val="13"/>
        </w:numPr>
        <w:tabs>
          <w:tab w:val="clear" w:pos="720"/>
        </w:tabs>
        <w:ind w:left="284" w:hanging="284"/>
      </w:pPr>
      <w:r w:rsidRPr="00135487">
        <w:rPr>
          <w:szCs w:val="24"/>
        </w:rPr>
        <w:t xml:space="preserve">Kontrola wewnętrzna prowadzona jest przez osoby określone przez dyrektora </w:t>
      </w:r>
      <w:r w:rsidRPr="00135487">
        <w:rPr>
          <w:szCs w:val="24"/>
        </w:rPr>
        <w:br/>
        <w:t>w harmonogramie kontroli.</w:t>
      </w:r>
    </w:p>
    <w:p w14:paraId="1A211359" w14:textId="77777777" w:rsidR="007B30D4" w:rsidRPr="00135487" w:rsidRDefault="007B30D4" w:rsidP="007B30D4">
      <w:pPr>
        <w:pStyle w:val="Tekstpodstawowywcity22"/>
        <w:tabs>
          <w:tab w:val="clear" w:pos="720"/>
        </w:tabs>
        <w:ind w:left="0" w:firstLine="0"/>
        <w:rPr>
          <w:szCs w:val="24"/>
        </w:rPr>
      </w:pPr>
    </w:p>
    <w:p w14:paraId="01F006D7" w14:textId="77777777" w:rsidR="007B30D4" w:rsidRPr="00135487" w:rsidRDefault="007B30D4" w:rsidP="007B30D4">
      <w:pPr>
        <w:pStyle w:val="Tekstpodstawowywcity22"/>
        <w:tabs>
          <w:tab w:val="clear" w:pos="720"/>
        </w:tabs>
        <w:ind w:left="360" w:firstLine="0"/>
        <w:jc w:val="center"/>
      </w:pPr>
      <w:r w:rsidRPr="00135487">
        <w:rPr>
          <w:b/>
          <w:szCs w:val="24"/>
        </w:rPr>
        <w:t>Rozdział IX</w:t>
      </w:r>
    </w:p>
    <w:p w14:paraId="704320D9" w14:textId="77777777" w:rsidR="007B30D4" w:rsidRPr="00135487" w:rsidRDefault="007B30D4" w:rsidP="007B30D4">
      <w:pPr>
        <w:pStyle w:val="Tekstpodstawowywcity22"/>
        <w:tabs>
          <w:tab w:val="clear" w:pos="720"/>
        </w:tabs>
        <w:ind w:left="360" w:firstLine="0"/>
        <w:jc w:val="center"/>
      </w:pPr>
      <w:r w:rsidRPr="00135487">
        <w:rPr>
          <w:b/>
          <w:szCs w:val="24"/>
        </w:rPr>
        <w:t>Postanowienia końcowe</w:t>
      </w:r>
    </w:p>
    <w:p w14:paraId="5A500E42" w14:textId="77777777" w:rsidR="007B30D4" w:rsidRPr="00135487" w:rsidRDefault="007B30D4" w:rsidP="007B30D4">
      <w:pPr>
        <w:pStyle w:val="Tekstpodstawowywcity22"/>
        <w:tabs>
          <w:tab w:val="clear" w:pos="720"/>
        </w:tabs>
        <w:ind w:left="360" w:firstLine="0"/>
        <w:jc w:val="center"/>
        <w:rPr>
          <w:b/>
          <w:szCs w:val="24"/>
        </w:rPr>
      </w:pPr>
    </w:p>
    <w:p w14:paraId="4C3FDA42" w14:textId="77777777" w:rsidR="007B30D4" w:rsidRPr="00135487" w:rsidRDefault="007B30D4" w:rsidP="007B30D4">
      <w:pPr>
        <w:pStyle w:val="Tekstpodstawowywcity22"/>
        <w:tabs>
          <w:tab w:val="clear" w:pos="720"/>
        </w:tabs>
        <w:ind w:left="600" w:firstLine="0"/>
        <w:jc w:val="center"/>
      </w:pPr>
      <w:r w:rsidRPr="00135487">
        <w:rPr>
          <w:b/>
          <w:szCs w:val="24"/>
        </w:rPr>
        <w:t>§ 20</w:t>
      </w:r>
    </w:p>
    <w:p w14:paraId="48A4FF7A" w14:textId="77777777" w:rsidR="007B30D4" w:rsidRPr="00135487" w:rsidRDefault="007B30D4" w:rsidP="007B30D4">
      <w:pPr>
        <w:pStyle w:val="Tekstpodstawowywcity22"/>
        <w:tabs>
          <w:tab w:val="clear" w:pos="720"/>
        </w:tabs>
        <w:ind w:left="0" w:firstLine="0"/>
        <w:jc w:val="left"/>
        <w:rPr>
          <w:b/>
          <w:szCs w:val="24"/>
        </w:rPr>
      </w:pPr>
    </w:p>
    <w:p w14:paraId="7CE9BB91" w14:textId="77777777" w:rsidR="007B30D4" w:rsidRPr="00135487" w:rsidRDefault="007B30D4" w:rsidP="007B30D4">
      <w:pPr>
        <w:widowControl w:val="0"/>
        <w:tabs>
          <w:tab w:val="left" w:pos="375"/>
        </w:tabs>
        <w:spacing w:line="360" w:lineRule="auto"/>
        <w:jc w:val="both"/>
      </w:pPr>
      <w:r w:rsidRPr="00135487">
        <w:rPr>
          <w:rFonts w:ascii="Times New Roman" w:eastAsia="Calibri" w:hAnsi="Times New Roman" w:cs="Times New Roman"/>
          <w:sz w:val="24"/>
          <w:szCs w:val="24"/>
          <w:lang w:eastAsia="en-US"/>
        </w:rPr>
        <w:t>W sprawach nieuregulowanych Regulaminem stosuje się powszechnie obowiązujące przepisy.</w:t>
      </w:r>
      <w:bookmarkEnd w:id="0"/>
    </w:p>
    <w:p w14:paraId="2DCD981F" w14:textId="77777777" w:rsidR="00D0654C" w:rsidRPr="00135487" w:rsidRDefault="00D0654C"/>
    <w:sectPr w:rsidR="00D0654C" w:rsidRPr="00135487">
      <w:footerReference w:type="default" r:id="rId7"/>
      <w:footerReference w:type="first" r:id="rId8"/>
      <w:pgSz w:w="11906" w:h="16838"/>
      <w:pgMar w:top="1417" w:right="1417" w:bottom="1417" w:left="1418" w:header="708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EA1339" w14:textId="77777777" w:rsidR="000665E5" w:rsidRDefault="000665E5">
      <w:r>
        <w:separator/>
      </w:r>
    </w:p>
  </w:endnote>
  <w:endnote w:type="continuationSeparator" w:id="0">
    <w:p w14:paraId="5A4ABCAC" w14:textId="77777777" w:rsidR="000665E5" w:rsidRDefault="00066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5552FD" w14:textId="77777777" w:rsidR="009C3BD2" w:rsidRDefault="000665E5">
    <w:pPr>
      <w:pStyle w:val="Stopka"/>
      <w:ind w:right="360"/>
    </w:pPr>
  </w:p>
  <w:p w14:paraId="2E5D855C" w14:textId="77777777" w:rsidR="009C3BD2" w:rsidRDefault="000665E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6144DF" w14:textId="77777777" w:rsidR="009C3BD2" w:rsidRDefault="000665E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884039" w14:textId="77777777" w:rsidR="000665E5" w:rsidRDefault="000665E5">
      <w:r>
        <w:separator/>
      </w:r>
    </w:p>
  </w:footnote>
  <w:footnote w:type="continuationSeparator" w:id="0">
    <w:p w14:paraId="34913726" w14:textId="77777777" w:rsidR="000665E5" w:rsidRDefault="000665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Cs w:val="24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szCs w:val="24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08"/>
        </w:tabs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Microsoft JhengHei" w:hint="default"/>
        <w:sz w:val="24"/>
        <w:szCs w:val="24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Times New Roman" w:hAnsi="Times New Roman" w:cs="Symbol" w:hint="default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szCs w:val="24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szCs w:val="24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Cs w:val="24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Cs w:val="24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szCs w:val="24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Cs w:val="24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Cs w:val="24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Cs w:val="24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szCs w:val="24"/>
      </w:rPr>
    </w:lvl>
  </w:abstractNum>
  <w:abstractNum w:abstractNumId="14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5"/>
        </w:tabs>
        <w:ind w:left="1085" w:hanging="360"/>
      </w:pPr>
    </w:lvl>
    <w:lvl w:ilvl="2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</w:lvl>
    <w:lvl w:ilvl="3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</w:lvl>
    <w:lvl w:ilvl="4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</w:lvl>
    <w:lvl w:ilvl="5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</w:lvl>
    <w:lvl w:ilvl="6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</w:lvl>
    <w:lvl w:ilvl="7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</w:lvl>
    <w:lvl w:ilvl="8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Cs w:val="24"/>
      </w:rPr>
    </w:lvl>
  </w:abstractNum>
  <w:abstractNum w:abstractNumId="16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Cs w:val="24"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8" w15:restartNumberingAfterBreak="0">
    <w:nsid w:val="00000014"/>
    <w:multiLevelType w:val="single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1428" w:hanging="360"/>
      </w:pPr>
      <w:rPr>
        <w:szCs w:val="24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Cs w:val="24"/>
      </w:rPr>
    </w:lvl>
  </w:abstractNum>
  <w:abstractNum w:abstractNumId="20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Cs w:val="24"/>
      </w:rPr>
    </w:lvl>
  </w:abstractNum>
  <w:abstractNum w:abstractNumId="21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Cs w:val="24"/>
      </w:rPr>
    </w:lvl>
  </w:abstractNum>
  <w:abstractNum w:abstractNumId="22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Cs w:val="24"/>
      </w:rPr>
    </w:lvl>
  </w:abstractNum>
  <w:abstractNum w:abstractNumId="24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Cs w:val="24"/>
      </w:rPr>
    </w:lvl>
  </w:abstractNum>
  <w:abstractNum w:abstractNumId="25" w15:restartNumberingAfterBreak="0">
    <w:nsid w:val="0000001B"/>
    <w:multiLevelType w:val="singleLevel"/>
    <w:tmpl w:val="0000001B"/>
    <w:name w:val="WW8Num27"/>
    <w:lvl w:ilvl="0">
      <w:start w:val="1"/>
      <w:numFmt w:val="bullet"/>
      <w:lvlText w:val="-"/>
      <w:lvlJc w:val="left"/>
      <w:pPr>
        <w:tabs>
          <w:tab w:val="num" w:pos="0"/>
        </w:tabs>
        <w:ind w:left="1446" w:hanging="360"/>
      </w:pPr>
      <w:rPr>
        <w:rFonts w:ascii="Times New Roman" w:hAnsi="Times New Roman" w:cs="Symbol" w:hint="default"/>
        <w:szCs w:val="24"/>
      </w:rPr>
    </w:lvl>
  </w:abstractNum>
  <w:abstractNum w:abstractNumId="26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szCs w:val="24"/>
      </w:rPr>
    </w:lvl>
  </w:abstractNum>
  <w:abstractNum w:abstractNumId="27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8" w15:restartNumberingAfterBreak="0">
    <w:nsid w:val="02564D38"/>
    <w:multiLevelType w:val="hybridMultilevel"/>
    <w:tmpl w:val="470E4B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06AD42B9"/>
    <w:multiLevelType w:val="hybridMultilevel"/>
    <w:tmpl w:val="0AC8E76A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06514C2"/>
    <w:multiLevelType w:val="hybridMultilevel"/>
    <w:tmpl w:val="67941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68F1E78"/>
    <w:multiLevelType w:val="hybridMultilevel"/>
    <w:tmpl w:val="D82EE0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1C12D0A"/>
    <w:multiLevelType w:val="hybridMultilevel"/>
    <w:tmpl w:val="3634B40A"/>
    <w:lvl w:ilvl="0" w:tplc="00000003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25321610"/>
    <w:multiLevelType w:val="hybridMultilevel"/>
    <w:tmpl w:val="B0125794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7DD0982"/>
    <w:multiLevelType w:val="hybridMultilevel"/>
    <w:tmpl w:val="ECD68F7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C662DC1"/>
    <w:multiLevelType w:val="hybridMultilevel"/>
    <w:tmpl w:val="F6E40DE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84354E5"/>
    <w:multiLevelType w:val="hybridMultilevel"/>
    <w:tmpl w:val="1FC2B4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720C16"/>
    <w:multiLevelType w:val="hybridMultilevel"/>
    <w:tmpl w:val="BAC826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341335"/>
    <w:multiLevelType w:val="hybridMultilevel"/>
    <w:tmpl w:val="63AE80E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 w15:restartNumberingAfterBreak="0">
    <w:nsid w:val="60A430AE"/>
    <w:multiLevelType w:val="hybridMultilevel"/>
    <w:tmpl w:val="8F8C83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6A4718"/>
    <w:multiLevelType w:val="hybridMultilevel"/>
    <w:tmpl w:val="830614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4C4661"/>
    <w:multiLevelType w:val="hybridMultilevel"/>
    <w:tmpl w:val="B8F4EEA8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622B99"/>
    <w:multiLevelType w:val="hybridMultilevel"/>
    <w:tmpl w:val="95A42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1F352D"/>
    <w:multiLevelType w:val="hybridMultilevel"/>
    <w:tmpl w:val="C672BC6C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2347BE"/>
    <w:multiLevelType w:val="hybridMultilevel"/>
    <w:tmpl w:val="0F6E4D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44"/>
  </w:num>
  <w:num w:numId="30">
    <w:abstractNumId w:val="42"/>
  </w:num>
  <w:num w:numId="31">
    <w:abstractNumId w:val="38"/>
  </w:num>
  <w:num w:numId="32">
    <w:abstractNumId w:val="32"/>
  </w:num>
  <w:num w:numId="33">
    <w:abstractNumId w:val="43"/>
  </w:num>
  <w:num w:numId="34">
    <w:abstractNumId w:val="40"/>
  </w:num>
  <w:num w:numId="35">
    <w:abstractNumId w:val="28"/>
  </w:num>
  <w:num w:numId="36">
    <w:abstractNumId w:val="41"/>
  </w:num>
  <w:num w:numId="37">
    <w:abstractNumId w:val="35"/>
  </w:num>
  <w:num w:numId="38">
    <w:abstractNumId w:val="30"/>
  </w:num>
  <w:num w:numId="39">
    <w:abstractNumId w:val="36"/>
  </w:num>
  <w:num w:numId="40">
    <w:abstractNumId w:val="33"/>
  </w:num>
  <w:num w:numId="41">
    <w:abstractNumId w:val="34"/>
  </w:num>
  <w:num w:numId="42">
    <w:abstractNumId w:val="31"/>
  </w:num>
  <w:num w:numId="43">
    <w:abstractNumId w:val="39"/>
  </w:num>
  <w:num w:numId="44">
    <w:abstractNumId w:val="29"/>
  </w:num>
  <w:num w:numId="4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0D4"/>
    <w:rsid w:val="000336B8"/>
    <w:rsid w:val="000665E5"/>
    <w:rsid w:val="000B2098"/>
    <w:rsid w:val="00135487"/>
    <w:rsid w:val="001512B6"/>
    <w:rsid w:val="00171A1A"/>
    <w:rsid w:val="002876A2"/>
    <w:rsid w:val="002F36D6"/>
    <w:rsid w:val="0039335B"/>
    <w:rsid w:val="004A35DB"/>
    <w:rsid w:val="004D0753"/>
    <w:rsid w:val="004E4E95"/>
    <w:rsid w:val="004F1D0F"/>
    <w:rsid w:val="005472C9"/>
    <w:rsid w:val="006212B7"/>
    <w:rsid w:val="006B6BB9"/>
    <w:rsid w:val="006C4E1A"/>
    <w:rsid w:val="007603C1"/>
    <w:rsid w:val="007B30D4"/>
    <w:rsid w:val="008F76BD"/>
    <w:rsid w:val="009A0DE5"/>
    <w:rsid w:val="00B15DC5"/>
    <w:rsid w:val="00B207C8"/>
    <w:rsid w:val="00B463E0"/>
    <w:rsid w:val="00D0654C"/>
    <w:rsid w:val="00D30704"/>
    <w:rsid w:val="00F81DB8"/>
    <w:rsid w:val="00F8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DC686"/>
  <w15:chartTrackingRefBased/>
  <w15:docId w15:val="{B52118E7-E5A8-41F4-AD4C-70F7480D3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30D4"/>
    <w:pPr>
      <w:suppressAutoHyphens/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wcity22">
    <w:name w:val="Tekst podstawowy wcięty 22"/>
    <w:basedOn w:val="Normalny"/>
    <w:rsid w:val="007B30D4"/>
    <w:pPr>
      <w:tabs>
        <w:tab w:val="left" w:pos="720"/>
      </w:tabs>
      <w:spacing w:line="360" w:lineRule="auto"/>
      <w:ind w:left="720" w:hanging="360"/>
      <w:jc w:val="both"/>
    </w:pPr>
    <w:rPr>
      <w:rFonts w:ascii="Times New Roman" w:hAnsi="Times New Roman" w:cs="Times New Roman"/>
      <w:sz w:val="24"/>
    </w:rPr>
  </w:style>
  <w:style w:type="paragraph" w:styleId="Stopka">
    <w:name w:val="footer"/>
    <w:basedOn w:val="Normalny"/>
    <w:link w:val="StopkaZnak"/>
    <w:rsid w:val="007B30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B30D4"/>
    <w:rPr>
      <w:rFonts w:ascii="Arial" w:eastAsia="Times New Roman" w:hAnsi="Arial" w:cs="Arial"/>
      <w:szCs w:val="20"/>
      <w:lang w:eastAsia="zh-CN"/>
    </w:rPr>
  </w:style>
  <w:style w:type="paragraph" w:customStyle="1" w:styleId="Akapitzlist1">
    <w:name w:val="Akapit z listą1"/>
    <w:basedOn w:val="Normalny"/>
    <w:rsid w:val="007B30D4"/>
    <w:pPr>
      <w:spacing w:line="254" w:lineRule="auto"/>
      <w:ind w:left="720"/>
    </w:pPr>
    <w:rPr>
      <w:rFonts w:ascii="Calibri" w:hAnsi="Calibri" w:cs="Calibri"/>
      <w:szCs w:val="22"/>
    </w:rPr>
  </w:style>
  <w:style w:type="paragraph" w:customStyle="1" w:styleId="Tekstpodstawowywcity21">
    <w:name w:val="Tekst podstawowy wcięty 21"/>
    <w:basedOn w:val="Normalny"/>
    <w:rsid w:val="007B30D4"/>
    <w:pPr>
      <w:tabs>
        <w:tab w:val="left" w:pos="720"/>
      </w:tabs>
      <w:spacing w:line="360" w:lineRule="auto"/>
      <w:ind w:left="720" w:hanging="360"/>
      <w:jc w:val="both"/>
    </w:pPr>
    <w:rPr>
      <w:rFonts w:ascii="Times New Roman" w:hAnsi="Times New Roman" w:cs="Times New Roman"/>
      <w:sz w:val="24"/>
    </w:rPr>
  </w:style>
  <w:style w:type="paragraph" w:customStyle="1" w:styleId="Normalny1">
    <w:name w:val="Normalny1"/>
    <w:rsid w:val="007B30D4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30D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0D4"/>
    <w:rPr>
      <w:rFonts w:ascii="Segoe UI" w:eastAsia="Times New Roman" w:hAnsi="Segoe UI" w:cs="Segoe UI"/>
      <w:sz w:val="18"/>
      <w:szCs w:val="18"/>
      <w:lang w:eastAsia="zh-CN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Arial" w:eastAsia="Times New Roman" w:hAnsi="Arial" w:cs="Arial"/>
      <w:sz w:val="20"/>
      <w:szCs w:val="20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07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07C8"/>
    <w:rPr>
      <w:rFonts w:ascii="Arial" w:eastAsia="Times New Roman" w:hAnsi="Arial" w:cs="Arial"/>
      <w:b/>
      <w:bCs/>
      <w:sz w:val="20"/>
      <w:szCs w:val="20"/>
      <w:lang w:eastAsia="zh-CN"/>
    </w:rPr>
  </w:style>
  <w:style w:type="paragraph" w:styleId="Tekstpodstawowywcity2">
    <w:name w:val="Body Text Indent 2"/>
    <w:basedOn w:val="Normalny"/>
    <w:link w:val="Tekstpodstawowywcity2Znak"/>
    <w:semiHidden/>
    <w:rsid w:val="00B15DC5"/>
    <w:pPr>
      <w:tabs>
        <w:tab w:val="left" w:pos="720"/>
      </w:tabs>
      <w:suppressAutoHyphens w:val="0"/>
      <w:spacing w:line="360" w:lineRule="auto"/>
      <w:ind w:left="720" w:hanging="360"/>
      <w:jc w:val="both"/>
    </w:pPr>
    <w:rPr>
      <w:rFonts w:ascii="Times New Roman" w:hAnsi="Times New Roman" w:cs="Times New Roman"/>
      <w:sz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B15DC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C4E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2356</Words>
  <Characters>15741</Characters>
  <Application>Microsoft Office Word</Application>
  <DocSecurity>0</DocSecurity>
  <Lines>393</Lines>
  <Paragraphs>158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17939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Koczorowska-Siwik</dc:creator>
  <cp:keywords/>
  <dc:description/>
  <cp:lastModifiedBy>Joanna Przybylska</cp:lastModifiedBy>
  <cp:revision>2</cp:revision>
  <dcterms:created xsi:type="dcterms:W3CDTF">2021-02-11T12:23:00Z</dcterms:created>
  <dcterms:modified xsi:type="dcterms:W3CDTF">2021-02-11T12:23:00Z</dcterms:modified>
</cp:coreProperties>
</file>