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231E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231EF">
              <w:rPr>
                <w:b/>
              </w:rPr>
              <w:fldChar w:fldCharType="separate"/>
            </w:r>
            <w:r w:rsidR="008231EF">
              <w:rPr>
                <w:b/>
              </w:rPr>
              <w:t>procedowania przy zlecaniu zadań publicznych w trybie art. 19a ustawy z dnia 24 kwietnia 2003 roku o działalności pożytku publicznego i o wolontariacie – z pominięciem otwartego konkursu ofert.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231EF" w:rsidRDefault="00FA63B5" w:rsidP="008231EF">
      <w:pPr>
        <w:spacing w:line="360" w:lineRule="auto"/>
        <w:jc w:val="both"/>
      </w:pPr>
      <w:bookmarkStart w:id="2" w:name="z1"/>
      <w:bookmarkEnd w:id="2"/>
    </w:p>
    <w:p w:rsidR="008231EF" w:rsidRDefault="008231EF" w:rsidP="008231EF">
      <w:pPr>
        <w:spacing w:line="360" w:lineRule="auto"/>
        <w:jc w:val="both"/>
        <w:rPr>
          <w:color w:val="000000"/>
        </w:rPr>
      </w:pPr>
      <w:r w:rsidRPr="008231EF">
        <w:rPr>
          <w:color w:val="000000"/>
        </w:rPr>
        <w:t>Ustawa o działalności pożytku publicznego i o wolontaracie stanowi podstawę współpracy Miasta Poznania z organizacjami pozarządowymi oraz innymi podmiotami, o których mowa w art. 3 ust. 3 ww. ustawy. Przedmiotowa ustawa umożliwia przekazywanie realizacji zadań publicznych, pozostających we właściwości Miasta Poznania, organizacjom pozarządowym oraz podmiotom, o których mowa w art. 3 ust. 3 ww. ustawy. Niniejsze zarządzenie określa zasady procedowania w Urzędzie Miasta Poznania przy zlecaniu realizacji zadań publicznych powyższym podmiotom w trybie art. 19a ww. ustawy i uchyla zapisy wcześniejszej regulacji obowiązującej w tym obszarze. Wprowadzenie nowego zarządzenia spowodowane jest m.in. koniecznością ujednolicenia jego zapisów, a także wprowadzeniem regulacji umożliwiających realizację zadań publicznych w przypadku wystąpienia siły wyższej, w tym epidemii związanej z rozprzestrzenianiem się koronawirusa SARS-CoV-2. Treść zarządzenia jest dostosowana do warunków prawnych i organizacyjnych, w jakich następuje zlecanie zadań publicznych w Mieście Poznaniu. Z tego względu jego przyjęcie należy uznać za celowe i</w:t>
      </w:r>
      <w:r w:rsidR="00FD7CB9">
        <w:rPr>
          <w:color w:val="000000"/>
        </w:rPr>
        <w:t> </w:t>
      </w:r>
      <w:r w:rsidRPr="008231EF">
        <w:rPr>
          <w:color w:val="000000"/>
        </w:rPr>
        <w:t>uzasadnione.</w:t>
      </w:r>
    </w:p>
    <w:p w:rsidR="008231EF" w:rsidRDefault="008231EF" w:rsidP="008231EF">
      <w:pPr>
        <w:spacing w:line="360" w:lineRule="auto"/>
        <w:jc w:val="both"/>
      </w:pPr>
    </w:p>
    <w:p w:rsidR="008231EF" w:rsidRDefault="008231EF" w:rsidP="008231EF">
      <w:pPr>
        <w:keepNext/>
        <w:spacing w:line="360" w:lineRule="auto"/>
        <w:jc w:val="center"/>
      </w:pPr>
      <w:r>
        <w:t>ZASTĘPCA DYREKTORA</w:t>
      </w:r>
    </w:p>
    <w:p w:rsidR="008231EF" w:rsidRPr="008231EF" w:rsidRDefault="008231EF" w:rsidP="008231EF">
      <w:pPr>
        <w:keepNext/>
        <w:spacing w:line="360" w:lineRule="auto"/>
        <w:jc w:val="center"/>
      </w:pPr>
      <w:r>
        <w:t>(-) Łukasz Judek</w:t>
      </w:r>
    </w:p>
    <w:sectPr w:rsidR="008231EF" w:rsidRPr="008231EF" w:rsidSect="008231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1EF" w:rsidRDefault="008231EF">
      <w:r>
        <w:separator/>
      </w:r>
    </w:p>
  </w:endnote>
  <w:endnote w:type="continuationSeparator" w:id="0">
    <w:p w:rsidR="008231EF" w:rsidRDefault="0082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1EF" w:rsidRDefault="008231EF">
      <w:r>
        <w:separator/>
      </w:r>
    </w:p>
  </w:footnote>
  <w:footnote w:type="continuationSeparator" w:id="0">
    <w:p w:rsidR="008231EF" w:rsidRDefault="00823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ocedowania przy zlecaniu zadań publicznych w trybie art. 19a ustawy z dnia 24 kwietnia 2003 roku o działalności pożytku publicznego i o wolontariacie – z pominięciem otwartego konkursu ofert."/>
  </w:docVars>
  <w:rsids>
    <w:rsidRoot w:val="008231EF"/>
    <w:rsid w:val="000607A3"/>
    <w:rsid w:val="001B1D53"/>
    <w:rsid w:val="0022095A"/>
    <w:rsid w:val="002946C5"/>
    <w:rsid w:val="002C29F3"/>
    <w:rsid w:val="00796326"/>
    <w:rsid w:val="008231EF"/>
    <w:rsid w:val="00A87E1B"/>
    <w:rsid w:val="00AA04BE"/>
    <w:rsid w:val="00BB1A14"/>
    <w:rsid w:val="00FA63B5"/>
    <w:rsid w:val="00FD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6CDF6-2CEA-41E4-86EF-43484125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1297</Characters>
  <Application>Microsoft Office Word</Application>
  <DocSecurity>0</DocSecurity>
  <Lines>29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2021-02-15T11:57:00Z</dcterms:created>
  <dcterms:modified xsi:type="dcterms:W3CDTF">2021-02-15T11:57:00Z</dcterms:modified>
</cp:coreProperties>
</file>