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1082">
              <w:rPr>
                <w:b/>
              </w:rPr>
              <w:fldChar w:fldCharType="separate"/>
            </w:r>
            <w:r w:rsidR="00E81082">
              <w:rPr>
                <w:b/>
              </w:rPr>
              <w:t>powołania Komisji Konkursowej do zaopiniowania ofert złożonych przez organizacje pozarządowe w ramach otwartego konkursu ofert nr 31/2021 na powierzenie lub wsparcie realizacji zadań Miasta Poznania w obszarze „Działalność wspomagająca rozwój wspólnot i społeczności lokalnych” na rok 2021 – w zakresie zadań: Tworzenie i wspieranie Centrów Inicjatyw Lokalnych – regranting oraz Tworzenie i wspieranie Centrów Inicjatyw Lokalnych – CIL sąsiedzki.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1082" w:rsidRDefault="00FA63B5" w:rsidP="00E81082">
      <w:pPr>
        <w:spacing w:line="360" w:lineRule="auto"/>
        <w:jc w:val="both"/>
      </w:pPr>
      <w:bookmarkStart w:id="2" w:name="z1"/>
      <w:bookmarkEnd w:id="2"/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082">
        <w:rPr>
          <w:color w:val="000000"/>
        </w:rPr>
        <w:t>Zgodnie z art. 15 ust. 2a ustawy z dnia 24 kwietnia 2003 r. o działalności pożytku publicznego i o wolontariacie (t.j. Dz. U. z 2020 r. poz. 1057 ze zm.) oraz przepisami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8E57EF">
        <w:rPr>
          <w:color w:val="000000"/>
        </w:rPr>
        <w:t> </w:t>
      </w:r>
      <w:r w:rsidRPr="00E81082">
        <w:rPr>
          <w:color w:val="000000"/>
        </w:rPr>
        <w:t>działalności pożytku publicznego i o wolontariacie, na 2021 rok powołuje się komisje konkursowe, które przedstawiają opinię o ofertach złożonych w otwartym konkursie na realizację zadań Miasta.</w:t>
      </w:r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082">
        <w:rPr>
          <w:color w:val="000000"/>
        </w:rPr>
        <w:t>W skład Komisji Konkursowej wchodzą przedstawiciele Prezydenta Miasta Poznania oraz przedstawiciele organizacji pozarządowych. Udział organizacji pozarządowych jest w pełni uzasadniony koniecznością zachowania transparentności działań związanych z</w:t>
      </w:r>
      <w:r w:rsidR="008E57EF">
        <w:rPr>
          <w:color w:val="000000"/>
        </w:rPr>
        <w:t> </w:t>
      </w:r>
      <w:r w:rsidRPr="00E81082">
        <w:rPr>
          <w:color w:val="000000"/>
        </w:rPr>
        <w:t>dysponowaniem środkami publicznymi.</w:t>
      </w:r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082">
        <w:rPr>
          <w:color w:val="000000"/>
        </w:rPr>
        <w:t>Wyboru przedstawicieli organizacji pozarządowych, wymienionych w zarządzeniu, dokonano spośród kandydatur zgłoszonych przez organizacje, kierując się następującymi kryteriami, m.in.:</w:t>
      </w:r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082">
        <w:rPr>
          <w:color w:val="000000"/>
        </w:rPr>
        <w:t>1)</w:t>
      </w:r>
      <w:r w:rsidRPr="00E81082">
        <w:rPr>
          <w:color w:val="000000"/>
        </w:rPr>
        <w:tab/>
        <w:t>spełnieniem przez kandydata w bieżącej edycji konkursu wymogów określonych w</w:t>
      </w:r>
      <w:r w:rsidR="008E57EF">
        <w:rPr>
          <w:color w:val="000000"/>
        </w:rPr>
        <w:t> </w:t>
      </w:r>
      <w:r w:rsidRPr="00E81082">
        <w:rPr>
          <w:color w:val="000000"/>
        </w:rPr>
        <w:t>art. 15 ust. 2f ustawy z dnia 24 kwietnia 2003 r. o działalności pożytku publicznego i</w:t>
      </w:r>
      <w:r w:rsidR="008E57EF">
        <w:rPr>
          <w:color w:val="000000"/>
        </w:rPr>
        <w:t> </w:t>
      </w:r>
      <w:r w:rsidRPr="00E81082">
        <w:rPr>
          <w:color w:val="000000"/>
        </w:rPr>
        <w:t>o</w:t>
      </w:r>
      <w:r w:rsidR="008E57EF">
        <w:rPr>
          <w:color w:val="000000"/>
        </w:rPr>
        <w:t> </w:t>
      </w:r>
      <w:r w:rsidRPr="00E81082">
        <w:rPr>
          <w:color w:val="000000"/>
        </w:rPr>
        <w:t>wolontariacie;</w:t>
      </w:r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082">
        <w:rPr>
          <w:color w:val="000000"/>
        </w:rPr>
        <w:t>2)</w:t>
      </w:r>
      <w:r w:rsidRPr="00E81082">
        <w:rPr>
          <w:color w:val="000000"/>
        </w:rPr>
        <w:tab/>
        <w:t xml:space="preserve">kompetencjami w dziedzinie objętej konkursem; </w:t>
      </w:r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082">
        <w:rPr>
          <w:color w:val="000000"/>
        </w:rPr>
        <w:lastRenderedPageBreak/>
        <w:t>3)</w:t>
      </w:r>
      <w:r w:rsidRPr="00E81082">
        <w:rPr>
          <w:color w:val="000000"/>
        </w:rPr>
        <w:tab/>
        <w:t>doświadczeniem kandydata w realizacji przedsięwzięć/projektów we współpracy z</w:t>
      </w:r>
      <w:r w:rsidR="008E57EF">
        <w:rPr>
          <w:color w:val="000000"/>
        </w:rPr>
        <w:t> </w:t>
      </w:r>
      <w:r w:rsidRPr="00E81082">
        <w:rPr>
          <w:color w:val="000000"/>
        </w:rPr>
        <w:t>organizacjami pozarządowymi.</w:t>
      </w:r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082">
        <w:rPr>
          <w:color w:val="000000"/>
        </w:rPr>
        <w:t>W związku z ogłoszeniem przez Prezydenta Miasta Poznania w dniu 21 stycznia 2021 r. otwartego konkursu ofert nr 31/2021 na powierzenie lub wsparcie realizacji zadań Miasta Poznania w obszarze „Działalność wspomagająca rozwój wspólnot i społeczności lokalnych”, na rok 2021 w zakresie</w:t>
      </w:r>
      <w:r w:rsidRPr="00E81082">
        <w:rPr>
          <w:color w:val="008000"/>
        </w:rPr>
        <w:t xml:space="preserve"> </w:t>
      </w:r>
      <w:r w:rsidRPr="00E81082">
        <w:rPr>
          <w:color w:val="000000"/>
        </w:rPr>
        <w:t>zadań:</w:t>
      </w:r>
      <w:r w:rsidRPr="00E81082">
        <w:rPr>
          <w:color w:val="0000E0"/>
        </w:rPr>
        <w:t xml:space="preserve"> </w:t>
      </w:r>
      <w:r w:rsidRPr="00E81082">
        <w:rPr>
          <w:color w:val="000000"/>
        </w:rPr>
        <w:t>Tworzenie i wspieranie Centrów Inicjatyw Lokalnych –</w:t>
      </w:r>
      <w:r w:rsidR="008E57EF">
        <w:rPr>
          <w:color w:val="000000"/>
        </w:rPr>
        <w:t> </w:t>
      </w:r>
      <w:r w:rsidRPr="00E81082">
        <w:rPr>
          <w:color w:val="000000"/>
        </w:rPr>
        <w:t xml:space="preserve">regranting oraz Tworzenie i wspieranie Centrów Inicjatyw Lokalnych – CIL sąsiedzki istnieje konieczność powołania przedmiotowej Komisji. </w:t>
      </w:r>
    </w:p>
    <w:p w:rsidR="00E81082" w:rsidRPr="00E81082" w:rsidRDefault="00E81082" w:rsidP="00E810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81082" w:rsidRDefault="00E81082" w:rsidP="00E81082">
      <w:pPr>
        <w:spacing w:line="360" w:lineRule="auto"/>
        <w:jc w:val="both"/>
        <w:rPr>
          <w:color w:val="000000"/>
        </w:rPr>
      </w:pPr>
      <w:r w:rsidRPr="00E81082">
        <w:rPr>
          <w:color w:val="000000"/>
        </w:rPr>
        <w:t>W świetle powyższego przyjęcie zarządzenia jest zasadne.</w:t>
      </w:r>
    </w:p>
    <w:p w:rsidR="00E81082" w:rsidRDefault="00E81082" w:rsidP="00E81082">
      <w:pPr>
        <w:spacing w:line="360" w:lineRule="auto"/>
        <w:jc w:val="both"/>
      </w:pPr>
    </w:p>
    <w:p w:rsidR="00E81082" w:rsidRDefault="00E81082" w:rsidP="00E81082">
      <w:pPr>
        <w:keepNext/>
        <w:spacing w:line="360" w:lineRule="auto"/>
        <w:jc w:val="center"/>
      </w:pPr>
      <w:r>
        <w:t>DYREKTOR</w:t>
      </w:r>
    </w:p>
    <w:p w:rsidR="00E81082" w:rsidRDefault="00E81082" w:rsidP="00E81082">
      <w:pPr>
        <w:keepNext/>
        <w:spacing w:line="360" w:lineRule="auto"/>
        <w:jc w:val="center"/>
      </w:pPr>
      <w:r>
        <w:t>GABINETU PREZYDENTA</w:t>
      </w:r>
    </w:p>
    <w:p w:rsidR="00E81082" w:rsidRPr="00E81082" w:rsidRDefault="00E81082" w:rsidP="00E81082">
      <w:pPr>
        <w:keepNext/>
        <w:spacing w:line="360" w:lineRule="auto"/>
        <w:jc w:val="center"/>
      </w:pPr>
      <w:r>
        <w:t>(-) Patryk Pawełczak</w:t>
      </w:r>
    </w:p>
    <w:sectPr w:rsidR="00E81082" w:rsidRPr="00E81082" w:rsidSect="00E810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82" w:rsidRDefault="00E81082">
      <w:r>
        <w:separator/>
      </w:r>
    </w:p>
  </w:endnote>
  <w:endnote w:type="continuationSeparator" w:id="0">
    <w:p w:rsidR="00E81082" w:rsidRDefault="00E8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82" w:rsidRDefault="00E81082">
      <w:r>
        <w:separator/>
      </w:r>
    </w:p>
  </w:footnote>
  <w:footnote w:type="continuationSeparator" w:id="0">
    <w:p w:rsidR="00E81082" w:rsidRDefault="00E8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31/2021 na powierzenie lub wsparcie realizacji zadań Miasta Poznania w obszarze „Działalność wspomagająca rozwój wspólnot i społeczności lokalnych” na rok 2021 – w zakresie zadań: Tworzenie i wspieranie Centrów Inicjatyw Lokalnych – regranting oraz Tworzenie i wspieranie Centrów Inicjatyw Lokalnych – CIL sąsiedzki."/>
  </w:docVars>
  <w:rsids>
    <w:rsidRoot w:val="00E81082"/>
    <w:rsid w:val="000607A3"/>
    <w:rsid w:val="001B1D53"/>
    <w:rsid w:val="0022095A"/>
    <w:rsid w:val="002946C5"/>
    <w:rsid w:val="002C29F3"/>
    <w:rsid w:val="00796326"/>
    <w:rsid w:val="008E57EF"/>
    <w:rsid w:val="00A87E1B"/>
    <w:rsid w:val="00AA04BE"/>
    <w:rsid w:val="00BB1A14"/>
    <w:rsid w:val="00E8108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6683-551D-4FFD-8BCC-2CFB657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339</Words>
  <Characters>2250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2021-02-17T07:46:00Z</dcterms:created>
  <dcterms:modified xsi:type="dcterms:W3CDTF">2021-02-17T07:46:00Z</dcterms:modified>
</cp:coreProperties>
</file>