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4FCD">
          <w:t>234/2021/P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4FCD">
        <w:rPr>
          <w:b/>
          <w:sz w:val="28"/>
        </w:rPr>
        <w:fldChar w:fldCharType="separate"/>
      </w:r>
      <w:r w:rsidR="00744FCD">
        <w:rPr>
          <w:b/>
          <w:sz w:val="28"/>
        </w:rPr>
        <w:t>10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4FCD">
              <w:rPr>
                <w:b/>
                <w:sz w:val="24"/>
                <w:szCs w:val="24"/>
              </w:rPr>
              <w:fldChar w:fldCharType="separate"/>
            </w:r>
            <w:r w:rsidR="00744FCD">
              <w:rPr>
                <w:b/>
                <w:sz w:val="24"/>
                <w:szCs w:val="24"/>
              </w:rPr>
              <w:t>powołania Zespołu doradczego do spraw realizacji zadań z zakresu pomocy psychologiczno-pedagogicznej przy Prezydencie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4FCD" w:rsidP="00744F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4FCD">
        <w:rPr>
          <w:color w:val="000000"/>
          <w:sz w:val="24"/>
        </w:rPr>
        <w:t>Na podstawie art. 31 oraz 33 ust. 3 i 5 ustawy z dnia 8 marca 1990 r. o samorządzie gminnym (t.j. Dz. U. z 2020 r. poz. 713) zarządza się, co następuje:</w:t>
      </w:r>
    </w:p>
    <w:p w:rsidR="00744FCD" w:rsidRDefault="00744FCD" w:rsidP="00744FCD">
      <w:pPr>
        <w:spacing w:line="360" w:lineRule="auto"/>
        <w:jc w:val="both"/>
        <w:rPr>
          <w:sz w:val="24"/>
        </w:rPr>
      </w:pPr>
    </w:p>
    <w:p w:rsidR="00744FCD" w:rsidRDefault="00744FCD" w:rsidP="00744F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4FCD" w:rsidRDefault="00744FCD" w:rsidP="00744FCD">
      <w:pPr>
        <w:keepNext/>
        <w:spacing w:line="360" w:lineRule="auto"/>
        <w:rPr>
          <w:color w:val="000000"/>
          <w:sz w:val="24"/>
        </w:rPr>
      </w:pPr>
    </w:p>
    <w:p w:rsidR="00744FCD" w:rsidRPr="00744FCD" w:rsidRDefault="00744FCD" w:rsidP="00744FC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4FCD">
        <w:rPr>
          <w:color w:val="000000"/>
          <w:sz w:val="24"/>
          <w:szCs w:val="24"/>
        </w:rPr>
        <w:t xml:space="preserve">Powołuje się Zespół doradczy do spraw pomocy psychologiczno-pedagogicznej przy Prezydencie Miasta Poznania w następującym składzie: </w:t>
      </w:r>
    </w:p>
    <w:p w:rsidR="00744FCD" w:rsidRPr="00744FCD" w:rsidRDefault="00744FCD" w:rsidP="00744F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FCD">
        <w:rPr>
          <w:color w:val="000000"/>
          <w:sz w:val="24"/>
          <w:szCs w:val="24"/>
        </w:rPr>
        <w:t>1) Przemysław Foligowski – dyrektor Wydziału Oświaty – przewodniczący;</w:t>
      </w:r>
    </w:p>
    <w:p w:rsidR="00744FCD" w:rsidRPr="00744FCD" w:rsidRDefault="00744FCD" w:rsidP="00744F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FCD">
        <w:rPr>
          <w:color w:val="000000"/>
          <w:sz w:val="24"/>
          <w:szCs w:val="24"/>
        </w:rPr>
        <w:t>2) Marzenna Bolińska – dyrektor Przedszkola nr 71;</w:t>
      </w:r>
    </w:p>
    <w:p w:rsidR="00744FCD" w:rsidRPr="00744FCD" w:rsidRDefault="00744FCD" w:rsidP="00744F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FCD">
        <w:rPr>
          <w:color w:val="000000"/>
          <w:sz w:val="24"/>
          <w:szCs w:val="24"/>
        </w:rPr>
        <w:t>3) Ewa Knychała – dyrektor Przedszkola nr 8;</w:t>
      </w:r>
    </w:p>
    <w:p w:rsidR="00744FCD" w:rsidRPr="00744FCD" w:rsidRDefault="00744FCD" w:rsidP="00744F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FCD">
        <w:rPr>
          <w:color w:val="000000"/>
          <w:sz w:val="24"/>
          <w:szCs w:val="24"/>
        </w:rPr>
        <w:t>4) Anetta Dropińska-Pawlicka – dyrektor Szkoły Podstawowej nr 7;</w:t>
      </w:r>
    </w:p>
    <w:p w:rsidR="00744FCD" w:rsidRPr="00744FCD" w:rsidRDefault="00744FCD" w:rsidP="00744F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FCD">
        <w:rPr>
          <w:color w:val="000000"/>
          <w:sz w:val="24"/>
          <w:szCs w:val="24"/>
        </w:rPr>
        <w:t>5) Marek Grefling – dyrektor VIII Liceum Ogólnokształcącego;</w:t>
      </w:r>
    </w:p>
    <w:p w:rsidR="00744FCD" w:rsidRPr="00744FCD" w:rsidRDefault="00744FCD" w:rsidP="00744F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FCD">
        <w:rPr>
          <w:color w:val="000000"/>
          <w:sz w:val="24"/>
          <w:szCs w:val="24"/>
        </w:rPr>
        <w:t>6) Marek Gabryelewicz – dyrektor Zespołu Szkół Samochodowych;</w:t>
      </w:r>
    </w:p>
    <w:p w:rsidR="00744FCD" w:rsidRPr="00744FCD" w:rsidRDefault="00744FCD" w:rsidP="00744F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FCD">
        <w:rPr>
          <w:color w:val="000000"/>
          <w:sz w:val="24"/>
          <w:szCs w:val="24"/>
        </w:rPr>
        <w:t>7) Jolanta Ruła – dyrektor Ośrodka Szkolno-Wychowawczego dla Dzieci Niesłyszących;</w:t>
      </w:r>
    </w:p>
    <w:p w:rsidR="00744FCD" w:rsidRPr="00744FCD" w:rsidRDefault="00744FCD" w:rsidP="00744F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FCD">
        <w:rPr>
          <w:color w:val="000000"/>
          <w:sz w:val="24"/>
          <w:szCs w:val="24"/>
        </w:rPr>
        <w:t>8) Piotr Wiliński – dyrektor Poradni Psychologiczno-Pedagogicznej nr 2;</w:t>
      </w:r>
    </w:p>
    <w:p w:rsidR="00744FCD" w:rsidRPr="00744FCD" w:rsidRDefault="00744FCD" w:rsidP="00744F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FCD">
        <w:rPr>
          <w:color w:val="000000"/>
          <w:sz w:val="24"/>
          <w:szCs w:val="24"/>
        </w:rPr>
        <w:t>9) Michał Stawrakakis – dyrektor Zespołu Poradni Psychologiczno-Pedagogicznej nr 1;</w:t>
      </w:r>
    </w:p>
    <w:p w:rsidR="00744FCD" w:rsidRPr="00744FCD" w:rsidRDefault="00744FCD" w:rsidP="00744FC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FCD">
        <w:rPr>
          <w:color w:val="000000"/>
          <w:sz w:val="24"/>
          <w:szCs w:val="24"/>
        </w:rPr>
        <w:t>10) Agnieszka Lewandowska – radna Miasta Poznania;</w:t>
      </w:r>
    </w:p>
    <w:p w:rsidR="00744FCD" w:rsidRDefault="00744FCD" w:rsidP="00744FC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44FCD">
        <w:rPr>
          <w:color w:val="000000"/>
          <w:sz w:val="24"/>
          <w:szCs w:val="24"/>
        </w:rPr>
        <w:t>11) Kacper Nowicki – przedstawiciel Młodzieżowej Rady Miasta Poznania.</w:t>
      </w:r>
    </w:p>
    <w:p w:rsidR="00744FCD" w:rsidRDefault="00744FCD" w:rsidP="00744FCD">
      <w:pPr>
        <w:spacing w:line="360" w:lineRule="auto"/>
        <w:jc w:val="both"/>
        <w:rPr>
          <w:color w:val="000000"/>
          <w:sz w:val="24"/>
        </w:rPr>
      </w:pPr>
    </w:p>
    <w:p w:rsidR="00744FCD" w:rsidRDefault="00744FCD" w:rsidP="00744F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44FCD" w:rsidRDefault="00744FCD" w:rsidP="00744FCD">
      <w:pPr>
        <w:keepNext/>
        <w:spacing w:line="360" w:lineRule="auto"/>
        <w:rPr>
          <w:color w:val="000000"/>
          <w:sz w:val="24"/>
        </w:rPr>
      </w:pPr>
    </w:p>
    <w:p w:rsidR="00744FCD" w:rsidRDefault="00744FCD" w:rsidP="00744F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4FCD">
        <w:rPr>
          <w:color w:val="000000"/>
          <w:sz w:val="24"/>
          <w:szCs w:val="24"/>
        </w:rPr>
        <w:t>Celem Zespołu jest analiza potrzeb i możliwości w zakresie lepszego i dostosowanego do realiów wsparcia psychologicznego w placówkach oświatowych, dla których organem prowadzącym jest Miasto Poznań.</w:t>
      </w:r>
    </w:p>
    <w:p w:rsidR="00744FCD" w:rsidRDefault="00744FCD" w:rsidP="00744FCD">
      <w:pPr>
        <w:spacing w:line="360" w:lineRule="auto"/>
        <w:jc w:val="both"/>
        <w:rPr>
          <w:color w:val="000000"/>
          <w:sz w:val="24"/>
        </w:rPr>
      </w:pPr>
    </w:p>
    <w:p w:rsidR="00744FCD" w:rsidRDefault="00744FCD" w:rsidP="00744F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44FCD" w:rsidRDefault="00744FCD" w:rsidP="00744FCD">
      <w:pPr>
        <w:keepNext/>
        <w:spacing w:line="360" w:lineRule="auto"/>
        <w:rPr>
          <w:color w:val="000000"/>
          <w:sz w:val="24"/>
        </w:rPr>
      </w:pPr>
    </w:p>
    <w:p w:rsidR="00744FCD" w:rsidRDefault="00744FCD" w:rsidP="00744F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4FCD">
        <w:rPr>
          <w:color w:val="000000"/>
          <w:sz w:val="24"/>
          <w:szCs w:val="24"/>
        </w:rPr>
        <w:t>Zespół w ww. składzie będzie się zbierał nie rzadziej niż dwa razy w roku.</w:t>
      </w:r>
    </w:p>
    <w:p w:rsidR="00744FCD" w:rsidRDefault="00744FCD" w:rsidP="00744FCD">
      <w:pPr>
        <w:spacing w:line="360" w:lineRule="auto"/>
        <w:jc w:val="both"/>
        <w:rPr>
          <w:color w:val="000000"/>
          <w:sz w:val="24"/>
        </w:rPr>
      </w:pPr>
    </w:p>
    <w:p w:rsidR="00744FCD" w:rsidRDefault="00744FCD" w:rsidP="00744F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4FCD" w:rsidRDefault="00744FCD" w:rsidP="00744FCD">
      <w:pPr>
        <w:keepNext/>
        <w:spacing w:line="360" w:lineRule="auto"/>
        <w:rPr>
          <w:color w:val="000000"/>
          <w:sz w:val="24"/>
        </w:rPr>
      </w:pPr>
    </w:p>
    <w:p w:rsidR="00744FCD" w:rsidRDefault="00744FCD" w:rsidP="00744FC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4FCD">
        <w:rPr>
          <w:color w:val="000000"/>
          <w:sz w:val="24"/>
          <w:szCs w:val="24"/>
        </w:rPr>
        <w:t>Zakończenie pracy Zespołu nastąpi 31 grudnia 2021 r.</w:t>
      </w:r>
    </w:p>
    <w:p w:rsidR="00744FCD" w:rsidRDefault="00744FCD" w:rsidP="00744FCD">
      <w:pPr>
        <w:spacing w:line="360" w:lineRule="auto"/>
        <w:jc w:val="both"/>
        <w:rPr>
          <w:color w:val="000000"/>
          <w:sz w:val="24"/>
        </w:rPr>
      </w:pPr>
    </w:p>
    <w:p w:rsidR="00744FCD" w:rsidRDefault="00744FCD" w:rsidP="00744F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44FCD" w:rsidRDefault="00744FCD" w:rsidP="00744FCD">
      <w:pPr>
        <w:keepNext/>
        <w:spacing w:line="360" w:lineRule="auto"/>
        <w:rPr>
          <w:color w:val="000000"/>
          <w:sz w:val="24"/>
        </w:rPr>
      </w:pPr>
    </w:p>
    <w:p w:rsidR="00744FCD" w:rsidRDefault="00744FCD" w:rsidP="00744FC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44FCD">
        <w:rPr>
          <w:color w:val="000000"/>
          <w:sz w:val="24"/>
          <w:szCs w:val="24"/>
        </w:rPr>
        <w:t>W skład Zespołu mogą wchodzić inne osoby zaproszone przez Przewodniczącego.</w:t>
      </w:r>
    </w:p>
    <w:p w:rsidR="00744FCD" w:rsidRDefault="00744FCD" w:rsidP="00744FCD">
      <w:pPr>
        <w:spacing w:line="360" w:lineRule="auto"/>
        <w:jc w:val="both"/>
        <w:rPr>
          <w:color w:val="000000"/>
          <w:sz w:val="24"/>
        </w:rPr>
      </w:pPr>
    </w:p>
    <w:p w:rsidR="00744FCD" w:rsidRDefault="00744FCD" w:rsidP="00744F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44FCD" w:rsidRDefault="00744FCD" w:rsidP="00744FCD">
      <w:pPr>
        <w:keepNext/>
        <w:spacing w:line="360" w:lineRule="auto"/>
        <w:rPr>
          <w:color w:val="000000"/>
          <w:sz w:val="24"/>
        </w:rPr>
      </w:pPr>
    </w:p>
    <w:p w:rsidR="00744FCD" w:rsidRDefault="00744FCD" w:rsidP="00744FC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44FCD">
        <w:rPr>
          <w:color w:val="000000"/>
          <w:sz w:val="24"/>
          <w:szCs w:val="24"/>
        </w:rPr>
        <w:t>Zarządzenie wchodzi w życie z dniem podpisania.</w:t>
      </w:r>
    </w:p>
    <w:p w:rsidR="00744FCD" w:rsidRDefault="00744FCD" w:rsidP="00744FCD">
      <w:pPr>
        <w:spacing w:line="360" w:lineRule="auto"/>
        <w:jc w:val="both"/>
        <w:rPr>
          <w:color w:val="000000"/>
          <w:sz w:val="24"/>
        </w:rPr>
      </w:pPr>
    </w:p>
    <w:p w:rsidR="00744FCD" w:rsidRDefault="00744FCD" w:rsidP="00744F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44FCD" w:rsidRDefault="00744FCD" w:rsidP="00744F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4FCD" w:rsidRPr="00744FCD" w:rsidRDefault="00744FCD" w:rsidP="00744F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4FCD" w:rsidRPr="00744FCD" w:rsidSect="00744F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FCD" w:rsidRDefault="00744FCD">
      <w:r>
        <w:separator/>
      </w:r>
    </w:p>
  </w:endnote>
  <w:endnote w:type="continuationSeparator" w:id="0">
    <w:p w:rsidR="00744FCD" w:rsidRDefault="0074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FCD" w:rsidRDefault="00744FCD">
      <w:r>
        <w:separator/>
      </w:r>
    </w:p>
  </w:footnote>
  <w:footnote w:type="continuationSeparator" w:id="0">
    <w:p w:rsidR="00744FCD" w:rsidRDefault="0074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1r."/>
    <w:docVar w:name="AktNr" w:val="234/2021/P"/>
    <w:docVar w:name="Sprawa" w:val="powołania Zespołu doradczego do spraw realizacji zadań z zakresu pomocy psychologiczno-pedagogicznej przy Prezydencie Miasta Poznania."/>
  </w:docVars>
  <w:rsids>
    <w:rsidRoot w:val="00744FCD"/>
    <w:rsid w:val="000226A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4FC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83C65-F5E8-461F-BDD1-CFA4EEF6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246</Words>
  <Characters>1518</Characters>
  <Application>Microsoft Office Word</Application>
  <DocSecurity>0</DocSecurity>
  <Lines>55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2021-03-10T13:28:00Z</dcterms:created>
  <dcterms:modified xsi:type="dcterms:W3CDTF">2021-03-10T13:28:00Z</dcterms:modified>
</cp:coreProperties>
</file>