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48428C">
              <w:rPr>
                <w:b/>
              </w:rPr>
              <w:fldChar w:fldCharType="separate"/>
            </w:r>
            <w:r w:rsidR="0048428C">
              <w:rPr>
                <w:b/>
              </w:rPr>
              <w:t>zatwierdzenia konkursu na stanowisko dyrektora XIV Liceum Ogólnokształcącego im. Kazimierza Wielkiego w Poznaniu, os. Piastowskie 106.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48428C" w:rsidRDefault="00FA63B5" w:rsidP="0048428C">
      <w:pPr>
        <w:spacing w:line="360" w:lineRule="auto"/>
        <w:jc w:val="both"/>
      </w:pPr>
      <w:bookmarkStart w:id="2" w:name="z1"/>
      <w:bookmarkEnd w:id="2"/>
    </w:p>
    <w:p w:rsidR="0048428C" w:rsidRPr="0048428C" w:rsidRDefault="0048428C" w:rsidP="0048428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8428C">
        <w:rPr>
          <w:color w:val="000000"/>
        </w:rPr>
        <w:t>W dniu 19 marca 2021 r. w wyniku postępowania konkursowego na kandydata na stanowisko dyrektora XIV Liceum Ogólnokształcącego im. Kazimierza Wielkiego w Poznaniu, os. Piastowskie 106, została wyłoniona pani Katarzyna Szpak.</w:t>
      </w:r>
    </w:p>
    <w:p w:rsidR="0048428C" w:rsidRDefault="0048428C" w:rsidP="0048428C">
      <w:pPr>
        <w:spacing w:line="360" w:lineRule="auto"/>
        <w:jc w:val="both"/>
        <w:rPr>
          <w:color w:val="000000"/>
        </w:rPr>
      </w:pPr>
      <w:r w:rsidRPr="0048428C">
        <w:rPr>
          <w:color w:val="000000"/>
        </w:rPr>
        <w:t>W związku z powyższym zatwierdza się konkurs na stanowisko dyrektora ww. Szkoły.</w:t>
      </w:r>
    </w:p>
    <w:p w:rsidR="0048428C" w:rsidRDefault="0048428C" w:rsidP="0048428C">
      <w:pPr>
        <w:spacing w:line="360" w:lineRule="auto"/>
        <w:jc w:val="both"/>
      </w:pPr>
    </w:p>
    <w:p w:rsidR="0048428C" w:rsidRDefault="0048428C" w:rsidP="0048428C">
      <w:pPr>
        <w:keepNext/>
        <w:spacing w:line="360" w:lineRule="auto"/>
        <w:jc w:val="center"/>
      </w:pPr>
      <w:r>
        <w:t>ZASTĘPCA DYREKTORA</w:t>
      </w:r>
    </w:p>
    <w:p w:rsidR="0048428C" w:rsidRPr="0048428C" w:rsidRDefault="0048428C" w:rsidP="0048428C">
      <w:pPr>
        <w:keepNext/>
        <w:spacing w:line="360" w:lineRule="auto"/>
        <w:jc w:val="center"/>
      </w:pPr>
      <w:r>
        <w:t>(-) Wiesław Banaś</w:t>
      </w:r>
    </w:p>
    <w:sectPr w:rsidR="0048428C" w:rsidRPr="0048428C" w:rsidSect="004842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428C" w:rsidRDefault="0048428C">
      <w:r>
        <w:separator/>
      </w:r>
    </w:p>
  </w:endnote>
  <w:endnote w:type="continuationSeparator" w:id="0">
    <w:p w:rsidR="0048428C" w:rsidRDefault="0048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428C" w:rsidRDefault="0048428C">
      <w:r>
        <w:separator/>
      </w:r>
    </w:p>
  </w:footnote>
  <w:footnote w:type="continuationSeparator" w:id="0">
    <w:p w:rsidR="0048428C" w:rsidRDefault="004842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twierdzenia konkursu na stanowisko dyrektora XIV Liceum Ogólnokształcącego im. Kazimierza Wielkiego w Poznaniu, os. Piastowskie 106."/>
  </w:docVars>
  <w:rsids>
    <w:rsidRoot w:val="0048428C"/>
    <w:rsid w:val="000607A3"/>
    <w:rsid w:val="001B1D53"/>
    <w:rsid w:val="0022095A"/>
    <w:rsid w:val="002946C5"/>
    <w:rsid w:val="002C29F3"/>
    <w:rsid w:val="0048428C"/>
    <w:rsid w:val="00796326"/>
    <w:rsid w:val="00973A0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AFFD9-3E0C-49A1-B720-870C61EDC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73</Words>
  <Characters>478</Characters>
  <Application>Microsoft Office Word</Application>
  <DocSecurity>0</DocSecurity>
  <Lines>18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Marlena Antczak</dc:creator>
  <cp:keywords/>
  <dc:description/>
  <cp:lastModifiedBy>Marlena Antczak</cp:lastModifiedBy>
  <cp:revision>2</cp:revision>
  <cp:lastPrinted>2009-01-15T10:01:00Z</cp:lastPrinted>
  <dcterms:created xsi:type="dcterms:W3CDTF">2021-04-07T12:06:00Z</dcterms:created>
  <dcterms:modified xsi:type="dcterms:W3CDTF">2021-04-07T12:06:00Z</dcterms:modified>
</cp:coreProperties>
</file>