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0A2">
          <w:t>347/2021/P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E40A2">
        <w:rPr>
          <w:b/>
          <w:sz w:val="28"/>
        </w:rPr>
        <w:fldChar w:fldCharType="separate"/>
      </w:r>
      <w:r w:rsidR="00CE40A2">
        <w:rPr>
          <w:b/>
          <w:sz w:val="28"/>
        </w:rPr>
        <w:t>15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0A2">
              <w:rPr>
                <w:b/>
                <w:sz w:val="24"/>
                <w:szCs w:val="24"/>
              </w:rPr>
              <w:fldChar w:fldCharType="separate"/>
            </w:r>
            <w:r w:rsidR="00CE40A2">
              <w:rPr>
                <w:b/>
                <w:sz w:val="24"/>
                <w:szCs w:val="24"/>
              </w:rPr>
              <w:t>zarządzenie w sprawie przekazania Osiedlu Górczyn w Poznaniu, do korzystania, nieruchomości położonej przy ulicy Górniczej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E40A2" w:rsidP="00CE40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40A2">
        <w:rPr>
          <w:color w:val="000000"/>
          <w:sz w:val="24"/>
        </w:rPr>
        <w:t>Na podstawie art. 30 ust. 1 ustawy z dnia 8 marca 1990 r. o samorządzie gminnym ( Dz. U. z</w:t>
      </w:r>
      <w:r w:rsidR="005020C3">
        <w:rPr>
          <w:color w:val="000000"/>
          <w:sz w:val="24"/>
        </w:rPr>
        <w:t> </w:t>
      </w:r>
      <w:r w:rsidRPr="00CE40A2">
        <w:rPr>
          <w:color w:val="000000"/>
          <w:sz w:val="24"/>
        </w:rPr>
        <w:t>2020 r. poz. 713 z późn. zm.), § 41 uchwały Nr LXXX/1202/V/2010 Rady Miasta Poznania z dnia 9 listopada 2010 r. w sprawie Statutu Miasta Poznania, § 28 ust. 3 pkt 4 uchwały Nr LXXVI/1150/V/2010 Rady Miasta Poznania z dnia 31 sierpnia 2010 r. w sprawie uchwalenia statutu Osiedla Górczyn zarządza się, co następuje:</w:t>
      </w:r>
    </w:p>
    <w:p w:rsidR="00CE40A2" w:rsidRDefault="00CE40A2" w:rsidP="00CE40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E40A2" w:rsidRDefault="00CE40A2" w:rsidP="00CE40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0A2" w:rsidRDefault="00CE40A2" w:rsidP="00CE40A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40A2">
        <w:rPr>
          <w:color w:val="000000"/>
          <w:sz w:val="24"/>
          <w:szCs w:val="24"/>
        </w:rPr>
        <w:t>1. W zarządzeniu Nr 766/2011/P Prezydenta Miasta Poznania z dnia 2 grudnia 2011 r. w</w:t>
      </w:r>
      <w:r w:rsidR="005020C3">
        <w:rPr>
          <w:color w:val="000000"/>
          <w:sz w:val="24"/>
          <w:szCs w:val="24"/>
        </w:rPr>
        <w:t> </w:t>
      </w:r>
      <w:r w:rsidRPr="00CE40A2">
        <w:rPr>
          <w:color w:val="000000"/>
          <w:sz w:val="24"/>
          <w:szCs w:val="24"/>
        </w:rPr>
        <w:t>sprawie przekazania Osiedlu Górczyn w Poznaniu, do korzystania, nieruchomości położonej przy ul. Górniczej 2 wprowadza się następujące zmiany: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t>1) § 1 ust. 1 otrzymuje brzmienie: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</w:rPr>
        <w:t>„</w:t>
      </w:r>
      <w:r w:rsidRPr="00CE40A2">
        <w:rPr>
          <w:color w:val="000000"/>
          <w:sz w:val="24"/>
          <w:szCs w:val="24"/>
        </w:rPr>
        <w:t>Przekazany teren składa się z działek oznaczonych ewidencyjnie: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t>1) obręb Górczyn, arkusz mapy 15, działka nr 4/1 o pow. 1.300 m</w:t>
      </w:r>
      <w:r w:rsidRPr="00CE40A2">
        <w:rPr>
          <w:color w:val="000000"/>
          <w:sz w:val="24"/>
          <w:szCs w:val="24"/>
          <w:vertAlign w:val="superscript"/>
        </w:rPr>
        <w:t>2</w:t>
      </w:r>
      <w:r w:rsidRPr="00CE40A2">
        <w:rPr>
          <w:color w:val="000000"/>
          <w:sz w:val="24"/>
          <w:szCs w:val="24"/>
        </w:rPr>
        <w:t xml:space="preserve"> KW PO1P/00101894/5;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t>2) obręb Górczyn, arkusz mapy 15, część działki nr 4/3 o pow. 47 m</w:t>
      </w:r>
      <w:r w:rsidRPr="00CE40A2">
        <w:rPr>
          <w:color w:val="000000"/>
          <w:sz w:val="24"/>
          <w:szCs w:val="24"/>
          <w:vertAlign w:val="superscript"/>
        </w:rPr>
        <w:t>2</w:t>
      </w:r>
      <w:r w:rsidRPr="00CE40A2">
        <w:rPr>
          <w:color w:val="000000"/>
          <w:sz w:val="24"/>
          <w:szCs w:val="24"/>
        </w:rPr>
        <w:t>, KW PO1P/00101894/5”;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t>2) zmienia się granice przekazanego terenu określone na mapie informacyjnej, stanowiącej załącznik nr 1 do zarządzenia, zgodnie z brzmieniem załącznika do niniejszego zarządzenia.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lastRenderedPageBreak/>
        <w:t>2. Wykonanie zarządzenia powierza się dyrektorom: Wydziału Gospodarki Nieruchomościami i Wydziału Wspierania Jednostek Pomocniczych Miasta oraz przewodniczącemu Zarządu Osiedla Górczyn.</w:t>
      </w:r>
    </w:p>
    <w:p w:rsidR="00CE40A2" w:rsidRPr="00CE40A2" w:rsidRDefault="00CE40A2" w:rsidP="00CE4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0A2" w:rsidRDefault="00CE40A2" w:rsidP="00CE40A2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40A2">
        <w:rPr>
          <w:color w:val="000000"/>
          <w:sz w:val="24"/>
          <w:szCs w:val="24"/>
        </w:rPr>
        <w:t>3. Zarządzenie wchodzi w życie z dniem podpisania.</w:t>
      </w:r>
    </w:p>
    <w:p w:rsidR="00CE40A2" w:rsidRDefault="00CE40A2" w:rsidP="00CE40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E40A2" w:rsidRDefault="00CE40A2" w:rsidP="00CE40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40A2" w:rsidRDefault="00CE40A2" w:rsidP="00CE40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E40A2" w:rsidRPr="00CE40A2" w:rsidRDefault="00CE40A2" w:rsidP="00CE40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40A2" w:rsidRPr="00CE40A2" w:rsidSect="00CE40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A2" w:rsidRDefault="00CE40A2">
      <w:r>
        <w:separator/>
      </w:r>
    </w:p>
  </w:endnote>
  <w:endnote w:type="continuationSeparator" w:id="0">
    <w:p w:rsidR="00CE40A2" w:rsidRDefault="00CE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A2" w:rsidRDefault="00CE40A2">
      <w:r>
        <w:separator/>
      </w:r>
    </w:p>
  </w:footnote>
  <w:footnote w:type="continuationSeparator" w:id="0">
    <w:p w:rsidR="00CE40A2" w:rsidRDefault="00CE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47/2021/P"/>
    <w:docVar w:name="Sprawa" w:val="zarządzenie w sprawie przekazania Osiedlu Górczyn w Poznaniu, do korzystania, nieruchomości położonej przy ulicy Górniczej 2."/>
  </w:docVars>
  <w:rsids>
    <w:rsidRoot w:val="00CE40A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20C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40A2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4FC3E-4604-4D9B-9D74-1D20DEC3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265</Words>
  <Characters>1489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2021-04-15T12:31:00Z</dcterms:created>
  <dcterms:modified xsi:type="dcterms:W3CDTF">2021-04-15T12:31:00Z</dcterms:modified>
</cp:coreProperties>
</file>