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E4442">
              <w:rPr>
                <w:b/>
              </w:rPr>
              <w:fldChar w:fldCharType="separate"/>
            </w:r>
            <w:r w:rsidR="000E4442">
              <w:rPr>
                <w:b/>
              </w:rPr>
              <w:t>rozstrzygnięcia konkursu ofert na wybór realizatora programu polityki zdrowotnej pn. „Zabezpieczenie płodności na przyszłość mieszkańców Poznania chorych onkologicznie na lata 2021-2023”.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E4442" w:rsidRDefault="00FA63B5" w:rsidP="000E4442">
      <w:pPr>
        <w:spacing w:line="360" w:lineRule="auto"/>
        <w:jc w:val="both"/>
      </w:pPr>
      <w:bookmarkStart w:id="2" w:name="z1"/>
      <w:bookmarkEnd w:id="2"/>
    </w:p>
    <w:p w:rsidR="000E4442" w:rsidRPr="000E4442" w:rsidRDefault="000E4442" w:rsidP="000E444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4442">
        <w:rPr>
          <w:color w:val="000000"/>
        </w:rPr>
        <w:t xml:space="preserve">Prezydent Miasta Poznania na podstawie art. 7 ust. 1 pkt 1, art. 8 ust. 1 oraz art. 48 ust. 1 i ust. 3-5 i art. 48b ust. 1 ustawy z dnia 27 sierpnia 2004 r. o świadczeniach opieki zdrowotnej finansowanych ze środków publicznych </w:t>
      </w:r>
      <w:hyperlink r:id="rId6" w:history="1">
        <w:r w:rsidRPr="000E4442">
          <w:rPr>
            <w:color w:val="000000"/>
          </w:rPr>
          <w:t>(Dz.</w:t>
        </w:r>
      </w:hyperlink>
      <w:hyperlink r:id="rId7" w:history="1">
        <w:r w:rsidRPr="000E4442">
          <w:rPr>
            <w:color w:val="000000"/>
          </w:rPr>
          <w:t xml:space="preserve"> </w:t>
        </w:r>
      </w:hyperlink>
      <w:hyperlink r:id="rId8" w:history="1">
        <w:r w:rsidRPr="000E4442">
          <w:rPr>
            <w:color w:val="000000"/>
          </w:rPr>
          <w:t>U. z 2020 r. poz. 1398</w:t>
        </w:r>
      </w:hyperlink>
      <w:r w:rsidRPr="000E4442">
        <w:rPr>
          <w:color w:val="000000"/>
        </w:rPr>
        <w:t xml:space="preserve"> ze zm.</w:t>
      </w:r>
      <w:hyperlink r:id="rId9" w:history="1">
        <w:r w:rsidRPr="000E4442">
          <w:rPr>
            <w:color w:val="000000"/>
          </w:rPr>
          <w:t>)</w:t>
        </w:r>
      </w:hyperlink>
      <w:r w:rsidRPr="000E4442">
        <w:rPr>
          <w:color w:val="000000"/>
        </w:rPr>
        <w:t xml:space="preserve"> ogłosił w dniu 22 lutego 2021 r. konkurs ofert na wybór realizatora programu polityki zdrowotnej pn. „Zabezpieczenie płodności na przyszłość u mieszkańców Poznania chorych onkologicznie na lata 2021-2023”, przyjętego do realizacji przez Radę Miasta Poznania w drodze uchwały Nr XLI/722/VIII/2021 z dnia 2 lutego 2021 r. </w:t>
      </w:r>
    </w:p>
    <w:p w:rsidR="000E4442" w:rsidRPr="000E4442" w:rsidRDefault="000E4442" w:rsidP="000E444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4442">
        <w:rPr>
          <w:color w:val="000000"/>
        </w:rPr>
        <w:t>W odpowiedzi na ogłoszony konkurs wpłynęły 2 oferty. W celu przeprowadzenia konkursu ofert na wybór realizatora programu Prezydent Miasta Poznania zarządzeniem Nr 240/2021/P z dnia 12 marca 2021 r. powołał komisję konkursową. Komisja – obradując on-line w okresie od 19 marca do 15 kwietnia – dokonała oceny formalno-merytorycznej złożonych ofert, w</w:t>
      </w:r>
      <w:r w:rsidR="004C685E">
        <w:rPr>
          <w:color w:val="000000"/>
        </w:rPr>
        <w:t> </w:t>
      </w:r>
      <w:r w:rsidRPr="000E4442">
        <w:rPr>
          <w:color w:val="000000"/>
        </w:rPr>
        <w:t>wyniku której zaproponowała powierzyć realizację programu oferentowi, którego oferta uzyskała największą liczbę punktów, tj. Ginekologiczno-Położniczemu Szpitalowi  Klinicznemu Uniwersytetu Medycznego im. K. Marcinkowskiego w Poznaniu. Komisja uznała, że jego oferta w największym stopniu spełnia kryteria niezbędne do realizacji wyżej wymienionego programu polityki zdrowotnej.</w:t>
      </w:r>
    </w:p>
    <w:p w:rsidR="000E4442" w:rsidRPr="000E4442" w:rsidRDefault="000E4442" w:rsidP="000E444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4442">
        <w:rPr>
          <w:color w:val="000000"/>
        </w:rPr>
        <w:t>Zgodnie z treścią ogłoszenia konkursowego Prezydent Miasta Poznania, po zapoznaniu się z</w:t>
      </w:r>
      <w:r w:rsidR="004C685E">
        <w:rPr>
          <w:color w:val="000000"/>
        </w:rPr>
        <w:t> </w:t>
      </w:r>
      <w:r w:rsidRPr="000E4442">
        <w:rPr>
          <w:color w:val="000000"/>
        </w:rPr>
        <w:t xml:space="preserve">wynikami konkursu i protokołem komisji konkursowej, rozstrzyga konkurs. </w:t>
      </w:r>
    </w:p>
    <w:p w:rsidR="000E4442" w:rsidRPr="000E4442" w:rsidRDefault="000E4442" w:rsidP="000E444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4442">
        <w:rPr>
          <w:color w:val="000000"/>
        </w:rPr>
        <w:t>Zgodnie z art. 30 ust. 2 pkt 4 ustawy z dnia 8 marca 1990 r. o samorządzie gminnym (Dz. U. z</w:t>
      </w:r>
      <w:r w:rsidR="004C685E">
        <w:rPr>
          <w:color w:val="000000"/>
        </w:rPr>
        <w:t> </w:t>
      </w:r>
      <w:r w:rsidRPr="000E4442">
        <w:rPr>
          <w:color w:val="000000"/>
        </w:rPr>
        <w:t>2020 r. poz. 713 ze zm.) podejmowanie decyzji w zakresie wykonywania budżetu należy do zadań Prezydenta Miasta Poznania. Wybór oferty konkursowej w wyżej wymienionym trybie nie wymaga uzasadniania decyzji Prezydenta Miasta Poznania. Od rozstrzygnięcia postępowania konkursowego nie przysługuje odwołanie.</w:t>
      </w:r>
    </w:p>
    <w:p w:rsidR="000E4442" w:rsidRDefault="000E4442" w:rsidP="000E4442">
      <w:pPr>
        <w:spacing w:line="360" w:lineRule="auto"/>
        <w:jc w:val="both"/>
        <w:rPr>
          <w:color w:val="000000"/>
        </w:rPr>
      </w:pPr>
      <w:r w:rsidRPr="000E4442">
        <w:rPr>
          <w:color w:val="000000"/>
        </w:rPr>
        <w:lastRenderedPageBreak/>
        <w:t>W świetle powyższego przyjęcie zarządzenia jest uzasadnione.</w:t>
      </w:r>
    </w:p>
    <w:p w:rsidR="000E4442" w:rsidRDefault="000E4442" w:rsidP="000E4442">
      <w:pPr>
        <w:spacing w:line="360" w:lineRule="auto"/>
        <w:jc w:val="both"/>
      </w:pPr>
    </w:p>
    <w:p w:rsidR="000E4442" w:rsidRDefault="000E4442" w:rsidP="000E4442">
      <w:pPr>
        <w:keepNext/>
        <w:spacing w:line="360" w:lineRule="auto"/>
        <w:jc w:val="center"/>
      </w:pPr>
      <w:r>
        <w:t>ZASTĘPCA DYREKTORA</w:t>
      </w:r>
    </w:p>
    <w:p w:rsidR="000E4442" w:rsidRPr="000E4442" w:rsidRDefault="000E4442" w:rsidP="000E4442">
      <w:pPr>
        <w:keepNext/>
        <w:spacing w:line="360" w:lineRule="auto"/>
        <w:jc w:val="center"/>
      </w:pPr>
      <w:r>
        <w:t>(-) Joanna Olenderek</w:t>
      </w:r>
    </w:p>
    <w:sectPr w:rsidR="000E4442" w:rsidRPr="000E4442" w:rsidSect="000E444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442" w:rsidRDefault="000E4442">
      <w:r>
        <w:separator/>
      </w:r>
    </w:p>
  </w:endnote>
  <w:endnote w:type="continuationSeparator" w:id="0">
    <w:p w:rsidR="000E4442" w:rsidRDefault="000E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442" w:rsidRDefault="000E4442">
      <w:r>
        <w:separator/>
      </w:r>
    </w:p>
  </w:footnote>
  <w:footnote w:type="continuationSeparator" w:id="0">
    <w:p w:rsidR="000E4442" w:rsidRDefault="000E4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konkursu ofert na wybór realizatora programu polityki zdrowotnej pn. „Zabezpieczenie płodności na przyszłość mieszkańców Poznania chorych onkologicznie na lata 2021-2023”."/>
  </w:docVars>
  <w:rsids>
    <w:rsidRoot w:val="000E4442"/>
    <w:rsid w:val="000607A3"/>
    <w:rsid w:val="000E4442"/>
    <w:rsid w:val="001B1D53"/>
    <w:rsid w:val="0022095A"/>
    <w:rsid w:val="002946C5"/>
    <w:rsid w:val="002C29F3"/>
    <w:rsid w:val="004C685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E6154-CDB7-42E1-BB4F-E35B8BE4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mzvg44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p.legalis.pl/document-view.seam?documentId=mfrxilrtg4ytkmzvg44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kmzvg44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ip.legalis.pl/document-view.seam?documentId=mfrxilrtg4ytkmzvg44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369</Words>
  <Characters>2283</Characters>
  <Application>Microsoft Office Word</Application>
  <DocSecurity>0</DocSecurity>
  <Lines>45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2021-04-28T05:47:00Z</dcterms:created>
  <dcterms:modified xsi:type="dcterms:W3CDTF">2021-04-28T05:47:00Z</dcterms:modified>
</cp:coreProperties>
</file>