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3C48">
          <w:t>405/2021/P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3C48">
        <w:rPr>
          <w:b/>
          <w:sz w:val="28"/>
        </w:rPr>
        <w:fldChar w:fldCharType="separate"/>
      </w:r>
      <w:r w:rsidR="00C33C48">
        <w:rPr>
          <w:b/>
          <w:sz w:val="28"/>
        </w:rPr>
        <w:t>5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3C48">
              <w:rPr>
                <w:b/>
                <w:sz w:val="24"/>
                <w:szCs w:val="24"/>
              </w:rPr>
              <w:fldChar w:fldCharType="separate"/>
            </w:r>
            <w:r w:rsidR="00C33C48">
              <w:rPr>
                <w:b/>
                <w:sz w:val="24"/>
                <w:szCs w:val="24"/>
              </w:rPr>
              <w:t>zapewnienia funkcjonowania i organizacji Poznańskiego Punktu Szczepień Powszechnych.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3C48" w:rsidP="00C33C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3C48">
        <w:rPr>
          <w:color w:val="000000"/>
          <w:sz w:val="24"/>
          <w:szCs w:val="24"/>
        </w:rPr>
        <w:t>Na podstawie art. 30 ust. 1 i 33 ust. 1 ustawy z dnia 8 marca 1990 r. o samorządzie gminnym (Dz. U. z 2020 r. poz. 713 z późn. zm.) w związku z decyzją (poleceniem) nr ZD-IV.967.36.2021.1 Wojewody Wielkopolskiego z dnia 27 kwietnia 2021 roku oraz Wytycznymi dotyczącymi organizacji punktów szczepień powszechnych, opracowanymi przez zespół Kancelarii Prezesa Rady Ministrów, Ministerstwo Zdrowia, Narodowy Fundusz Zdrowia i Główny Inspektorat Sanitarny, zarządza się, co następuje:</w:t>
      </w:r>
    </w:p>
    <w:p w:rsidR="00C33C48" w:rsidRDefault="00C33C48" w:rsidP="00C33C48">
      <w:pPr>
        <w:spacing w:line="360" w:lineRule="auto"/>
        <w:jc w:val="both"/>
        <w:rPr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3" w:name="z1"/>
      <w:bookmarkEnd w:id="3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[Zakres regulacji]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Niniejszym zarządzeniem wyznacza się miejsce, organizację, zasoby rzeczowe i osobowe, a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także zasady obsługi szczepień przez Poznański Punkt Szczepień Powszechnych (dalej zwany PSP).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4" w:name="z2"/>
      <w:bookmarkEnd w:id="4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[Utworzenie, siedziba, czas otwarcia PSP]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1. We współpracy z podmiotem wykonującym działalność leczniczą – Szpitalem Miejskim im. Franciszka Raszei w Poznaniu (dalej zwany SPZOZ) organizuje się Poznański Punkt Szczepień Powszechnych, w którym będą wykonywane szczepienia ochronne przeciwko chorobie COVID-19, w rozumieniu § 1 rozporządzenia Ministra Zdrowia z dnia 31 grudnia 2020 r. w sprawie metody zapobiegania COVID-19 (Dz. U. z 2021 r. poz. 10), w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ramach Narodowego Programu Szczepień przeciw COVID-19.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lastRenderedPageBreak/>
        <w:t>2. PSP zlokalizowany jest na terenie Stadionu Poznań przy ul. Bułgarskiej 17, 60-320 Poznań (dalej zwany Stadionem).</w:t>
      </w:r>
    </w:p>
    <w:p w:rsidR="00C33C48" w:rsidRDefault="00C33C48" w:rsidP="00C33C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3. Czas działania PSP zaplanowano na 7 dni w tygodniu, w godzinach: 8.00-20.00, przy uwzględnieniu zapotrzebowania na szczepienia ze strony pacjentów oraz dostępności szczepionek, z wyłączeniem dni, w których Stadion nie będzie dostępny.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5" w:name="z3"/>
      <w:bookmarkEnd w:id="5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[Organizacja i zadania sekcji w ramach PSP]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W ramach działalności PSP funkcjonują: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1) sekcja koordynacji i organizacji;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2) sekcja świadczeń opieki zdrowotnej;</w:t>
      </w:r>
    </w:p>
    <w:p w:rsidR="00C33C48" w:rsidRDefault="00C33C48" w:rsidP="00C33C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3) sekcja ruchu pacjentów.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6" w:name="z4"/>
      <w:bookmarkEnd w:id="6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[Urząd Miasta Poznania]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Urząd Miasta Poznania, w ramach sekcji koordynacji i organizacji, realizuje zadania z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zakresu: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1) koordynacji działań związanych z utworzeniem i funkcjonowaniem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2) zorganizowania PSP wspólnie z SPZOZ;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3) zapewnienia wspólnie z SPZOZ prawidłowego oraz nieprzerwanego funkcjonowania PSP z zachowaniem zasad dotyczących prowadzenia działalności leczniczej wynikających z przepisów prawa oraz z Narodowego Programu Szczepień przeciw COVID-19, jak również zgodnie z wytycznymi wydanymi przez właściwe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4) zorganizowania procesu ruchu pacjentów w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5) zorganizowania i prowadzenia telefonicznej rejestracji pacjentów na szczepienia, w tym przygotowania systemu teleinformatycznego i zorganizowania infolinii o numerze 61 646 33 44 do wspierania procesu rejestracji na szczepienia;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6) zapewnienia personelu administracyjnego i pomocniczego o odpowiednich kwalifikacjach i liczbie niezbędnej do prawidłowego funkcjonowania PSP, w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 xml:space="preserve">szczególności obsługującego recepcję i rejestrację w PSP, zgodnie z wytycznymi </w:t>
      </w:r>
      <w:r w:rsidRPr="00C33C48">
        <w:rPr>
          <w:color w:val="000000"/>
          <w:sz w:val="24"/>
          <w:szCs w:val="24"/>
        </w:rPr>
        <w:lastRenderedPageBreak/>
        <w:t>wydanymi przez właściwe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7) zapewnienia współpracy z Wojskami Obrony Terytorialnej;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8) zapewnienia wolontariuszy wspierających działalność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9) zapewnienia prawidłowego oznaczenia PSP – w jego pomieszczeniach i na zewnątrz obiektu oraz w jego otoczeniu;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10) zaprojektowania działań komunikacyjno-promocyjnych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11) zaprojektowania i ustalenia zakresu adaptacji oraz wyposażenia lokalu w zakresie niezbędnym do zorganizowania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12) wsparcia SPZOZ przy kompletowaniu kadry medycznej niezbędnej do prawidłowego funkcjonowania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13) wsparcia SPZOZ przy pozyskiwaniu wyposażenia medycznego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14) wsparcia SPZOZ w zarządzaniu procesem szczepień w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15) zgłoszenia PSP do Wojewody Wielkopolskiego, na zasadach określonych przez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16) udzielania pacjentom korzystającym z infolinii informacji na temat szczepienia przeciw wirusowi COVID-19 w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17) rejestracji w aplikacji e-Rejestracja pacjentów na pierwszą dawkę szczepienia przeciw wirusowi COVID-19 w PSP;</w:t>
      </w:r>
    </w:p>
    <w:p w:rsidR="00C33C48" w:rsidRDefault="00C33C48" w:rsidP="00C33C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18) dokonywania zmian w zakresie umówionych wizyt w aplikacji e-Rejestracja w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sytuacji uzyskania od pacjenta informacji o konieczności zmiany terminu szczepienia oraz wsparcia Poznańskiego Centrum Świadczeń w procesie przesuwania terminów szczepienia, w przypadku niewykorzystania partii szczepionek zaplanowanych na konkretny dzień z powodu dyskwalifikacji pacjenta w procesie kwalifikacji na szczepienie lub z powodu nieprzybycia na wyznaczony termin szczepienia.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7" w:name="z5"/>
      <w:bookmarkEnd w:id="7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[Szpital Miejski im. F. Raszei w Poznaniu]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SPZOZ, w ramach sekcji świadczeń opieki zdrowotnej, jako podmiot wykonujący działalność leczniczą, przy współpracy którego prowadzony jest PSP w ramach realizacji zadania, o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którym mowa w § 1, zobowiązany jest do: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lastRenderedPageBreak/>
        <w:t>1) udzielania świadczeń opieki zdrowotnej w zakresie szczepień ochronnych na zasadach określonych w umowie pomiędzy SPZOZ a Narodowym Funduszem Zdrowia;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2) zorganizowania PSP oraz zapewnienia wspólnie z Urzędem Miasta Poznania prawidłowego oraz nieprzerwanego funkcjonowania PSP z zachowaniem zasad dotyczących prowadzenia działalności leczniczej wynikających z przepisów prawa oraz z Narodowego Programu Szczepień przeciw COVID-19, jak również zgodnie z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wytycznymi wydanymi przez właściwe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3) zawarcia i realizowania stosownych umów zapewniających możliwość korzystania z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lokalu i innej infrastruktury dedykowanej PSP oraz zapewniających dostęp do mediów i wywóz odpadów;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4) zorganizowania procesu pozyskiwania szczepionek (zamawiania dawek), ich odbioru, przechowywania i właściwego gospodarowania nimi;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5) zapewnienia minimalnej wydajności szczepień w PSP na poziomie średnio 1000 dawek dziennie i 7000 dawek tygodniowo;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6) zapewnienia w PSP kadry medycznej o odpowiednich kwalifikacjach i liczbie niezbędnej do prawidłowego funkcjonowania PSP, w szczególności zgodnie z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wymogami prawa oraz wytycznymi wydanymi przez właściwe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7) zapewnienia funkcjonowania w PSP odpowiednich zespołów szczepiących, w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szczególności zgodnie z wytycznymi wydanymi przez właściwe organy odpowiedzialne za realizację Narodowego Programu Szczepień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8) prowadzenia dokumentacji medycznej w sposób określony przepisami prawa;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9) prowadzenia rozliczeń wykonanych szczepień z Narodowym Funduszem Zdrowia;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10) prawidłowego gospodarowania odpadami medycznymi;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11) postępowania ze szczepionkami przeznaczonymi dla PSP oraz ich przechowywania, sprzątania (w tym dezynfekcji) oraz przeszkolenia właściwych pracowników, a także przeszkolenia kadry PSP w zakresie obsługi wymaganych systemów;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12) stałej współpracy w zakresie realizacji zadań, o których mowa w pkt 1-10, oraz sprawozdawania informacji o stanie ich realizacji miejskiemu koordynatorowi PSP.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8" w:name="z6"/>
      <w:bookmarkEnd w:id="8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[Poznańskie Centrum Świadczeń]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Poznańskie Centrum Świadczeń, w ramach sekcji ruchu pacjentów, zobowiązane jest do: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1) koordynacji działań związanych z rejestracją na szczepienia;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2) zarządzania terminami szczepień (tzw. slotami) w PSP;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3) potwierdzania tożsamości osób przybyłych na wyznaczony termin szczepienia i</w:t>
      </w:r>
      <w:r w:rsidR="001741B9">
        <w:rPr>
          <w:color w:val="000000"/>
          <w:sz w:val="24"/>
          <w:szCs w:val="24"/>
        </w:rPr>
        <w:t> </w:t>
      </w:r>
      <w:r w:rsidRPr="00C33C48">
        <w:rPr>
          <w:color w:val="000000"/>
          <w:sz w:val="24"/>
          <w:szCs w:val="24"/>
        </w:rPr>
        <w:t>kompletności danych zawartych w kwestionariuszu wstępnego wywiadu przesiewowego przed szczepieniem osoby dorosłej przeciw COVID-19;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4) odnotowania osobie zaszczepionej terminu pierwszej dawki szczepionki oraz szczepienia drugą dawką szczepionki;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5) stałej współpracy w zakresie realizacji zadań, o których mowa w pkt 1-4, oraz sprawozdawania informacji o stanie ich realizacji miejskiemu koordynatorowi PSP.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9" w:name="z7"/>
      <w:bookmarkEnd w:id="9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[Poznańskie Ośrodki Sportu i Rekreacji]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Poznańskie Ośrodki Sportu i Rekreacji zobowiązane są do zapewnienia odpowiedniego dla funkcjonowania i organizacji PSP lokalu wraz z niezbędnym wyposażeniem niemedycznym.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0" w:name="z8"/>
      <w:bookmarkEnd w:id="10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[Koordynatorzy]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1. Funkcję miejskiego koordynatora PSP odpowiedzialnego za koordynację działań wszystkich osób i jednostek zaangażowanych w realizację zarządzenia wykonuje pani Magdalena Pietrusik-Adamska – dyrektor Wydziału Zdrowia i Spraw Społecznych Urzędu Miasta Poznania.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2. Funkcję koordynatora ds. medycznych odpowiedzialnego za koordynację udzielania świadczeń opieki zdrowotnej wykonuje pani Hanna Fabian – pielęgniarka Szpitala Miejskiego im. Franciszka Raszei w Poznaniu.</w:t>
      </w:r>
    </w:p>
    <w:p w:rsidR="00C33C48" w:rsidRDefault="00C33C48" w:rsidP="00C33C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lastRenderedPageBreak/>
        <w:t>3. Funkcję koordynatora administracyjnego w PSP odpowiedzialnego za koordynację działań związanych z rejestracją na szczepienia wykonuje pan Damian Napierała – zastępca dyrektora Poznańskiego Centrum Świadczeń.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1" w:name="z9"/>
      <w:bookmarkEnd w:id="11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[Zasoby kadrowe]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1. Personel medyczny w PSP zapewnia Szpital Miejski im. Franciszka Raszei w Poznaniu.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2. Urząd Miasta Poznania oraz Poznańskie Centrum Świadczeń zapewnia skład personelu administracyjnego PSP.</w:t>
      </w:r>
    </w:p>
    <w:p w:rsidR="00C33C48" w:rsidRDefault="00C33C48" w:rsidP="00C33C4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3. Pracodawcy wymienieni w ust. 1 i 2 zabezpieczają pracownikom swoich jednostek organizacyjnych właściwe warunki do realizacji zadań w PSP.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2" w:name="z10"/>
      <w:bookmarkEnd w:id="12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[Wykonanie zarządzenia]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Wykonanie zarządzenia powierza się: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1) Dyrektorowi Wydziału Zdrowia i Spraw Społecznych Urzędu Miasta Poznania;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2) Dyrektorowi Szpitala Miejskiego im. Franciszka Raszei w Poznaniu;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3) Dyrektorowi Poznańskiego Centrum Świadczeń;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4) Dyrektorowi Wydziału Organizacyjnego Urzędu Miasta Poznania;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5) Dyrektorowi Wydziału Zamówień i Obsługi Urzędu Miasta Poznania;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6) Dyrektorowi Gabinetu Prezydenta w Urzędzie Miasta Poznania;</w:t>
      </w: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7) Dyrektorowi Biura Poznań Kontakt;</w:t>
      </w:r>
    </w:p>
    <w:p w:rsidR="00C33C48" w:rsidRDefault="00C33C48" w:rsidP="00C33C4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t>8) Dyrektorowi Poznańskich Ośrodków Sportu i Rekreacji.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Default="00C33C48" w:rsidP="00C33C48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C33C48">
        <w:rPr>
          <w:color w:val="000000"/>
          <w:sz w:val="24"/>
          <w:szCs w:val="24"/>
        </w:rPr>
        <w:t>Nadzór nad realizacją zarządzenia sprawuje Drugi Zastępca Prezydenta Miasta Poznania.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C33C48" w:rsidRDefault="00C33C48" w:rsidP="00C33C48">
      <w:pPr>
        <w:keepNext/>
        <w:spacing w:line="360" w:lineRule="auto"/>
        <w:rPr>
          <w:color w:val="000000"/>
          <w:sz w:val="24"/>
        </w:rPr>
      </w:pPr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4" w:name="z12"/>
      <w:bookmarkEnd w:id="14"/>
    </w:p>
    <w:p w:rsidR="00C33C48" w:rsidRPr="00C33C48" w:rsidRDefault="00C33C48" w:rsidP="00C33C4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C33C48">
        <w:rPr>
          <w:b/>
          <w:bCs/>
          <w:color w:val="000000"/>
          <w:sz w:val="24"/>
          <w:szCs w:val="24"/>
        </w:rPr>
        <w:t xml:space="preserve"> [Wejście w życie]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  <w:szCs w:val="24"/>
        </w:rPr>
      </w:pPr>
      <w:r w:rsidRPr="00C33C48">
        <w:rPr>
          <w:color w:val="000000"/>
          <w:sz w:val="24"/>
          <w:szCs w:val="24"/>
        </w:rPr>
        <w:lastRenderedPageBreak/>
        <w:t>Zarządzenie wchodzi w życie z dniem podpisania.</w:t>
      </w:r>
    </w:p>
    <w:p w:rsidR="00C33C48" w:rsidRDefault="00C33C48" w:rsidP="00C33C48">
      <w:pPr>
        <w:spacing w:line="360" w:lineRule="auto"/>
        <w:jc w:val="both"/>
        <w:rPr>
          <w:color w:val="000000"/>
          <w:sz w:val="24"/>
        </w:rPr>
      </w:pPr>
    </w:p>
    <w:p w:rsidR="00C33C48" w:rsidRDefault="00C33C48" w:rsidP="00C33C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33C48" w:rsidRPr="00C33C48" w:rsidRDefault="00C33C48" w:rsidP="00C33C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33C48" w:rsidRPr="00C33C48" w:rsidSect="00C33C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48" w:rsidRDefault="00C33C48">
      <w:r>
        <w:separator/>
      </w:r>
    </w:p>
  </w:endnote>
  <w:endnote w:type="continuationSeparator" w:id="0">
    <w:p w:rsidR="00C33C48" w:rsidRDefault="00C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48" w:rsidRDefault="00C33C48">
      <w:r>
        <w:separator/>
      </w:r>
    </w:p>
  </w:footnote>
  <w:footnote w:type="continuationSeparator" w:id="0">
    <w:p w:rsidR="00C33C48" w:rsidRDefault="00C3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1r."/>
    <w:docVar w:name="AktNr" w:val="405/2021/P"/>
    <w:docVar w:name="Sprawa" w:val="zapewnienia funkcjonowania i organizacji Poznańskiego Punktu Szczepień Powszechnych."/>
  </w:docVars>
  <w:rsids>
    <w:rsidRoot w:val="00C33C48"/>
    <w:rsid w:val="00072485"/>
    <w:rsid w:val="000C07FF"/>
    <w:rsid w:val="000E2E12"/>
    <w:rsid w:val="00167A3B"/>
    <w:rsid w:val="001741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3C4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0C6F-2807-412D-8B1C-2A71417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1279</Words>
  <Characters>8651</Characters>
  <Application>Microsoft Office Word</Application>
  <DocSecurity>0</DocSecurity>
  <Lines>216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2021-05-06T13:19:00Z</dcterms:created>
  <dcterms:modified xsi:type="dcterms:W3CDTF">2021-05-06T13:19:00Z</dcterms:modified>
</cp:coreProperties>
</file>