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643B">
              <w:rPr>
                <w:b/>
              </w:rPr>
              <w:fldChar w:fldCharType="separate"/>
            </w:r>
            <w:r w:rsidR="00B7643B">
              <w:rPr>
                <w:b/>
              </w:rPr>
              <w:t>określenia formy przekazywania Prezydentowi Miasta Poznania sprawozdań budżetowych oraz sprawozdań w zakresie operacji finansowych.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643B" w:rsidRDefault="00FA63B5" w:rsidP="00B7643B">
      <w:pPr>
        <w:spacing w:line="360" w:lineRule="auto"/>
        <w:jc w:val="both"/>
      </w:pPr>
      <w:bookmarkStart w:id="2" w:name="z1"/>
      <w:bookmarkEnd w:id="2"/>
    </w:p>
    <w:p w:rsidR="00B7643B" w:rsidRPr="00B7643B" w:rsidRDefault="00B7643B" w:rsidP="00B764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43B">
        <w:rPr>
          <w:color w:val="000000"/>
        </w:rPr>
        <w:t>Zgodnie z § 12 ust. 4 rozporządzenia Ministra Rozwoju i Finansów w sprawie sprawozdawczości budżetowej z 9 stycznia 2018 r. (t.j. Dz. U. z 2020 r. poz. 1564 z późn. zm) oraz § 9 ust. 9 rozporządzenia Ministra Finansów, Funduszy i Polityki Regionalnej w</w:t>
      </w:r>
      <w:r w:rsidR="00483836">
        <w:rPr>
          <w:color w:val="000000"/>
        </w:rPr>
        <w:t> </w:t>
      </w:r>
      <w:r w:rsidRPr="00B7643B">
        <w:rPr>
          <w:color w:val="000000"/>
        </w:rPr>
        <w:t>sprawie sprawozdań jednostek sektora finansów publicznych w zakresie operacji finansowych z 17 grudnia 2020 r. (t.j. Dz. U. z 2020 r. poz. 2396) zarząd jednostki samorządu terytorialnego (dalej: JST) jest zobowiązany do określenia formy, w której jednostki organizacyjne JST sporządzać mają ww. sprawozdania.</w:t>
      </w:r>
    </w:p>
    <w:p w:rsidR="00B7643B" w:rsidRPr="00B7643B" w:rsidRDefault="00B7643B" w:rsidP="00B764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43B">
        <w:rPr>
          <w:color w:val="000000"/>
        </w:rPr>
        <w:t>Kierownicy jednostek obsługujących (Centrum Usług Wspólnych i Centrum Usług Wspólnych Jednostek Oświatowych) zostali zobowiązani do przekazywania sprawozdań budżetowych i z operacji finansowych wyłącznie w formie elektronicznej.</w:t>
      </w:r>
    </w:p>
    <w:p w:rsidR="00B7643B" w:rsidRDefault="00B7643B" w:rsidP="00B7643B">
      <w:pPr>
        <w:spacing w:line="360" w:lineRule="auto"/>
        <w:jc w:val="both"/>
        <w:rPr>
          <w:color w:val="000000"/>
        </w:rPr>
      </w:pPr>
      <w:r w:rsidRPr="00B7643B">
        <w:rPr>
          <w:color w:val="000000"/>
        </w:rPr>
        <w:t>W związku z powyższym zachodzi konieczność wydania nowego zarządzenia Prezydenta Miasta Poznania.</w:t>
      </w:r>
    </w:p>
    <w:p w:rsidR="00B7643B" w:rsidRDefault="00B7643B" w:rsidP="00B7643B">
      <w:pPr>
        <w:spacing w:line="360" w:lineRule="auto"/>
        <w:jc w:val="both"/>
      </w:pPr>
    </w:p>
    <w:p w:rsidR="00B7643B" w:rsidRDefault="00B7643B" w:rsidP="00B7643B">
      <w:pPr>
        <w:keepNext/>
        <w:spacing w:line="360" w:lineRule="auto"/>
        <w:jc w:val="center"/>
      </w:pPr>
      <w:r>
        <w:t>SKARBNIK MIASTA POZNANIA</w:t>
      </w:r>
    </w:p>
    <w:p w:rsidR="00B7643B" w:rsidRPr="00B7643B" w:rsidRDefault="00B7643B" w:rsidP="00B7643B">
      <w:pPr>
        <w:keepNext/>
        <w:spacing w:line="360" w:lineRule="auto"/>
        <w:jc w:val="center"/>
      </w:pPr>
      <w:r>
        <w:t>(-) Barbara Sajnaj</w:t>
      </w:r>
    </w:p>
    <w:sectPr w:rsidR="00B7643B" w:rsidRPr="00B7643B" w:rsidSect="00B764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3B" w:rsidRDefault="00B7643B">
      <w:r>
        <w:separator/>
      </w:r>
    </w:p>
  </w:endnote>
  <w:endnote w:type="continuationSeparator" w:id="0">
    <w:p w:rsidR="00B7643B" w:rsidRDefault="00B7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3B" w:rsidRDefault="00B7643B">
      <w:r>
        <w:separator/>
      </w:r>
    </w:p>
  </w:footnote>
  <w:footnote w:type="continuationSeparator" w:id="0">
    <w:p w:rsidR="00B7643B" w:rsidRDefault="00B7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formy przekazywania Prezydentowi Miasta Poznania sprawozdań budżetowych oraz sprawozdań w zakresie operacji finansowych."/>
  </w:docVars>
  <w:rsids>
    <w:rsidRoot w:val="00B7643B"/>
    <w:rsid w:val="000607A3"/>
    <w:rsid w:val="001B1D53"/>
    <w:rsid w:val="0022095A"/>
    <w:rsid w:val="002946C5"/>
    <w:rsid w:val="002C29F3"/>
    <w:rsid w:val="00483836"/>
    <w:rsid w:val="00796326"/>
    <w:rsid w:val="00A87E1B"/>
    <w:rsid w:val="00AA04BE"/>
    <w:rsid w:val="00B7643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AD9F9-7E7B-41EF-A0EF-FD19AC1C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160</Words>
  <Characters>1026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2021-05-07T08:05:00Z</dcterms:created>
  <dcterms:modified xsi:type="dcterms:W3CDTF">2021-05-07T08:05:00Z</dcterms:modified>
</cp:coreProperties>
</file>