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66AC0">
          <w:t>518/2021/P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66AC0">
        <w:rPr>
          <w:b/>
          <w:sz w:val="28"/>
        </w:rPr>
        <w:fldChar w:fldCharType="separate"/>
      </w:r>
      <w:r w:rsidR="00366AC0">
        <w:rPr>
          <w:b/>
          <w:sz w:val="28"/>
        </w:rPr>
        <w:t>18 czerwca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66AC0">
              <w:rPr>
                <w:b/>
                <w:sz w:val="24"/>
                <w:szCs w:val="24"/>
              </w:rPr>
              <w:fldChar w:fldCharType="separate"/>
            </w:r>
            <w:r w:rsidR="00366AC0">
              <w:rPr>
                <w:b/>
                <w:sz w:val="24"/>
                <w:szCs w:val="24"/>
              </w:rPr>
              <w:t>powołania Zespołu ds. regulacji zasad zarządzania komunalnym zasobem mieszkalnym i użytkowym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66AC0" w:rsidP="00366AC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66AC0">
        <w:rPr>
          <w:color w:val="000000"/>
          <w:sz w:val="24"/>
        </w:rPr>
        <w:t>Na podstawie art. 30 ust. 1 ustawy z dnia 8 marca 1990 r. o samorządzie gminnym (Dz. U. z</w:t>
      </w:r>
      <w:r w:rsidR="00900A9D">
        <w:rPr>
          <w:color w:val="000000"/>
          <w:sz w:val="24"/>
        </w:rPr>
        <w:t> </w:t>
      </w:r>
      <w:r w:rsidRPr="00366AC0">
        <w:rPr>
          <w:color w:val="000000"/>
          <w:sz w:val="24"/>
        </w:rPr>
        <w:t xml:space="preserve">2020 r. </w:t>
      </w:r>
      <w:proofErr w:type="spellStart"/>
      <w:r w:rsidRPr="00366AC0">
        <w:rPr>
          <w:color w:val="000000"/>
          <w:sz w:val="24"/>
        </w:rPr>
        <w:t>poz</w:t>
      </w:r>
      <w:proofErr w:type="spellEnd"/>
      <w:r w:rsidRPr="00366AC0">
        <w:rPr>
          <w:color w:val="000000"/>
          <w:sz w:val="24"/>
        </w:rPr>
        <w:t xml:space="preserve"> 713 zez m.) zarządza się, co następuje:</w:t>
      </w:r>
    </w:p>
    <w:p w:rsidR="00366AC0" w:rsidRDefault="00366AC0" w:rsidP="00366AC0">
      <w:pPr>
        <w:spacing w:line="360" w:lineRule="auto"/>
        <w:jc w:val="both"/>
        <w:rPr>
          <w:sz w:val="24"/>
        </w:rPr>
      </w:pPr>
    </w:p>
    <w:p w:rsidR="00366AC0" w:rsidRDefault="00366AC0" w:rsidP="00366AC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66AC0" w:rsidRDefault="00366AC0" w:rsidP="00366AC0">
      <w:pPr>
        <w:keepNext/>
        <w:spacing w:line="360" w:lineRule="auto"/>
        <w:rPr>
          <w:color w:val="000000"/>
          <w:sz w:val="24"/>
        </w:rPr>
      </w:pPr>
    </w:p>
    <w:p w:rsidR="00366AC0" w:rsidRPr="00366AC0" w:rsidRDefault="00366AC0" w:rsidP="00366AC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66AC0">
        <w:rPr>
          <w:color w:val="000000"/>
          <w:sz w:val="24"/>
          <w:szCs w:val="24"/>
        </w:rPr>
        <w:t>1. Powołuje się Zespół ds. regulacji zasad zarządzania komunalnym zasobem mieszkalnym i</w:t>
      </w:r>
      <w:r w:rsidR="00900A9D">
        <w:rPr>
          <w:color w:val="000000"/>
          <w:sz w:val="24"/>
          <w:szCs w:val="24"/>
        </w:rPr>
        <w:t> </w:t>
      </w:r>
      <w:r w:rsidRPr="00366AC0">
        <w:rPr>
          <w:color w:val="000000"/>
          <w:sz w:val="24"/>
          <w:szCs w:val="24"/>
        </w:rPr>
        <w:t>użytkowym</w:t>
      </w:r>
      <w:r w:rsidRPr="00366AC0">
        <w:rPr>
          <w:color w:val="0000FF"/>
          <w:sz w:val="24"/>
          <w:szCs w:val="24"/>
        </w:rPr>
        <w:t xml:space="preserve"> </w:t>
      </w:r>
      <w:r w:rsidRPr="00366AC0">
        <w:rPr>
          <w:color w:val="000000"/>
          <w:sz w:val="24"/>
          <w:szCs w:val="24"/>
        </w:rPr>
        <w:t>Miasta Poznania, zwany dalej Zespołem.</w:t>
      </w:r>
    </w:p>
    <w:p w:rsidR="00366AC0" w:rsidRPr="00366AC0" w:rsidRDefault="00366AC0" w:rsidP="00366AC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66AC0">
        <w:rPr>
          <w:color w:val="000000"/>
          <w:sz w:val="24"/>
          <w:szCs w:val="24"/>
        </w:rPr>
        <w:t>2. Celem strategicznym Zespołu jest opracowanie formuł prawnych, finansowych i</w:t>
      </w:r>
      <w:r w:rsidR="00900A9D">
        <w:rPr>
          <w:color w:val="000000"/>
          <w:sz w:val="24"/>
          <w:szCs w:val="24"/>
        </w:rPr>
        <w:t> </w:t>
      </w:r>
      <w:r w:rsidRPr="00366AC0">
        <w:rPr>
          <w:color w:val="000000"/>
          <w:sz w:val="24"/>
          <w:szCs w:val="24"/>
        </w:rPr>
        <w:t>organizacyjnych gospodarowania lokalami mieszkalnymi i użytkowymi.</w:t>
      </w:r>
    </w:p>
    <w:p w:rsidR="00366AC0" w:rsidRPr="00366AC0" w:rsidRDefault="00366AC0" w:rsidP="00366AC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66AC0">
        <w:rPr>
          <w:color w:val="000000"/>
          <w:sz w:val="24"/>
          <w:szCs w:val="24"/>
        </w:rPr>
        <w:t xml:space="preserve">3. Bezpośredni nadzór nad pracami Zespołu sprawuje Zastępca Prezydenta Miasta Poznania pan Bartosz </w:t>
      </w:r>
      <w:proofErr w:type="spellStart"/>
      <w:r w:rsidRPr="00366AC0">
        <w:rPr>
          <w:color w:val="000000"/>
          <w:sz w:val="24"/>
          <w:szCs w:val="24"/>
        </w:rPr>
        <w:t>Guss</w:t>
      </w:r>
      <w:proofErr w:type="spellEnd"/>
      <w:r w:rsidRPr="00366AC0">
        <w:rPr>
          <w:color w:val="000000"/>
          <w:sz w:val="24"/>
          <w:szCs w:val="24"/>
        </w:rPr>
        <w:t>.</w:t>
      </w:r>
    </w:p>
    <w:p w:rsidR="00366AC0" w:rsidRDefault="00366AC0" w:rsidP="00366AC0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66AC0">
        <w:rPr>
          <w:color w:val="000000"/>
          <w:sz w:val="24"/>
          <w:szCs w:val="24"/>
        </w:rPr>
        <w:t>4. Zespół zostaje zobowiązany do przedstawienia organowi nadzorującemu raz na kwartał pisemnego sprawozdania z wykonanych prac.</w:t>
      </w:r>
    </w:p>
    <w:p w:rsidR="00366AC0" w:rsidRDefault="00366AC0" w:rsidP="00366AC0">
      <w:pPr>
        <w:spacing w:line="360" w:lineRule="auto"/>
        <w:jc w:val="both"/>
        <w:rPr>
          <w:color w:val="000000"/>
          <w:sz w:val="24"/>
        </w:rPr>
      </w:pPr>
    </w:p>
    <w:p w:rsidR="00366AC0" w:rsidRDefault="00366AC0" w:rsidP="00366AC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66AC0" w:rsidRDefault="00366AC0" w:rsidP="00366AC0">
      <w:pPr>
        <w:keepNext/>
        <w:spacing w:line="360" w:lineRule="auto"/>
        <w:rPr>
          <w:color w:val="000000"/>
          <w:sz w:val="24"/>
        </w:rPr>
      </w:pPr>
    </w:p>
    <w:p w:rsidR="00366AC0" w:rsidRPr="00366AC0" w:rsidRDefault="00366AC0" w:rsidP="00366AC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66AC0">
        <w:rPr>
          <w:color w:val="000000"/>
          <w:sz w:val="24"/>
          <w:szCs w:val="24"/>
        </w:rPr>
        <w:t>1. Powołuje się Zespół w następującym składzie:</w:t>
      </w:r>
    </w:p>
    <w:p w:rsidR="00366AC0" w:rsidRPr="00366AC0" w:rsidRDefault="00366AC0" w:rsidP="00366AC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66AC0">
        <w:rPr>
          <w:color w:val="000000"/>
          <w:sz w:val="24"/>
          <w:szCs w:val="24"/>
        </w:rPr>
        <w:t>1) Przewodniczący Zespołu – Magda Albińska – Dyrektor Wydziału Gospodarki Nieruchomościami;</w:t>
      </w:r>
    </w:p>
    <w:p w:rsidR="00366AC0" w:rsidRPr="00366AC0" w:rsidRDefault="00366AC0" w:rsidP="00366AC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66AC0">
        <w:rPr>
          <w:color w:val="000000"/>
          <w:sz w:val="24"/>
          <w:szCs w:val="24"/>
        </w:rPr>
        <w:t>2) Zastępca Przewodniczącego – Marek Drozdowski – Zastępca Dyrektora Wydziału Gospodarki Nieruchomościami;</w:t>
      </w:r>
    </w:p>
    <w:p w:rsidR="00366AC0" w:rsidRPr="00366AC0" w:rsidRDefault="00366AC0" w:rsidP="00366AC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66AC0">
        <w:rPr>
          <w:color w:val="000000"/>
          <w:sz w:val="24"/>
          <w:szCs w:val="24"/>
        </w:rPr>
        <w:t xml:space="preserve">3) sekretarz - Małgorzata </w:t>
      </w:r>
      <w:proofErr w:type="spellStart"/>
      <w:r w:rsidRPr="00366AC0">
        <w:rPr>
          <w:color w:val="000000"/>
          <w:sz w:val="24"/>
          <w:szCs w:val="24"/>
        </w:rPr>
        <w:t>Donderowicz</w:t>
      </w:r>
      <w:proofErr w:type="spellEnd"/>
      <w:r w:rsidRPr="00366AC0">
        <w:rPr>
          <w:color w:val="000000"/>
          <w:sz w:val="24"/>
          <w:szCs w:val="24"/>
        </w:rPr>
        <w:t>-Wronkowska</w:t>
      </w:r>
    </w:p>
    <w:p w:rsidR="00366AC0" w:rsidRPr="00366AC0" w:rsidRDefault="00366AC0" w:rsidP="00366AC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66AC0">
        <w:rPr>
          <w:color w:val="000000"/>
          <w:sz w:val="24"/>
          <w:szCs w:val="24"/>
        </w:rPr>
        <w:t>4) członek – Małgorzata Szukalska – Wydział Gospodarki Nieruchomościami;</w:t>
      </w:r>
    </w:p>
    <w:p w:rsidR="00366AC0" w:rsidRPr="00366AC0" w:rsidRDefault="00366AC0" w:rsidP="00366AC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66AC0">
        <w:rPr>
          <w:color w:val="000000"/>
          <w:sz w:val="24"/>
          <w:szCs w:val="24"/>
        </w:rPr>
        <w:lastRenderedPageBreak/>
        <w:t>5) członek – Piotr Husejko – Wydział Budżetu i Kontrolingu;</w:t>
      </w:r>
    </w:p>
    <w:p w:rsidR="00366AC0" w:rsidRPr="00366AC0" w:rsidRDefault="00366AC0" w:rsidP="00366AC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66AC0">
        <w:rPr>
          <w:color w:val="000000"/>
          <w:sz w:val="24"/>
          <w:szCs w:val="24"/>
        </w:rPr>
        <w:t>6) członek – Paweł Michalski – Wydział Prawny;</w:t>
      </w:r>
    </w:p>
    <w:p w:rsidR="00366AC0" w:rsidRPr="00366AC0" w:rsidRDefault="00366AC0" w:rsidP="00366AC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66AC0">
        <w:rPr>
          <w:color w:val="000000"/>
          <w:sz w:val="24"/>
          <w:szCs w:val="24"/>
        </w:rPr>
        <w:t xml:space="preserve">7) członek – Jarosław </w:t>
      </w:r>
      <w:proofErr w:type="spellStart"/>
      <w:r w:rsidRPr="00366AC0">
        <w:rPr>
          <w:color w:val="000000"/>
          <w:sz w:val="24"/>
          <w:szCs w:val="24"/>
        </w:rPr>
        <w:t>Plaszczak</w:t>
      </w:r>
      <w:proofErr w:type="spellEnd"/>
      <w:r w:rsidRPr="00366AC0">
        <w:rPr>
          <w:color w:val="000000"/>
          <w:sz w:val="24"/>
          <w:szCs w:val="24"/>
        </w:rPr>
        <w:t xml:space="preserve"> – Biuro Nadzoru Właścicielskiego;</w:t>
      </w:r>
    </w:p>
    <w:p w:rsidR="00366AC0" w:rsidRPr="00366AC0" w:rsidRDefault="00366AC0" w:rsidP="00366AC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66AC0">
        <w:rPr>
          <w:color w:val="000000"/>
          <w:sz w:val="24"/>
          <w:szCs w:val="24"/>
        </w:rPr>
        <w:t xml:space="preserve">8) członek – Renata </w:t>
      </w:r>
      <w:proofErr w:type="spellStart"/>
      <w:r w:rsidRPr="00366AC0">
        <w:rPr>
          <w:color w:val="000000"/>
          <w:sz w:val="24"/>
          <w:szCs w:val="24"/>
        </w:rPr>
        <w:t>Murczak</w:t>
      </w:r>
      <w:proofErr w:type="spellEnd"/>
      <w:r w:rsidRPr="00366AC0">
        <w:rPr>
          <w:color w:val="000000"/>
          <w:sz w:val="24"/>
          <w:szCs w:val="24"/>
        </w:rPr>
        <w:t xml:space="preserve"> – Biuro Spraw Lokalowych;</w:t>
      </w:r>
    </w:p>
    <w:p w:rsidR="00366AC0" w:rsidRPr="00366AC0" w:rsidRDefault="00366AC0" w:rsidP="00366AC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66AC0">
        <w:rPr>
          <w:color w:val="000000"/>
          <w:sz w:val="24"/>
          <w:szCs w:val="24"/>
        </w:rPr>
        <w:t>9) członek – Małgorzata Tomkowiak-</w:t>
      </w:r>
      <w:proofErr w:type="spellStart"/>
      <w:r w:rsidRPr="00366AC0">
        <w:rPr>
          <w:color w:val="000000"/>
          <w:sz w:val="24"/>
          <w:szCs w:val="24"/>
        </w:rPr>
        <w:t>Wykowska</w:t>
      </w:r>
      <w:proofErr w:type="spellEnd"/>
      <w:r w:rsidRPr="00366AC0">
        <w:rPr>
          <w:color w:val="000000"/>
          <w:sz w:val="24"/>
          <w:szCs w:val="24"/>
        </w:rPr>
        <w:t xml:space="preserve"> – Biuro Spraw Lokalowych;</w:t>
      </w:r>
    </w:p>
    <w:p w:rsidR="00366AC0" w:rsidRPr="00366AC0" w:rsidRDefault="00366AC0" w:rsidP="00366AC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66AC0">
        <w:rPr>
          <w:color w:val="000000"/>
          <w:sz w:val="24"/>
          <w:szCs w:val="24"/>
        </w:rPr>
        <w:t>10) członek – Dawid Serafinowicz – ZKZL sp. z o.o.;</w:t>
      </w:r>
    </w:p>
    <w:p w:rsidR="00366AC0" w:rsidRPr="00366AC0" w:rsidRDefault="00366AC0" w:rsidP="00366AC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66AC0">
        <w:rPr>
          <w:color w:val="000000"/>
          <w:sz w:val="24"/>
          <w:szCs w:val="24"/>
        </w:rPr>
        <w:t xml:space="preserve">11) członek – Kinga </w:t>
      </w:r>
      <w:proofErr w:type="spellStart"/>
      <w:r w:rsidRPr="00366AC0">
        <w:rPr>
          <w:color w:val="000000"/>
          <w:sz w:val="24"/>
          <w:szCs w:val="24"/>
        </w:rPr>
        <w:t>Jaskowiec</w:t>
      </w:r>
      <w:proofErr w:type="spellEnd"/>
      <w:r w:rsidRPr="00366AC0">
        <w:rPr>
          <w:color w:val="000000"/>
          <w:sz w:val="24"/>
          <w:szCs w:val="24"/>
        </w:rPr>
        <w:t xml:space="preserve"> – ZKZL sp. z o.o.;</w:t>
      </w:r>
    </w:p>
    <w:p w:rsidR="00366AC0" w:rsidRPr="00366AC0" w:rsidRDefault="00366AC0" w:rsidP="00366AC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66AC0">
        <w:rPr>
          <w:color w:val="000000"/>
          <w:sz w:val="24"/>
          <w:szCs w:val="24"/>
        </w:rPr>
        <w:t>2. W razie konieczności Przewodniczący Zespołu ma prawo powołać do pracy w Zespole specjalistów z określonej dziedziny z Urzędu Miasta Poznania i miejskich jednostek organizacyjnych.</w:t>
      </w:r>
    </w:p>
    <w:p w:rsidR="00366AC0" w:rsidRPr="00366AC0" w:rsidRDefault="00366AC0" w:rsidP="00366AC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66AC0">
        <w:rPr>
          <w:color w:val="000000"/>
          <w:sz w:val="24"/>
          <w:szCs w:val="24"/>
        </w:rPr>
        <w:t>3. Członkowie Zespołu są zobowiązani do uczestnictwa w jego pracach.</w:t>
      </w:r>
    </w:p>
    <w:p w:rsidR="00366AC0" w:rsidRDefault="00366AC0" w:rsidP="00366AC0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66AC0">
        <w:rPr>
          <w:color w:val="000000"/>
          <w:sz w:val="24"/>
          <w:szCs w:val="24"/>
        </w:rPr>
        <w:t>4. Z każdego posiedzenia Zespołu sporządzony będzie protokół.</w:t>
      </w:r>
    </w:p>
    <w:p w:rsidR="00366AC0" w:rsidRDefault="00366AC0" w:rsidP="00366AC0">
      <w:pPr>
        <w:spacing w:line="360" w:lineRule="auto"/>
        <w:jc w:val="both"/>
        <w:rPr>
          <w:color w:val="000000"/>
          <w:sz w:val="24"/>
        </w:rPr>
      </w:pPr>
    </w:p>
    <w:p w:rsidR="00366AC0" w:rsidRDefault="00366AC0" w:rsidP="00366AC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66AC0" w:rsidRDefault="00366AC0" w:rsidP="00366AC0">
      <w:pPr>
        <w:keepNext/>
        <w:spacing w:line="360" w:lineRule="auto"/>
        <w:rPr>
          <w:color w:val="000000"/>
          <w:sz w:val="24"/>
        </w:rPr>
      </w:pPr>
    </w:p>
    <w:p w:rsidR="00366AC0" w:rsidRDefault="00366AC0" w:rsidP="00366AC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66AC0">
        <w:rPr>
          <w:color w:val="000000"/>
          <w:sz w:val="24"/>
          <w:szCs w:val="24"/>
        </w:rPr>
        <w:t>Zespół zostaje powołany na czas nieokreślony.</w:t>
      </w:r>
    </w:p>
    <w:p w:rsidR="00366AC0" w:rsidRDefault="00366AC0" w:rsidP="00366AC0">
      <w:pPr>
        <w:spacing w:line="360" w:lineRule="auto"/>
        <w:jc w:val="both"/>
        <w:rPr>
          <w:color w:val="000000"/>
          <w:sz w:val="24"/>
        </w:rPr>
      </w:pPr>
    </w:p>
    <w:p w:rsidR="00366AC0" w:rsidRDefault="00366AC0" w:rsidP="00366AC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66AC0" w:rsidRDefault="00366AC0" w:rsidP="00366AC0">
      <w:pPr>
        <w:keepNext/>
        <w:spacing w:line="360" w:lineRule="auto"/>
        <w:rPr>
          <w:color w:val="000000"/>
          <w:sz w:val="24"/>
        </w:rPr>
      </w:pPr>
    </w:p>
    <w:p w:rsidR="00366AC0" w:rsidRDefault="00366AC0" w:rsidP="00366AC0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66AC0">
        <w:rPr>
          <w:color w:val="000000"/>
          <w:sz w:val="24"/>
          <w:szCs w:val="24"/>
        </w:rPr>
        <w:t>Wykonanie zarządzenia powierza się Dyrektorowi Wydziału Gospodarki Nieruchomościami.</w:t>
      </w:r>
    </w:p>
    <w:p w:rsidR="00366AC0" w:rsidRDefault="00366AC0" w:rsidP="00366AC0">
      <w:pPr>
        <w:spacing w:line="360" w:lineRule="auto"/>
        <w:jc w:val="both"/>
        <w:rPr>
          <w:color w:val="000000"/>
          <w:sz w:val="24"/>
        </w:rPr>
      </w:pPr>
    </w:p>
    <w:p w:rsidR="00366AC0" w:rsidRDefault="00366AC0" w:rsidP="00366AC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366AC0" w:rsidRDefault="00366AC0" w:rsidP="00366AC0">
      <w:pPr>
        <w:keepNext/>
        <w:spacing w:line="360" w:lineRule="auto"/>
        <w:rPr>
          <w:color w:val="000000"/>
          <w:sz w:val="24"/>
        </w:rPr>
      </w:pPr>
    </w:p>
    <w:p w:rsidR="00366AC0" w:rsidRDefault="00366AC0" w:rsidP="00366AC0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366AC0">
        <w:rPr>
          <w:color w:val="000000"/>
          <w:sz w:val="24"/>
          <w:szCs w:val="24"/>
        </w:rPr>
        <w:t>Zarządzenie wchodzi w życie z dniem podpisania.</w:t>
      </w:r>
    </w:p>
    <w:p w:rsidR="00366AC0" w:rsidRDefault="00366AC0" w:rsidP="00366AC0">
      <w:pPr>
        <w:spacing w:line="360" w:lineRule="auto"/>
        <w:jc w:val="both"/>
        <w:rPr>
          <w:color w:val="000000"/>
          <w:sz w:val="24"/>
        </w:rPr>
      </w:pPr>
    </w:p>
    <w:p w:rsidR="00366AC0" w:rsidRDefault="00366AC0" w:rsidP="00366AC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66AC0" w:rsidRDefault="00366AC0" w:rsidP="00366AC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366AC0" w:rsidRPr="00366AC0" w:rsidRDefault="00366AC0" w:rsidP="00366AC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66AC0" w:rsidRPr="00366AC0" w:rsidSect="00366AC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AC0" w:rsidRDefault="00366AC0">
      <w:r>
        <w:separator/>
      </w:r>
    </w:p>
  </w:endnote>
  <w:endnote w:type="continuationSeparator" w:id="0">
    <w:p w:rsidR="00366AC0" w:rsidRDefault="00366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AC0" w:rsidRDefault="00366AC0">
      <w:r>
        <w:separator/>
      </w:r>
    </w:p>
  </w:footnote>
  <w:footnote w:type="continuationSeparator" w:id="0">
    <w:p w:rsidR="00366AC0" w:rsidRDefault="00366A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8 czerwca 2021r."/>
    <w:docVar w:name="AktNr" w:val="518/2021/P"/>
    <w:docVar w:name="Sprawa" w:val="powołania Zespołu ds. regulacji zasad zarządzania komunalnym zasobem mieszkalnym i użytkowym Miasta Poznania."/>
  </w:docVars>
  <w:rsids>
    <w:rsidRoot w:val="00366AC0"/>
    <w:rsid w:val="00072485"/>
    <w:rsid w:val="000C07FF"/>
    <w:rsid w:val="000E2E12"/>
    <w:rsid w:val="00167A3B"/>
    <w:rsid w:val="002C4925"/>
    <w:rsid w:val="00366AC0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00A9D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314</Words>
  <Characters>2031</Characters>
  <Application>Microsoft Office Word</Application>
  <DocSecurity>0</DocSecurity>
  <Lines>67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2021-06-18T09:52:00Z</dcterms:created>
  <dcterms:modified xsi:type="dcterms:W3CDTF">2021-06-18T09:52:00Z</dcterms:modified>
</cp:coreProperties>
</file>