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2672">
              <w:rPr>
                <w:b/>
              </w:rPr>
              <w:fldChar w:fldCharType="separate"/>
            </w:r>
            <w:r w:rsidR="000C2672">
              <w:rPr>
                <w:b/>
              </w:rPr>
              <w:t xml:space="preserve">zarządzenie w sprawie powołania Zespołu do spraw opracowania Miejskiego Programu Przeciwdziałania Przemocy w Rodzinie i Ochrony Ofiar Przemocy w </w:t>
            </w:r>
            <w:proofErr w:type="spellStart"/>
            <w:r w:rsidR="000C2672">
              <w:rPr>
                <w:b/>
              </w:rPr>
              <w:t>Rodznie</w:t>
            </w:r>
            <w:proofErr w:type="spellEnd"/>
            <w:r w:rsidR="000C2672">
              <w:rPr>
                <w:b/>
              </w:rPr>
              <w:t xml:space="preserve"> na terenie miasta Poznania w latach 2021-2025.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2672" w:rsidRDefault="00FA63B5" w:rsidP="000C2672">
      <w:pPr>
        <w:spacing w:line="360" w:lineRule="auto"/>
        <w:jc w:val="both"/>
      </w:pPr>
      <w:bookmarkStart w:id="2" w:name="z1"/>
      <w:bookmarkEnd w:id="2"/>
    </w:p>
    <w:p w:rsidR="000C2672" w:rsidRPr="000C2672" w:rsidRDefault="000C2672" w:rsidP="000C2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2672">
        <w:rPr>
          <w:color w:val="000000"/>
        </w:rPr>
        <w:t xml:space="preserve">Przygotowywane zarządzenie wprowadza zmiany personalne w obecnym składzie Zespołu ds. Miejskiego Programu Przeciwdziałania Przemocy w Rodzinie oraz Ochrony Ofiar Przemocy w Rodzinie na terenie miasta Poznania w latach 2021-2025. Z uwagi na informacje o wyznaczeniu nowych przedstawicieli podmiotów do udziału w pracach Zespołu, przekazane przez Komendę Miejską Policji w Poznaniu, Centrum Wspierania Rodzin "Swoboda", Miejski Ośrodek Pomocy Społecznej oraz Stowarzyszenie "Pogotowie Społeczne", konieczne jest wprowadzenie zmian w zarządzeniu. </w:t>
      </w:r>
    </w:p>
    <w:p w:rsidR="000C2672" w:rsidRDefault="000C2672" w:rsidP="000C2672">
      <w:pPr>
        <w:spacing w:line="360" w:lineRule="auto"/>
        <w:jc w:val="both"/>
        <w:rPr>
          <w:color w:val="000000"/>
        </w:rPr>
      </w:pPr>
      <w:r w:rsidRPr="000C2672">
        <w:rPr>
          <w:color w:val="000000"/>
        </w:rPr>
        <w:t>W związku z powyższym niniejsze zarządzenie jest w pełni uzasadnione.</w:t>
      </w:r>
    </w:p>
    <w:p w:rsidR="000C2672" w:rsidRDefault="000C2672" w:rsidP="000C2672">
      <w:pPr>
        <w:spacing w:line="360" w:lineRule="auto"/>
        <w:jc w:val="both"/>
      </w:pPr>
    </w:p>
    <w:p w:rsidR="000C2672" w:rsidRDefault="000C2672" w:rsidP="000C2672">
      <w:pPr>
        <w:keepNext/>
        <w:spacing w:line="360" w:lineRule="auto"/>
        <w:jc w:val="center"/>
      </w:pPr>
      <w:r>
        <w:t>ZASTĘPCA DYREKTORA</w:t>
      </w:r>
    </w:p>
    <w:p w:rsidR="000C2672" w:rsidRPr="000C2672" w:rsidRDefault="000C2672" w:rsidP="000C2672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C2672" w:rsidRPr="000C2672" w:rsidSect="000C26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72" w:rsidRDefault="000C2672">
      <w:r>
        <w:separator/>
      </w:r>
    </w:p>
  </w:endnote>
  <w:endnote w:type="continuationSeparator" w:id="0">
    <w:p w:rsidR="000C2672" w:rsidRDefault="000C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72" w:rsidRDefault="000C2672">
      <w:r>
        <w:separator/>
      </w:r>
    </w:p>
  </w:footnote>
  <w:footnote w:type="continuationSeparator" w:id="0">
    <w:p w:rsidR="000C2672" w:rsidRDefault="000C2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o spraw opracowania Miejskiego Programu Przeciwdziałania Przemocy w Rodzinie i Ochrony Ofiar Przemocy w Rodznie na terenie miasta Poznania w latach 2021-2025."/>
  </w:docVars>
  <w:rsids>
    <w:rsidRoot w:val="000C2672"/>
    <w:rsid w:val="000607A3"/>
    <w:rsid w:val="000C2672"/>
    <w:rsid w:val="00191992"/>
    <w:rsid w:val="001B1D53"/>
    <w:rsid w:val="002946C5"/>
    <w:rsid w:val="002C29F3"/>
    <w:rsid w:val="006A1A4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124</Words>
  <Characters>854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2021-06-25T11:14:00Z</dcterms:created>
  <dcterms:modified xsi:type="dcterms:W3CDTF">2021-06-25T11:14:00Z</dcterms:modified>
</cp:coreProperties>
</file>