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97657">
              <w:rPr>
                <w:b/>
              </w:rPr>
              <w:fldChar w:fldCharType="separate"/>
            </w:r>
            <w:r w:rsidR="00D97657">
              <w:rPr>
                <w:b/>
              </w:rPr>
              <w:t>powołania Zespołu roboczego ds. ujednolicenia zasad funkcjonowania miejskich placówek opiekuńczo-wychowawczych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97657" w:rsidRDefault="00FA63B5" w:rsidP="00D97657">
      <w:pPr>
        <w:spacing w:line="360" w:lineRule="auto"/>
        <w:jc w:val="both"/>
      </w:pPr>
      <w:bookmarkStart w:id="2" w:name="z1"/>
      <w:bookmarkEnd w:id="2"/>
    </w:p>
    <w:p w:rsidR="00D97657" w:rsidRPr="00D97657" w:rsidRDefault="00D97657" w:rsidP="00D9765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D97657">
        <w:rPr>
          <w:color w:val="000000"/>
          <w:szCs w:val="22"/>
        </w:rPr>
        <w:t xml:space="preserve">Zgodnie z uchwałą Nr  </w:t>
      </w:r>
      <w:r w:rsidRPr="00D97657">
        <w:rPr>
          <w:color w:val="000000"/>
          <w:szCs w:val="20"/>
        </w:rPr>
        <w:t>XXVIII/500/VIII/2020</w:t>
      </w:r>
      <w:r w:rsidRPr="00D97657">
        <w:rPr>
          <w:color w:val="000000"/>
          <w:szCs w:val="22"/>
        </w:rPr>
        <w:t xml:space="preserve"> Rady Miasta Poznania z dnia 19 maja 2020 roku </w:t>
      </w:r>
      <w:r w:rsidRPr="00D97657">
        <w:rPr>
          <w:color w:val="000000"/>
          <w:szCs w:val="20"/>
        </w:rPr>
        <w:t>w sprawie przyjęcia Poznańskiego Programu Wspierania Rodziny i Rozwoju Pieczy Zastępczej na lata 2020-2022</w:t>
      </w:r>
      <w:r w:rsidRPr="00D97657">
        <w:rPr>
          <w:color w:val="000000"/>
          <w:szCs w:val="22"/>
        </w:rPr>
        <w:t xml:space="preserve">, zwanego dalej Programem, przyjęte do realizacji zostało zadanie ujednolicenia zasad funkcjonowania miejskich placówek opiekuńczo-wychowawczych. </w:t>
      </w:r>
    </w:p>
    <w:p w:rsidR="00D97657" w:rsidRPr="00D97657" w:rsidRDefault="00D97657" w:rsidP="00D9765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D97657">
        <w:rPr>
          <w:color w:val="000000"/>
          <w:szCs w:val="22"/>
        </w:rPr>
        <w:t>W związku z powyższym konieczne jest powołanie zespołu roboczego, którego zadaniem będzie opracowanie optymalnych rozwiązań organizacyjno-administracyjnych dla miejskich placówek działających na podstawie zezwoleń Wojewody Wielkopolskiego.</w:t>
      </w:r>
    </w:p>
    <w:p w:rsidR="00D97657" w:rsidRPr="00D97657" w:rsidRDefault="00D97657" w:rsidP="00D9765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D97657" w:rsidRPr="00D97657" w:rsidRDefault="00D97657" w:rsidP="00D9765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D97657">
        <w:rPr>
          <w:color w:val="000000"/>
          <w:szCs w:val="22"/>
        </w:rPr>
        <w:t xml:space="preserve">Zespół ds. opracowania Poznańskiego Programu Wspierania Rodziny i Rozwoju Pieczy Zastępczej na lata 2020-2022 powołany zarządzenie Nr 372/2019/P Prezydenta Miasta Poznania z dnia 17 kwietnia 2019 roku zaproponował wprowadzenie wymienionego wyżej zadania, które jest odpowiedzią na potrzeby organizacyjne zidentyfikowane w trakcie prac nad opracowywanym Programem. W Poznaniu funkcjonuje 9 placówek opiekuńczo-wychowawczych typu socjalizacyjnego, interwencyjnego i rodzinnego. </w:t>
      </w:r>
    </w:p>
    <w:p w:rsidR="00D97657" w:rsidRPr="00D97657" w:rsidRDefault="00D97657" w:rsidP="00D9765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D97657">
        <w:rPr>
          <w:color w:val="000000"/>
          <w:szCs w:val="22"/>
        </w:rPr>
        <w:t>W roku 2021 prowadzony jest proces przekształcenia Domu Dziecka nr 2, Domu Dziecka nr 3 oraz Centrum Wspierania Rodzin "Swoboda" w 6 placówek opiekuńczo-wychowawczych dla 14 wychowanków każda, zgodnie ze standardami, które narzuca ustawa o wspieraniu rodziny i systemu pieczy zastępczej.</w:t>
      </w:r>
    </w:p>
    <w:p w:rsidR="00D97657" w:rsidRPr="00D97657" w:rsidRDefault="00D97657" w:rsidP="00D9765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D97657">
        <w:rPr>
          <w:color w:val="000000"/>
          <w:szCs w:val="22"/>
        </w:rPr>
        <w:t>Ponadto Centrum Wspierania Rodzin „Swoboda” poza prowadzeniem placówki opiekuńczo-wychowawczą typu socjalizacyjnego i interwencyjnego działa jako organizator rodzinnej pieczy zastępczej i jednostka wspierającą rodziny naturalne przeżywające trudności w</w:t>
      </w:r>
      <w:r w:rsidR="008A493E">
        <w:rPr>
          <w:color w:val="000000"/>
          <w:szCs w:val="22"/>
        </w:rPr>
        <w:t> </w:t>
      </w:r>
      <w:r w:rsidRPr="00D97657">
        <w:rPr>
          <w:color w:val="000000"/>
          <w:szCs w:val="22"/>
        </w:rPr>
        <w:t>wypełnianiu funkcji opiekuńczo-wychowawczych.</w:t>
      </w:r>
    </w:p>
    <w:p w:rsidR="00D97657" w:rsidRPr="00D97657" w:rsidRDefault="00D97657" w:rsidP="00D9765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D97657">
        <w:rPr>
          <w:color w:val="000000"/>
          <w:szCs w:val="22"/>
        </w:rPr>
        <w:lastRenderedPageBreak/>
        <w:t xml:space="preserve">Ze względu na powyższą reorganizację oraz zadania administracyjno-finansowe realizowane przez Centrum Usług Wspólnych w Poznaniu na rzecz jednostek miejskich konieczne jest opracowanie nowego spójnego systemu zarządzania związanego z zadaniami organizatora rodzinnej pieczy zastępczej. Ponadto niezbędne jest przyjęcie wspólnych zasad funkcjonowania dla miejskich placówek opiekuńczo-wychowawczych, które umożliwią zintegrowane zarządzanie zasobami kadrowymi. W Poznaniu funkcjonuje 6 placówek opiekuńczo-wychowawczych typu rodzinnego. Placówki tego typu są małymi jednostkami kierowanymi przez dyrektora, który pełni również funkcję wychowawcy. Jednolite zarządzanie tego typu jednostkami w połączeniu z pozostałymi miejskimi placówkami opiekuńczo-wychowawczymi działającymi w Poznaniu pozwoli na wypełnienie obowiązków ustawowych. </w:t>
      </w:r>
    </w:p>
    <w:p w:rsidR="00D97657" w:rsidRPr="00D97657" w:rsidRDefault="00D97657" w:rsidP="00D9765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D97657" w:rsidRDefault="00D97657" w:rsidP="00D97657">
      <w:pPr>
        <w:spacing w:line="360" w:lineRule="auto"/>
        <w:jc w:val="both"/>
        <w:rPr>
          <w:color w:val="000000"/>
          <w:szCs w:val="22"/>
        </w:rPr>
      </w:pPr>
      <w:r w:rsidRPr="00D97657">
        <w:rPr>
          <w:color w:val="000000"/>
          <w:szCs w:val="22"/>
        </w:rPr>
        <w:t>W związku z powyższym wydanie zarządzenia jest zasadne.</w:t>
      </w:r>
    </w:p>
    <w:p w:rsidR="00D97657" w:rsidRDefault="00D97657" w:rsidP="00D97657">
      <w:pPr>
        <w:spacing w:line="360" w:lineRule="auto"/>
        <w:jc w:val="both"/>
      </w:pPr>
    </w:p>
    <w:p w:rsidR="00D97657" w:rsidRDefault="00D97657" w:rsidP="00D97657">
      <w:pPr>
        <w:keepNext/>
        <w:spacing w:line="360" w:lineRule="auto"/>
        <w:jc w:val="center"/>
      </w:pPr>
      <w:r>
        <w:t>ZASTĘPCA DYREKTORA</w:t>
      </w:r>
    </w:p>
    <w:p w:rsidR="00D97657" w:rsidRPr="00D97657" w:rsidRDefault="00D97657" w:rsidP="00D97657">
      <w:pPr>
        <w:keepNext/>
        <w:spacing w:line="360" w:lineRule="auto"/>
        <w:jc w:val="center"/>
      </w:pPr>
      <w:r>
        <w:t>(-) Dorota Potejko</w:t>
      </w:r>
    </w:p>
    <w:sectPr w:rsidR="00D97657" w:rsidRPr="00D97657" w:rsidSect="00D9765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657" w:rsidRDefault="00D97657">
      <w:r>
        <w:separator/>
      </w:r>
    </w:p>
  </w:endnote>
  <w:endnote w:type="continuationSeparator" w:id="0">
    <w:p w:rsidR="00D97657" w:rsidRDefault="00D9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657" w:rsidRDefault="00D97657">
      <w:r>
        <w:separator/>
      </w:r>
    </w:p>
  </w:footnote>
  <w:footnote w:type="continuationSeparator" w:id="0">
    <w:p w:rsidR="00D97657" w:rsidRDefault="00D97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roboczego ds. ujednolicenia zasad funkcjonowania miejskich placówek opiekuńczo-wychowawczych w Poznaniu."/>
  </w:docVars>
  <w:rsids>
    <w:rsidRoot w:val="00D97657"/>
    <w:rsid w:val="000607A3"/>
    <w:rsid w:val="001B1D53"/>
    <w:rsid w:val="0022095A"/>
    <w:rsid w:val="002946C5"/>
    <w:rsid w:val="002C29F3"/>
    <w:rsid w:val="00796326"/>
    <w:rsid w:val="008A493E"/>
    <w:rsid w:val="00A87E1B"/>
    <w:rsid w:val="00AA04BE"/>
    <w:rsid w:val="00BB1A14"/>
    <w:rsid w:val="00D9765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76808-4E6C-4C1D-A3B2-F92EEB17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326</Words>
  <Characters>2494</Characters>
  <Application>Microsoft Office Word</Application>
  <DocSecurity>0</DocSecurity>
  <Lines>50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2021-07-02T09:48:00Z</dcterms:created>
  <dcterms:modified xsi:type="dcterms:W3CDTF">2021-07-02T09:48:00Z</dcterms:modified>
</cp:coreProperties>
</file>