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0B3C">
          <w:t>567/2021/P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0B3C">
        <w:rPr>
          <w:b/>
          <w:sz w:val="28"/>
        </w:rPr>
        <w:fldChar w:fldCharType="separate"/>
      </w:r>
      <w:r w:rsidR="00E10B3C">
        <w:rPr>
          <w:b/>
          <w:sz w:val="28"/>
        </w:rPr>
        <w:t>7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10B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0B3C">
              <w:rPr>
                <w:b/>
                <w:sz w:val="24"/>
                <w:szCs w:val="24"/>
              </w:rPr>
              <w:fldChar w:fldCharType="separate"/>
            </w:r>
            <w:r w:rsidR="00E10B3C">
              <w:rPr>
                <w:b/>
                <w:sz w:val="24"/>
                <w:szCs w:val="24"/>
              </w:rPr>
              <w:t>zarządzenie w sprawie zasad zlecania i rozliczania z realizacji zadań powierzonych do wykonania spółce Poznańskie Inwestycje Miejskie sp. z 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0B3C">
        <w:rPr>
          <w:color w:val="000000"/>
          <w:sz w:val="24"/>
          <w:szCs w:val="24"/>
        </w:rPr>
        <w:t>Na podstawie art. 30 ust. 1 w związku z art. 30 ust. 2 pkt 2 i 4 ustawy z dnia 8 marca 1990 r. o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samorządzie gminnym (tekst jednolity Dz. U. z 2020 r. poz. 713, z późn. zm.) oraz art. 2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ustawy z dnia 20 grudnia 1996 r. o gospodarce komunalnej (Dz. U. z 2021 r. poz. 679), w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związku z uchwałą Nr LXII/959/VI/2014 Rady Miasta Poznania z dnia 28 stycznia 2014 r. w sprawie utworzenia spółki dotyczącej realizacji inwestycji miejskich, zarządza się, co następuje:</w:t>
      </w: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B3C" w:rsidRPr="00E10B3C" w:rsidRDefault="00E10B3C" w:rsidP="00E10B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0B3C">
        <w:rPr>
          <w:color w:val="000000"/>
          <w:sz w:val="24"/>
          <w:szCs w:val="24"/>
        </w:rPr>
        <w:t>W załączniku do zarządzenia Nr 587/2020/P Prezydenta Miasta Poznania z dnia 3 sierpnia 2020 r. w sprawie zasad zlecania i rozliczania z realizacji zadań powierzonych do wykonania spółce Poznańskie Inwestycje Miejskie sp. z o.o., pn. „Zasady zlecania i rozliczania z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realizacji zadań powierzonych do wykonania spółce Poznańskie Inwestycje Miejskie sp. z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o.o.”, w § 5 wprowadza się nowy ustęp w następującym brzmieniu:</w:t>
      </w: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0B3C">
        <w:rPr>
          <w:color w:val="000000"/>
          <w:sz w:val="24"/>
          <w:szCs w:val="24"/>
        </w:rPr>
        <w:t>„2a. Na wniosek wszystkich członków Zarządu Spółki Prezydent może udzielić pełnomocnictw, o których mowa w ust. 1 i 2, osobom będącym pracownikami Spółki pod warunkiem zapewnienia, że osoby te będą przy wykonywaniu czynności współdziałały z</w:t>
      </w:r>
      <w:r w:rsidR="000D2FAD">
        <w:rPr>
          <w:color w:val="000000"/>
          <w:sz w:val="24"/>
          <w:szCs w:val="24"/>
        </w:rPr>
        <w:t> </w:t>
      </w:r>
      <w:r w:rsidRPr="00E10B3C">
        <w:rPr>
          <w:color w:val="000000"/>
          <w:sz w:val="24"/>
          <w:szCs w:val="24"/>
        </w:rPr>
        <w:t>członkiem Zarządu Spółki”.</w:t>
      </w: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0B3C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Poznańskie Inwestycje Miejskie sp. z o.o.</w:t>
      </w: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0B3C">
        <w:rPr>
          <w:color w:val="000000"/>
          <w:sz w:val="24"/>
          <w:szCs w:val="24"/>
        </w:rPr>
        <w:t>Zarządzenie wchodzi w życie z dniem podpisania.</w:t>
      </w:r>
    </w:p>
    <w:p w:rsidR="00E10B3C" w:rsidRDefault="00E10B3C" w:rsidP="00E10B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0B3C" w:rsidRPr="00E10B3C" w:rsidRDefault="00E10B3C" w:rsidP="00E10B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0B3C" w:rsidRPr="00E10B3C" w:rsidSect="00E10B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3C" w:rsidRDefault="00E10B3C">
      <w:r>
        <w:separator/>
      </w:r>
    </w:p>
  </w:endnote>
  <w:endnote w:type="continuationSeparator" w:id="0">
    <w:p w:rsidR="00E10B3C" w:rsidRDefault="00E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3C" w:rsidRDefault="00E10B3C">
      <w:r>
        <w:separator/>
      </w:r>
    </w:p>
  </w:footnote>
  <w:footnote w:type="continuationSeparator" w:id="0">
    <w:p w:rsidR="00E10B3C" w:rsidRDefault="00E1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1r."/>
    <w:docVar w:name="AktNr" w:val="567/2021/P"/>
    <w:docVar w:name="Sprawa" w:val="zarządzenie w sprawie zasad zlecania i rozliczania z realizacji zadań powierzonych do wykonania spółce Poznańskie Inwestycje Miejskie sp. z o.o."/>
  </w:docVars>
  <w:rsids>
    <w:rsidRoot w:val="00E10B3C"/>
    <w:rsid w:val="0003528D"/>
    <w:rsid w:val="00072485"/>
    <w:rsid w:val="000A5BC9"/>
    <w:rsid w:val="000B2C44"/>
    <w:rsid w:val="000D2FAD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0B3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8021-0EAC-4297-AE8E-6D37627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278</Words>
  <Characters>1518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2021-07-08T06:24:00Z</dcterms:created>
  <dcterms:modified xsi:type="dcterms:W3CDTF">2021-07-08T06:24:00Z</dcterms:modified>
</cp:coreProperties>
</file>