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507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07B9">
              <w:rPr>
                <w:b/>
              </w:rPr>
              <w:fldChar w:fldCharType="separate"/>
            </w:r>
            <w:r w:rsidR="00B507B9">
              <w:rPr>
                <w:b/>
              </w:rPr>
              <w:t>rozstrzygnięcia otwartego konkursu ofert nr 67/2021 na realizację zadań publicznych w roku 2021, z rozdziału 92605, w obszarze „Wspieranie i upowszechnianie kultury fizycznej”,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07B9" w:rsidRDefault="00FA63B5" w:rsidP="00B507B9">
      <w:pPr>
        <w:spacing w:line="360" w:lineRule="auto"/>
        <w:jc w:val="both"/>
      </w:pPr>
      <w:bookmarkStart w:id="2" w:name="z1"/>
      <w:bookmarkEnd w:id="2"/>
    </w:p>
    <w:p w:rsidR="00B507B9" w:rsidRPr="00B507B9" w:rsidRDefault="00B507B9" w:rsidP="00B50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B507B9" w:rsidRPr="00B507B9" w:rsidRDefault="00B507B9" w:rsidP="00B50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 xml:space="preserve">Prezydent Miasta Poznania 16 czerwca 2021 roku ogłosił konkurs ofert nr 67/2021 na realizację zadań w obszarze wspierania i upowszechniania kultury fizycznej. </w:t>
      </w:r>
    </w:p>
    <w:p w:rsidR="00B507B9" w:rsidRPr="00B507B9" w:rsidRDefault="00B507B9" w:rsidP="00B50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>Komisja Konkursowa, powołana przez Prezydenta Miasta Poznania zarządzeniem Nr 584/2021/P z dnia 14.07.2021 r., na posiedzeniu, które odbyło się 20 lipca 2021 r., zaopiniowała oferty na realizację zadań: "III edycja – organizacja imprez sportowych o</w:t>
      </w:r>
      <w:r w:rsidR="00DB188C">
        <w:rPr>
          <w:color w:val="000000"/>
        </w:rPr>
        <w:t> </w:t>
      </w:r>
      <w:r w:rsidRPr="00B507B9">
        <w:rPr>
          <w:color w:val="000000"/>
        </w:rPr>
        <w:t>zasięgu międzynarodowym" oraz "Udział czołowych zespołów poznańskich w grach zespołowych w rozgrywkach ligowych w sezonie 2021/2022".</w:t>
      </w:r>
    </w:p>
    <w:p w:rsidR="00B507B9" w:rsidRPr="00B507B9" w:rsidRDefault="00B507B9" w:rsidP="00B50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>Na realizację powyższych zadań wpłynęło 31 ofert.</w:t>
      </w:r>
    </w:p>
    <w:p w:rsidR="00B507B9" w:rsidRPr="00B507B9" w:rsidRDefault="00B507B9" w:rsidP="00B50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>W załączniku nr 1 wskazano podmioty, które spełniły warunki formalne dopuszczające oferenta do udziału w konkursie oraz którym przyznano dotację na realizację zadania.</w:t>
      </w:r>
    </w:p>
    <w:p w:rsidR="00B507B9" w:rsidRPr="00B507B9" w:rsidRDefault="00B507B9" w:rsidP="00B50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>W załączniku nr 2 przedstawiono ofertę, która nie spełniła warunków formalnych.</w:t>
      </w:r>
    </w:p>
    <w:p w:rsidR="00B507B9" w:rsidRDefault="00B507B9" w:rsidP="00B507B9">
      <w:pPr>
        <w:spacing w:line="360" w:lineRule="auto"/>
        <w:jc w:val="both"/>
        <w:rPr>
          <w:color w:val="000000"/>
        </w:rPr>
      </w:pPr>
      <w:r w:rsidRPr="00B507B9">
        <w:rPr>
          <w:color w:val="000000"/>
        </w:rPr>
        <w:t>W świetle powyższego wydanie zarządzenia jest w pełni uzasadnione.</w:t>
      </w:r>
    </w:p>
    <w:p w:rsidR="00B507B9" w:rsidRDefault="00B507B9" w:rsidP="00B507B9">
      <w:pPr>
        <w:spacing w:line="360" w:lineRule="auto"/>
        <w:jc w:val="both"/>
      </w:pPr>
    </w:p>
    <w:p w:rsidR="00B507B9" w:rsidRDefault="00B507B9" w:rsidP="00B507B9">
      <w:pPr>
        <w:keepNext/>
        <w:spacing w:line="360" w:lineRule="auto"/>
        <w:jc w:val="center"/>
      </w:pPr>
      <w:r>
        <w:t>DYREKTOR WYDZIAŁU</w:t>
      </w:r>
    </w:p>
    <w:p w:rsidR="00B507B9" w:rsidRPr="00B507B9" w:rsidRDefault="00B507B9" w:rsidP="00B507B9">
      <w:pPr>
        <w:keepNext/>
        <w:spacing w:line="360" w:lineRule="auto"/>
        <w:jc w:val="center"/>
      </w:pPr>
      <w:r>
        <w:t>(-) dr Ewa Bąk</w:t>
      </w:r>
    </w:p>
    <w:sectPr w:rsidR="00B507B9" w:rsidRPr="00B507B9" w:rsidSect="00B507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B9" w:rsidRDefault="00B507B9">
      <w:r>
        <w:separator/>
      </w:r>
    </w:p>
  </w:endnote>
  <w:endnote w:type="continuationSeparator" w:id="0">
    <w:p w:rsidR="00B507B9" w:rsidRDefault="00B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B9" w:rsidRDefault="00B507B9">
      <w:r>
        <w:separator/>
      </w:r>
    </w:p>
  </w:footnote>
  <w:footnote w:type="continuationSeparator" w:id="0">
    <w:p w:rsidR="00B507B9" w:rsidRDefault="00B50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7/2021 na realizację zadań publicznych w roku 2021, z rozdziału 92605, w obszarze „Wspieranie i upowszechnianie kultury fizycznej”, przez podmioty niezaliczane do sektora finansów publicznych."/>
  </w:docVars>
  <w:rsids>
    <w:rsidRoot w:val="00B507B9"/>
    <w:rsid w:val="000607A3"/>
    <w:rsid w:val="001B1D53"/>
    <w:rsid w:val="0022095A"/>
    <w:rsid w:val="002946C5"/>
    <w:rsid w:val="002C29F3"/>
    <w:rsid w:val="00796326"/>
    <w:rsid w:val="00A87E1B"/>
    <w:rsid w:val="00AA04BE"/>
    <w:rsid w:val="00B507B9"/>
    <w:rsid w:val="00BB1A14"/>
    <w:rsid w:val="00DB18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236</Words>
  <Characters>1495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2021-07-21T08:18:00Z</dcterms:created>
  <dcterms:modified xsi:type="dcterms:W3CDTF">2021-07-21T08:18:00Z</dcterms:modified>
</cp:coreProperties>
</file>