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7C12">
              <w:rPr>
                <w:b/>
              </w:rPr>
              <w:fldChar w:fldCharType="separate"/>
            </w:r>
            <w:r w:rsidR="00577C12">
              <w:rPr>
                <w:b/>
              </w:rPr>
              <w:t>zarządzenie w sprawie reprezentowania Miasta Poznania w Radzie Naukowej i Zespole Sterującym powołanych przez Rektora Uniwersytetu im. Adama Mickiewicza w Poznaniu nadzorujących działalność Centrum Badania Jakości Życia.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7C12" w:rsidRDefault="00FA63B5" w:rsidP="00577C12">
      <w:pPr>
        <w:spacing w:line="360" w:lineRule="auto"/>
        <w:jc w:val="both"/>
      </w:pPr>
      <w:bookmarkStart w:id="2" w:name="z1"/>
      <w:bookmarkEnd w:id="2"/>
    </w:p>
    <w:p w:rsidR="00577C12" w:rsidRPr="00577C12" w:rsidRDefault="00577C12" w:rsidP="00577C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7C12">
        <w:rPr>
          <w:color w:val="000000"/>
        </w:rPr>
        <w:t xml:space="preserve">Reprezentowanie Miasta Poznania w Radzie Naukowej i Zespole Sterującym nadzorujących działalność Centrum Badania Jakości Życia było uzasadnione w okresie działalności Centrum. </w:t>
      </w:r>
    </w:p>
    <w:p w:rsidR="00577C12" w:rsidRPr="00577C12" w:rsidRDefault="00577C12" w:rsidP="00577C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7C12">
        <w:rPr>
          <w:color w:val="000000"/>
        </w:rPr>
        <w:t>Na skutek zmian organizacyjnych w strukturze Uniwersytetu im. Adama Mickiewicza w</w:t>
      </w:r>
      <w:r w:rsidR="0076404D">
        <w:rPr>
          <w:color w:val="000000"/>
        </w:rPr>
        <w:t> </w:t>
      </w:r>
      <w:r w:rsidRPr="00577C12">
        <w:rPr>
          <w:color w:val="000000"/>
        </w:rPr>
        <w:t xml:space="preserve">Poznaniu Centrum Badania Jakości Życia zostało zniesione Zarządzeniem nr 162/2017/2018 Rektora Uniwersytetu im. Adama Mickiewicza w Poznaniu z dnia 2 stycznia 2018 r. w sprawie zniesienia Centrum Badań Jakości Życia. </w:t>
      </w:r>
    </w:p>
    <w:p w:rsidR="00577C12" w:rsidRDefault="00577C12" w:rsidP="00577C12">
      <w:pPr>
        <w:spacing w:line="360" w:lineRule="auto"/>
        <w:jc w:val="both"/>
        <w:rPr>
          <w:color w:val="000000"/>
        </w:rPr>
      </w:pPr>
      <w:r w:rsidRPr="00577C12">
        <w:rPr>
          <w:color w:val="000000"/>
        </w:rPr>
        <w:t>W związku z powyższym Rada Naukowa i Zespół Sterujący, jako ciała powołane do nadzorowania działań Centrum Badania Jakości Życia, zakończyły działalność.</w:t>
      </w:r>
    </w:p>
    <w:p w:rsidR="00577C12" w:rsidRDefault="00577C12" w:rsidP="00577C12">
      <w:pPr>
        <w:spacing w:line="360" w:lineRule="auto"/>
        <w:jc w:val="both"/>
      </w:pPr>
    </w:p>
    <w:p w:rsidR="00577C12" w:rsidRDefault="00577C12" w:rsidP="00577C12">
      <w:pPr>
        <w:keepNext/>
        <w:spacing w:line="360" w:lineRule="auto"/>
        <w:jc w:val="center"/>
      </w:pPr>
      <w:r>
        <w:t>DYREKTOR</w:t>
      </w:r>
    </w:p>
    <w:p w:rsidR="00577C12" w:rsidRPr="00577C12" w:rsidRDefault="00577C12" w:rsidP="00577C12">
      <w:pPr>
        <w:keepNext/>
        <w:spacing w:line="360" w:lineRule="auto"/>
        <w:jc w:val="center"/>
      </w:pPr>
      <w:r>
        <w:t>(-) Iwona Matuszczak-Szulc</w:t>
      </w:r>
    </w:p>
    <w:sectPr w:rsidR="00577C12" w:rsidRPr="00577C12" w:rsidSect="00577C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12" w:rsidRDefault="00577C12">
      <w:r>
        <w:separator/>
      </w:r>
    </w:p>
  </w:endnote>
  <w:endnote w:type="continuationSeparator" w:id="0">
    <w:p w:rsidR="00577C12" w:rsidRDefault="0057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12" w:rsidRDefault="00577C12">
      <w:r>
        <w:separator/>
      </w:r>
    </w:p>
  </w:footnote>
  <w:footnote w:type="continuationSeparator" w:id="0">
    <w:p w:rsidR="00577C12" w:rsidRDefault="0057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eprezentowania Miasta Poznania w Radzie Naukowej i Zespole Sterującym powołanych przez Rektora Uniwersytetu im. Adama Mickiewicza w Poznaniu nadzorujących działalność Centrum Badania Jakości Życia."/>
  </w:docVars>
  <w:rsids>
    <w:rsidRoot w:val="00577C12"/>
    <w:rsid w:val="000607A3"/>
    <w:rsid w:val="00061248"/>
    <w:rsid w:val="001B1D53"/>
    <w:rsid w:val="002946C5"/>
    <w:rsid w:val="002C29F3"/>
    <w:rsid w:val="0045642E"/>
    <w:rsid w:val="00577C12"/>
    <w:rsid w:val="0076404D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128</Words>
  <Characters>884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2021-07-26T10:42:00Z</dcterms:created>
  <dcterms:modified xsi:type="dcterms:W3CDTF">2021-07-26T10:42:00Z</dcterms:modified>
</cp:coreProperties>
</file>