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6A63">
          <w:t>624/2021/P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6A63">
        <w:rPr>
          <w:b/>
          <w:sz w:val="28"/>
        </w:rPr>
        <w:fldChar w:fldCharType="separate"/>
      </w:r>
      <w:r w:rsidR="00146A63">
        <w:rPr>
          <w:b/>
          <w:sz w:val="28"/>
        </w:rPr>
        <w:t>29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46A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6A63">
              <w:rPr>
                <w:b/>
                <w:sz w:val="24"/>
                <w:szCs w:val="24"/>
              </w:rPr>
              <w:fldChar w:fldCharType="separate"/>
            </w:r>
            <w:r w:rsidR="00146A63">
              <w:rPr>
                <w:b/>
                <w:sz w:val="24"/>
                <w:szCs w:val="24"/>
              </w:rPr>
              <w:t xml:space="preserve">ogłoszenia wykazu nieruchomości Miasta Poznania położonych na placu Wiosny Ludów, oznaczonych w ewidencji gruntów jako działki numer 6 i 7, ark. mapy 40, obręb Poznań, dla których Sąd Rejonowy Poznań – Stare Miasto w Poznaniu prowadzi księgi wieczyste o numerach PO1P/00006606/4 oraz PO1P/00278782/8, przeznaczonych do zbycia w drodze umowy zamiany na nieruchomość należącą do </w:t>
            </w:r>
            <w:proofErr w:type="spellStart"/>
            <w:r w:rsidR="00146A63">
              <w:rPr>
                <w:b/>
                <w:sz w:val="24"/>
                <w:szCs w:val="24"/>
              </w:rPr>
              <w:t>Ataner</w:t>
            </w:r>
            <w:proofErr w:type="spellEnd"/>
            <w:r w:rsidR="00146A63">
              <w:rPr>
                <w:b/>
                <w:sz w:val="24"/>
                <w:szCs w:val="24"/>
              </w:rPr>
              <w:t xml:space="preserve"> Sp. z o.o., położoną w Poznaniu przy ul. Stawnej, oznaczoną w ewidencji gruntów jako działka nr 53, ark. mapy 06, obręb Poznań, dla której Sąd Rejonowy Poznań – Stare Miasto w Poznaniu prowadzi księgę wieczystą o numerze PO1P/00137414/8.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6A63" w:rsidP="00146A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6A63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146A63">
        <w:rPr>
          <w:color w:val="000000"/>
          <w:sz w:val="24"/>
        </w:rPr>
        <w:t>t.j</w:t>
      </w:r>
      <w:proofErr w:type="spellEnd"/>
      <w:r w:rsidRPr="00146A63">
        <w:rPr>
          <w:color w:val="000000"/>
          <w:sz w:val="24"/>
        </w:rPr>
        <w:t>. Dz. U. z 2020 r. poz. 713 ze zm.), art. 15 ust. 1 i 2, art. 34 ust. 1, art. 35 ust. 1 i 2, art. 37 ust. 2 pkt 4, art. 67 ust. 1 ustawy z dnia 21 sierpnia 1997 r. o gospodarce nieruchomościami (</w:t>
      </w:r>
      <w:proofErr w:type="spellStart"/>
      <w:r w:rsidRPr="00146A63">
        <w:rPr>
          <w:color w:val="000000"/>
          <w:sz w:val="24"/>
        </w:rPr>
        <w:t>t.j</w:t>
      </w:r>
      <w:proofErr w:type="spellEnd"/>
      <w:r w:rsidRPr="00146A63">
        <w:rPr>
          <w:color w:val="000000"/>
          <w:sz w:val="24"/>
        </w:rPr>
        <w:t>. Dz. U. z 2020 r. poz. 1990 ze zm.) oraz § 3 ust. 1 pkt 3 uchwały Nr LXI/840/V/2009 Rady Miasta Poznania z dnia 13 października 2009 r. w sprawie zasad gospodarowania nieruchomościami Miasta Poznania (</w:t>
      </w:r>
      <w:proofErr w:type="spellStart"/>
      <w:r w:rsidRPr="00146A63">
        <w:rPr>
          <w:color w:val="000000"/>
          <w:sz w:val="24"/>
        </w:rPr>
        <w:t>t.j</w:t>
      </w:r>
      <w:proofErr w:type="spellEnd"/>
      <w:r w:rsidRPr="00146A63">
        <w:rPr>
          <w:color w:val="000000"/>
          <w:sz w:val="24"/>
        </w:rPr>
        <w:t>. Dz. Urz. Woj. Wlkp. z 2 grudnia 2019 r. poz. 10091 ze zm.) zarządza się, co następuje:</w:t>
      </w:r>
    </w:p>
    <w:p w:rsidR="00146A63" w:rsidRDefault="00146A63" w:rsidP="00146A63">
      <w:pPr>
        <w:spacing w:line="360" w:lineRule="auto"/>
        <w:jc w:val="both"/>
        <w:rPr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6A63" w:rsidRDefault="00146A63" w:rsidP="00146A63">
      <w:pPr>
        <w:keepNext/>
        <w:spacing w:line="360" w:lineRule="auto"/>
        <w:rPr>
          <w:color w:val="000000"/>
          <w:sz w:val="24"/>
        </w:rPr>
      </w:pP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46A63">
        <w:rPr>
          <w:color w:val="000000"/>
          <w:sz w:val="24"/>
        </w:rPr>
        <w:t>Zamienić nieruchomości gruntowe stanowiące własność Miasta Poznania, położone w</w:t>
      </w:r>
      <w:r w:rsidR="00253AE3">
        <w:rPr>
          <w:color w:val="000000"/>
          <w:sz w:val="24"/>
        </w:rPr>
        <w:t> </w:t>
      </w:r>
      <w:r w:rsidRPr="00146A63">
        <w:rPr>
          <w:color w:val="000000"/>
          <w:sz w:val="24"/>
        </w:rPr>
        <w:t>Poznaniu na placu Wiosny Ludów, oznaczone w ewidencji gruntów jako: działka numer 6</w:t>
      </w:r>
      <w:r w:rsidR="00253AE3">
        <w:rPr>
          <w:color w:val="000000"/>
          <w:sz w:val="24"/>
        </w:rPr>
        <w:t> </w:t>
      </w:r>
      <w:r w:rsidRPr="00146A63">
        <w:rPr>
          <w:color w:val="000000"/>
          <w:sz w:val="24"/>
        </w:rPr>
        <w:t>z</w:t>
      </w:r>
      <w:r w:rsidR="00253AE3">
        <w:rPr>
          <w:color w:val="000000"/>
          <w:sz w:val="24"/>
        </w:rPr>
        <w:t> </w:t>
      </w:r>
      <w:r w:rsidRPr="00146A63">
        <w:rPr>
          <w:color w:val="000000"/>
          <w:sz w:val="24"/>
        </w:rPr>
        <w:t xml:space="preserve">arkusza mapy 40, obręb Poznań, o powierzchni 0,0302 ha, dla której Sąd Rejonowy Poznań – Stare Miasto w Poznaniu prowadzi księgę wieczystą o numerze PO1P/00006606/4 oraz jako działka numer 7 z arkusza mapy 40, obręb Poznań, o powierzchni 0,0339 ha, dla </w:t>
      </w:r>
      <w:r w:rsidRPr="00146A63">
        <w:rPr>
          <w:color w:val="000000"/>
          <w:sz w:val="24"/>
        </w:rPr>
        <w:lastRenderedPageBreak/>
        <w:t>której Sąd Rejonowy Poznań – Stare Miasto w Poznaniu prowadzi księgę wieczystą o</w:t>
      </w:r>
      <w:r w:rsidR="00253AE3">
        <w:rPr>
          <w:color w:val="000000"/>
          <w:sz w:val="24"/>
        </w:rPr>
        <w:t> </w:t>
      </w:r>
      <w:r w:rsidRPr="00146A63">
        <w:rPr>
          <w:color w:val="000000"/>
          <w:sz w:val="24"/>
        </w:rPr>
        <w:t xml:space="preserve">numerze PO1P/00278782/8 na nieruchomość stanowiącą własność </w:t>
      </w:r>
      <w:proofErr w:type="spellStart"/>
      <w:r w:rsidRPr="00146A63">
        <w:rPr>
          <w:color w:val="000000"/>
          <w:sz w:val="24"/>
        </w:rPr>
        <w:t>Ataner</w:t>
      </w:r>
      <w:proofErr w:type="spellEnd"/>
      <w:r w:rsidRPr="00146A63">
        <w:rPr>
          <w:color w:val="000000"/>
          <w:sz w:val="24"/>
        </w:rPr>
        <w:t xml:space="preserve"> Sp. z o.o. położoną w</w:t>
      </w:r>
      <w:r w:rsidR="00253AE3">
        <w:rPr>
          <w:color w:val="000000"/>
          <w:sz w:val="24"/>
        </w:rPr>
        <w:t> </w:t>
      </w:r>
      <w:r w:rsidRPr="00146A63">
        <w:rPr>
          <w:color w:val="000000"/>
          <w:sz w:val="24"/>
        </w:rPr>
        <w:t>Poznaniu przy ul. Stawnej, oznaczoną w ewidencji gruntów jako działka numer 53 z</w:t>
      </w:r>
      <w:r w:rsidR="00253AE3">
        <w:rPr>
          <w:color w:val="000000"/>
          <w:sz w:val="24"/>
        </w:rPr>
        <w:t> </w:t>
      </w:r>
      <w:r w:rsidRPr="00146A63">
        <w:rPr>
          <w:color w:val="000000"/>
          <w:sz w:val="24"/>
        </w:rPr>
        <w:t>arkusza mapy 06, obręb Poznań, o powierzchni 0,0968 ha, dla której Sąd Rejonowy Poznań – Stare Miasto w Poznaniu prowadzi księgę wieczystą o numerze PO1P/00137414/8.</w:t>
      </w: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6A63" w:rsidRDefault="00146A63" w:rsidP="00146A63">
      <w:pPr>
        <w:keepNext/>
        <w:spacing w:line="360" w:lineRule="auto"/>
        <w:rPr>
          <w:color w:val="000000"/>
          <w:sz w:val="24"/>
        </w:rPr>
      </w:pPr>
    </w:p>
    <w:p w:rsidR="00146A63" w:rsidRPr="00146A63" w:rsidRDefault="00146A63" w:rsidP="00146A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6A63">
        <w:rPr>
          <w:color w:val="000000"/>
          <w:sz w:val="24"/>
          <w:szCs w:val="24"/>
        </w:rPr>
        <w:t>Ceny zamienianych nieruchomości ustalone zostały na podstawie ich wartości określonych w</w:t>
      </w:r>
      <w:r w:rsidR="00253AE3">
        <w:rPr>
          <w:color w:val="000000"/>
          <w:sz w:val="24"/>
          <w:szCs w:val="24"/>
        </w:rPr>
        <w:t> </w:t>
      </w:r>
      <w:r w:rsidRPr="00146A63">
        <w:rPr>
          <w:color w:val="000000"/>
          <w:sz w:val="24"/>
          <w:szCs w:val="24"/>
        </w:rPr>
        <w:t>operatach szacunkowych sporządzonych przez rzeczoznawcę majątkowego i wynoszą:</w:t>
      </w:r>
    </w:p>
    <w:p w:rsidR="00146A63" w:rsidRPr="00146A63" w:rsidRDefault="00146A63" w:rsidP="00146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6A63">
        <w:rPr>
          <w:color w:val="000000"/>
          <w:sz w:val="24"/>
          <w:szCs w:val="24"/>
        </w:rPr>
        <w:t xml:space="preserve">1) łączna cena nieruchomości zbywanych przez Miasto Poznań wynosi: </w:t>
      </w:r>
      <w:r w:rsidRPr="00146A63">
        <w:rPr>
          <w:b/>
          <w:bCs/>
          <w:color w:val="000000"/>
          <w:sz w:val="24"/>
        </w:rPr>
        <w:t>5 117 879,94 zł brutto</w:t>
      </w:r>
      <w:r w:rsidRPr="00146A63">
        <w:rPr>
          <w:color w:val="000000"/>
          <w:sz w:val="24"/>
          <w:szCs w:val="24"/>
        </w:rPr>
        <w:t xml:space="preserve"> (słownie: pięć milionów sto siedemnaście tysięcy osiemset siedemdziesiąt dziewięć złotych 94/100);</w:t>
      </w:r>
    </w:p>
    <w:p w:rsidR="00146A63" w:rsidRDefault="00146A63" w:rsidP="00146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46A63">
        <w:rPr>
          <w:color w:val="000000"/>
          <w:sz w:val="24"/>
          <w:szCs w:val="24"/>
        </w:rPr>
        <w:t xml:space="preserve">2) cena nieruchomości zbywanej przez </w:t>
      </w:r>
      <w:proofErr w:type="spellStart"/>
      <w:r w:rsidRPr="00146A63">
        <w:rPr>
          <w:color w:val="000000"/>
          <w:sz w:val="24"/>
          <w:szCs w:val="24"/>
        </w:rPr>
        <w:t>Ataner</w:t>
      </w:r>
      <w:proofErr w:type="spellEnd"/>
      <w:r w:rsidRPr="00146A63">
        <w:rPr>
          <w:color w:val="000000"/>
          <w:sz w:val="24"/>
          <w:szCs w:val="24"/>
        </w:rPr>
        <w:t xml:space="preserve"> Sp. z o.o. wynosi:</w:t>
      </w:r>
      <w:r w:rsidRPr="00146A63">
        <w:rPr>
          <w:b/>
          <w:bCs/>
          <w:color w:val="000000"/>
          <w:sz w:val="24"/>
          <w:szCs w:val="22"/>
        </w:rPr>
        <w:t xml:space="preserve"> 4 134 627, 78 zł brutto </w:t>
      </w:r>
      <w:r w:rsidRPr="00146A63">
        <w:rPr>
          <w:color w:val="000000"/>
          <w:sz w:val="24"/>
          <w:szCs w:val="24"/>
        </w:rPr>
        <w:t>(słownie: cztery miliony sto trzydzieści cztery tysiące sześćset dwadzieścia siedem tysięcy złotych 78/100).</w:t>
      </w: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6A63" w:rsidRDefault="00146A63" w:rsidP="00146A63">
      <w:pPr>
        <w:keepNext/>
        <w:spacing w:line="360" w:lineRule="auto"/>
        <w:rPr>
          <w:color w:val="000000"/>
          <w:sz w:val="24"/>
        </w:rPr>
      </w:pP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proofErr w:type="spellStart"/>
      <w:r w:rsidRPr="00146A63">
        <w:rPr>
          <w:color w:val="000000"/>
          <w:sz w:val="24"/>
          <w:szCs w:val="24"/>
        </w:rPr>
        <w:t>Ataner</w:t>
      </w:r>
      <w:proofErr w:type="spellEnd"/>
      <w:r w:rsidRPr="00146A63">
        <w:rPr>
          <w:color w:val="000000"/>
          <w:sz w:val="24"/>
          <w:szCs w:val="24"/>
        </w:rPr>
        <w:t xml:space="preserve"> Sp. z o.o. dopłaci na rzecz Miasta Poznania kwotę </w:t>
      </w:r>
      <w:r w:rsidRPr="00146A63">
        <w:rPr>
          <w:b/>
          <w:bCs/>
          <w:color w:val="000000"/>
          <w:sz w:val="24"/>
        </w:rPr>
        <w:t>983 252,16 zł</w:t>
      </w:r>
      <w:r w:rsidRPr="00146A63">
        <w:rPr>
          <w:color w:val="000000"/>
          <w:sz w:val="24"/>
        </w:rPr>
        <w:t xml:space="preserve"> (słownie: dziewięćset osiemdziesiąt trzy tysiące dwieście pięćdziesiąt dwa złote 16/100) </w:t>
      </w:r>
      <w:r w:rsidRPr="00146A63">
        <w:rPr>
          <w:color w:val="000000"/>
          <w:sz w:val="24"/>
          <w:szCs w:val="24"/>
        </w:rPr>
        <w:t xml:space="preserve">tytułem różnicy cen zamienianych nieruchomości, w terminie </w:t>
      </w:r>
      <w:r w:rsidRPr="00146A63">
        <w:rPr>
          <w:color w:val="000000"/>
          <w:sz w:val="24"/>
        </w:rPr>
        <w:t>do dnia zawarcia przyrzeczonej umowy zamiany nieruchomości.</w:t>
      </w: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46A63" w:rsidRDefault="00146A63" w:rsidP="00146A63">
      <w:pPr>
        <w:keepNext/>
        <w:spacing w:line="360" w:lineRule="auto"/>
        <w:rPr>
          <w:color w:val="000000"/>
          <w:sz w:val="24"/>
        </w:rPr>
      </w:pPr>
    </w:p>
    <w:p w:rsidR="00146A63" w:rsidRDefault="00146A63" w:rsidP="00146A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46A63">
        <w:rPr>
          <w:color w:val="000000"/>
          <w:sz w:val="24"/>
          <w:szCs w:val="24"/>
        </w:rPr>
        <w:t>Ogłasza się wykaz nieruchomości przeznaczonych do zamiany, stanowiący załącznik do zarządzenia, a obejmujący nieruchomości opisane w § 1.</w:t>
      </w: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46A63" w:rsidRDefault="00146A63" w:rsidP="00146A63">
      <w:pPr>
        <w:keepNext/>
        <w:spacing w:line="360" w:lineRule="auto"/>
        <w:rPr>
          <w:color w:val="000000"/>
          <w:sz w:val="24"/>
        </w:rPr>
      </w:pPr>
    </w:p>
    <w:p w:rsidR="00146A63" w:rsidRDefault="00146A63" w:rsidP="00146A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46A63">
        <w:rPr>
          <w:color w:val="000000"/>
          <w:sz w:val="24"/>
          <w:szCs w:val="24"/>
        </w:rPr>
        <w:t xml:space="preserve">Wykaz, o którym mowa w § 4, podlega opublikowaniu na okres 21 dni na elektronicznej tablicy ogłoszeń w siedzibie Urzędu Miasta Poznania, plac Kolegiacki 17, na tablicy ogłoszeń w Wydziale Gospodarki Nieruchomościami Urzędu Miasta Poznania, ulica Gronowa 20, </w:t>
      </w:r>
      <w:r w:rsidRPr="00146A63">
        <w:rPr>
          <w:color w:val="000000"/>
          <w:sz w:val="24"/>
          <w:szCs w:val="24"/>
        </w:rPr>
        <w:lastRenderedPageBreak/>
        <w:t>a</w:t>
      </w:r>
      <w:r w:rsidR="00253AE3">
        <w:rPr>
          <w:color w:val="000000"/>
          <w:sz w:val="24"/>
          <w:szCs w:val="24"/>
        </w:rPr>
        <w:t> </w:t>
      </w:r>
      <w:r w:rsidRPr="00146A63">
        <w:rPr>
          <w:color w:val="000000"/>
          <w:sz w:val="24"/>
          <w:szCs w:val="24"/>
        </w:rPr>
        <w:t>także umieszczeniu na stronie internetowej Urzędu Miasta Poznania. Ponadto informacja o</w:t>
      </w:r>
      <w:r w:rsidR="00253AE3">
        <w:rPr>
          <w:color w:val="000000"/>
          <w:sz w:val="24"/>
          <w:szCs w:val="24"/>
        </w:rPr>
        <w:t> </w:t>
      </w:r>
      <w:r w:rsidRPr="00146A63">
        <w:rPr>
          <w:color w:val="000000"/>
          <w:sz w:val="24"/>
          <w:szCs w:val="24"/>
        </w:rPr>
        <w:t>wywieszeniu wykazu podana zostanie do publicznej wiadomości przez ogłoszenie w prasie lokalnej o zasięgu obejmującym co najmniej powiat, na terenie którego położona jest nieruchomość.</w:t>
      </w: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46A63" w:rsidRDefault="00146A63" w:rsidP="00146A63">
      <w:pPr>
        <w:keepNext/>
        <w:spacing w:line="360" w:lineRule="auto"/>
        <w:rPr>
          <w:color w:val="000000"/>
          <w:sz w:val="24"/>
        </w:rPr>
      </w:pPr>
    </w:p>
    <w:p w:rsidR="00146A63" w:rsidRDefault="00146A63" w:rsidP="00146A6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146A63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46A63" w:rsidRDefault="00146A63" w:rsidP="00146A63">
      <w:pPr>
        <w:keepNext/>
        <w:spacing w:line="360" w:lineRule="auto"/>
        <w:rPr>
          <w:color w:val="000000"/>
          <w:sz w:val="24"/>
        </w:rPr>
      </w:pPr>
    </w:p>
    <w:p w:rsidR="00146A63" w:rsidRDefault="00146A63" w:rsidP="00146A6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146A63">
        <w:rPr>
          <w:color w:val="000000"/>
          <w:sz w:val="24"/>
          <w:szCs w:val="24"/>
        </w:rPr>
        <w:t>Zarządzenie wchodzi w życie z dniem podpisania.</w:t>
      </w:r>
    </w:p>
    <w:p w:rsidR="00146A63" w:rsidRDefault="00146A63" w:rsidP="00146A63">
      <w:pPr>
        <w:spacing w:line="360" w:lineRule="auto"/>
        <w:jc w:val="both"/>
        <w:rPr>
          <w:color w:val="000000"/>
          <w:sz w:val="24"/>
        </w:rPr>
      </w:pPr>
    </w:p>
    <w:p w:rsidR="00146A63" w:rsidRDefault="00146A63" w:rsidP="00146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6A63" w:rsidRDefault="00146A63" w:rsidP="00146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46A63" w:rsidRPr="00146A63" w:rsidRDefault="00146A63" w:rsidP="00146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6A63" w:rsidRPr="00146A63" w:rsidSect="00146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63" w:rsidRDefault="00146A63">
      <w:r>
        <w:separator/>
      </w:r>
    </w:p>
  </w:endnote>
  <w:endnote w:type="continuationSeparator" w:id="0">
    <w:p w:rsidR="00146A63" w:rsidRDefault="0014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63" w:rsidRDefault="00146A63">
      <w:r>
        <w:separator/>
      </w:r>
    </w:p>
  </w:footnote>
  <w:footnote w:type="continuationSeparator" w:id="0">
    <w:p w:rsidR="00146A63" w:rsidRDefault="0014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1r."/>
    <w:docVar w:name="AktNr" w:val="624/2021/P"/>
    <w:docVar w:name="Sprawa" w:val="ogłoszenia wykazu nieruchomości Miasta Poznania położonych na placu Wiosny Ludów, oznaczonych w ewidencji gruntów jako działki numer 6 i 7, ark. mapy 40, obręb Poznań, dla których Sąd Rejonowy Poznań – Stare Miasto w Poznaniu prowadzi księgi wieczyste o numerach PO1P/00006606/4 oraz PO1P/00278782/8, przeznaczonych do zbycia w drodze umowy zamiany na nieruchomość należącą do Ataner Sp. z o.o., położoną w Poznaniu przy ul. Stawnej, oznaczoną w ewidencji gruntów jako działka nr 53, ark. mapy 06, obręb Poznań, dla której Sąd Rejonowy Poznań – Stare Miasto w Poznaniu prowadzi księgę wieczystą o numerze PO1P/00137414/8."/>
  </w:docVars>
  <w:rsids>
    <w:rsidRoot w:val="00146A63"/>
    <w:rsid w:val="00072485"/>
    <w:rsid w:val="000C07FF"/>
    <w:rsid w:val="000E2E12"/>
    <w:rsid w:val="00146A63"/>
    <w:rsid w:val="00167A3B"/>
    <w:rsid w:val="00253A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613</Words>
  <Characters>3411</Characters>
  <Application>Microsoft Office Word</Application>
  <DocSecurity>0</DocSecurity>
  <Lines>89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2021-07-29T10:09:00Z</dcterms:created>
  <dcterms:modified xsi:type="dcterms:W3CDTF">2021-07-29T10:09:00Z</dcterms:modified>
</cp:coreProperties>
</file>