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FE24" w14:textId="199A87A3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Organizacyjnego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6"/>
        <w:gridCol w:w="3760"/>
        <w:gridCol w:w="3763"/>
      </w:tblGrid>
      <w:tr w:rsidR="00CC7976" w:rsidRPr="0091600E" w14:paraId="3A41DDEB" w14:textId="77777777" w:rsidTr="00CC7976">
        <w:trPr>
          <w:trHeight w:val="300"/>
        </w:trPr>
        <w:tc>
          <w:tcPr>
            <w:tcW w:w="2397" w:type="pct"/>
            <w:vMerge w:val="restart"/>
            <w:shd w:val="clear" w:color="auto" w:fill="auto"/>
            <w:noWrap/>
            <w:vAlign w:val="center"/>
          </w:tcPr>
          <w:p w14:paraId="6B8A62CC" w14:textId="77777777" w:rsidR="00CC7976" w:rsidRPr="00A437CA" w:rsidRDefault="00CC7976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CC7976" w:rsidRPr="00A437CA" w:rsidRDefault="00CC7976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2603" w:type="pct"/>
            <w:gridSpan w:val="2"/>
            <w:shd w:val="clear" w:color="auto" w:fill="auto"/>
            <w:noWrap/>
            <w:vAlign w:val="center"/>
          </w:tcPr>
          <w:p w14:paraId="651A3A77" w14:textId="470D691F" w:rsidR="00CC7976" w:rsidRPr="008719A3" w:rsidRDefault="00CC7976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8719A3">
              <w:rPr>
                <w:rFonts w:ascii="Arial" w:hAnsi="Arial" w:cs="Arial"/>
                <w:b/>
                <w:bCs/>
              </w:rPr>
              <w:t>Podział etatów</w:t>
            </w:r>
          </w:p>
        </w:tc>
      </w:tr>
      <w:tr w:rsidR="00CC7976" w:rsidRPr="0091600E" w14:paraId="23F76E07" w14:textId="7D9DF4C2" w:rsidTr="00CC7976">
        <w:trPr>
          <w:trHeight w:val="300"/>
        </w:trPr>
        <w:tc>
          <w:tcPr>
            <w:tcW w:w="2397" w:type="pct"/>
            <w:vMerge/>
            <w:shd w:val="clear" w:color="auto" w:fill="auto"/>
            <w:noWrap/>
            <w:vAlign w:val="center"/>
            <w:hideMark/>
          </w:tcPr>
          <w:p w14:paraId="7B57E6F2" w14:textId="397F8126" w:rsidR="00CC7976" w:rsidRPr="00A437CA" w:rsidRDefault="00CC7976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4D71D15F" w14:textId="43847587" w:rsidR="00CC7976" w:rsidRDefault="00CC7976" w:rsidP="00CC7976">
            <w:pPr>
              <w:pStyle w:val="Nagwek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r w:rsidRPr="00D75B69">
              <w:rPr>
                <w:rFonts w:ascii="Arial" w:hAnsi="Arial" w:cs="Arial"/>
                <w:b/>
              </w:rPr>
              <w:t>tan do 30 września 2021 r.</w:t>
            </w:r>
          </w:p>
          <w:p w14:paraId="7643D962" w14:textId="6203256F" w:rsidR="00CC7976" w:rsidRPr="00A437CA" w:rsidRDefault="00CC7976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302" w:type="pct"/>
          </w:tcPr>
          <w:p w14:paraId="2FC3A872" w14:textId="2A1F6DC3" w:rsidR="00CC7976" w:rsidRPr="00A437CA" w:rsidRDefault="00CC7976" w:rsidP="00CC7976">
            <w:pPr>
              <w:pStyle w:val="Nagwek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stan </w:t>
            </w:r>
            <w:r w:rsidRPr="00D75B69">
              <w:rPr>
                <w:rFonts w:ascii="Arial" w:hAnsi="Arial" w:cs="Arial"/>
                <w:b/>
              </w:rPr>
              <w:t>od 1 października 2021 r.</w:t>
            </w:r>
          </w:p>
        </w:tc>
      </w:tr>
      <w:tr w:rsidR="00CC7976" w:rsidRPr="0091600E" w14:paraId="0B34EFE0" w14:textId="0021DB89" w:rsidTr="007E52AC">
        <w:trPr>
          <w:trHeight w:val="458"/>
        </w:trPr>
        <w:tc>
          <w:tcPr>
            <w:tcW w:w="2397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CC7976" w:rsidRPr="00A437CA" w:rsidRDefault="00CC7976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1" w:type="pct"/>
            <w:vMerge w:val="restart"/>
            <w:shd w:val="clear" w:color="auto" w:fill="auto"/>
            <w:noWrap/>
            <w:vAlign w:val="center"/>
            <w:hideMark/>
          </w:tcPr>
          <w:p w14:paraId="784F09B9" w14:textId="7C4DC33F" w:rsidR="00CC7976" w:rsidRPr="00CC7976" w:rsidRDefault="00CC7976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976">
              <w:rPr>
                <w:rFonts w:ascii="Arial" w:hAnsi="Arial" w:cs="Arial"/>
                <w:b/>
                <w:bCs/>
              </w:rPr>
              <w:t>193</w:t>
            </w:r>
          </w:p>
        </w:tc>
        <w:tc>
          <w:tcPr>
            <w:tcW w:w="1302" w:type="pct"/>
            <w:vMerge w:val="restart"/>
            <w:vAlign w:val="center"/>
          </w:tcPr>
          <w:p w14:paraId="2DEFBA23" w14:textId="6505EB20" w:rsidR="00CC7976" w:rsidRPr="004171CC" w:rsidRDefault="00CC7976" w:rsidP="00CC7976">
            <w:pPr>
              <w:jc w:val="center"/>
              <w:rPr>
                <w:rFonts w:ascii="Arial" w:hAnsi="Arial" w:cs="Arial"/>
                <w:bCs/>
              </w:rPr>
            </w:pPr>
            <w:r w:rsidRPr="004171CC">
              <w:rPr>
                <w:rFonts w:ascii="Arial" w:hAnsi="Arial" w:cs="Arial"/>
                <w:b/>
                <w:bCs/>
              </w:rPr>
              <w:t>184</w:t>
            </w:r>
          </w:p>
        </w:tc>
      </w:tr>
      <w:tr w:rsidR="00CC7976" w:rsidRPr="0091600E" w14:paraId="7FF4DE34" w14:textId="60C4A05D" w:rsidTr="007E52AC">
        <w:trPr>
          <w:trHeight w:val="300"/>
        </w:trPr>
        <w:tc>
          <w:tcPr>
            <w:tcW w:w="2397" w:type="pct"/>
            <w:shd w:val="clear" w:color="auto" w:fill="auto"/>
            <w:noWrap/>
            <w:vAlign w:val="center"/>
            <w:hideMark/>
          </w:tcPr>
          <w:p w14:paraId="08E32CFC" w14:textId="77777777" w:rsidR="00CC7976" w:rsidRPr="00A437CA" w:rsidRDefault="00CC7976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A437CA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301" w:type="pct"/>
            <w:vMerge/>
            <w:shd w:val="clear" w:color="auto" w:fill="auto"/>
            <w:noWrap/>
            <w:vAlign w:val="center"/>
            <w:hideMark/>
          </w:tcPr>
          <w:p w14:paraId="0E417367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pct"/>
            <w:vMerge/>
            <w:vAlign w:val="center"/>
          </w:tcPr>
          <w:p w14:paraId="7248FB3B" w14:textId="77777777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CC7976" w:rsidRPr="0091600E" w14:paraId="2DF49542" w14:textId="74DAF267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6FFD5C09" w14:textId="187C8AAA" w:rsidR="00CC7976" w:rsidRPr="00A437CA" w:rsidRDefault="001A59A8" w:rsidP="00CC79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C7976"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65C0BBE1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</w:t>
            </w:r>
          </w:p>
        </w:tc>
        <w:tc>
          <w:tcPr>
            <w:tcW w:w="1302" w:type="pct"/>
            <w:vAlign w:val="center"/>
          </w:tcPr>
          <w:p w14:paraId="0E924FE2" w14:textId="2F1A07D6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</w:t>
            </w:r>
          </w:p>
        </w:tc>
      </w:tr>
      <w:tr w:rsidR="00CC7976" w:rsidRPr="0091600E" w14:paraId="38A9D674" w14:textId="1E0F4B53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1B0EDBBF" w14:textId="605464B2" w:rsidR="00CC7976" w:rsidRPr="00A437CA" w:rsidRDefault="001A59A8" w:rsidP="00CC79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="00CC7976" w:rsidRPr="00A437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="00CC7976" w:rsidRPr="00A437CA">
              <w:rPr>
                <w:rFonts w:ascii="Arial" w:hAnsi="Arial" w:cs="Arial"/>
              </w:rPr>
              <w:t>yrektora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2410EEE7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3</w:t>
            </w:r>
          </w:p>
        </w:tc>
        <w:tc>
          <w:tcPr>
            <w:tcW w:w="1302" w:type="pct"/>
            <w:vAlign w:val="center"/>
          </w:tcPr>
          <w:p w14:paraId="4BC967CC" w14:textId="14AB7516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3</w:t>
            </w:r>
          </w:p>
        </w:tc>
      </w:tr>
      <w:tr w:rsidR="00CC7976" w:rsidRPr="0091600E" w14:paraId="406F0154" w14:textId="089FE33E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6695055E" w14:textId="40510F75" w:rsidR="00CC7976" w:rsidRPr="00A437CA" w:rsidRDefault="001A59A8" w:rsidP="00CC79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CC7976" w:rsidRPr="00A437CA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k</w:t>
            </w:r>
            <w:r w:rsidR="00CC7976" w:rsidRPr="00A437CA">
              <w:rPr>
                <w:rFonts w:ascii="Arial" w:hAnsi="Arial" w:cs="Arial"/>
              </w:rPr>
              <w:t>sięgowy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DFBD032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</w:t>
            </w:r>
          </w:p>
        </w:tc>
        <w:tc>
          <w:tcPr>
            <w:tcW w:w="1302" w:type="pct"/>
            <w:vAlign w:val="center"/>
          </w:tcPr>
          <w:p w14:paraId="78DD64BD" w14:textId="10B78664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</w:t>
            </w:r>
          </w:p>
        </w:tc>
      </w:tr>
      <w:tr w:rsidR="00CC7976" w:rsidRPr="0091600E" w14:paraId="4B73DA0C" w14:textId="606E8EBC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7D92D465" w14:textId="322F4602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Centrum Inicjatyw Rodzinnych (w tym: pomoc dla uczniów </w:t>
            </w:r>
            <w:r w:rsidR="004171CC">
              <w:rPr>
                <w:rFonts w:ascii="Arial" w:hAnsi="Arial" w:cs="Arial"/>
              </w:rPr>
              <w:br/>
            </w:r>
            <w:r w:rsidRPr="00A437CA">
              <w:rPr>
                <w:rFonts w:ascii="Arial" w:hAnsi="Arial" w:cs="Arial"/>
              </w:rPr>
              <w:t>i Karty 3+)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04EB2194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10</w:t>
            </w:r>
          </w:p>
        </w:tc>
        <w:tc>
          <w:tcPr>
            <w:tcW w:w="1302" w:type="pct"/>
            <w:vAlign w:val="center"/>
          </w:tcPr>
          <w:p w14:paraId="0C66A7AE" w14:textId="6BAB630C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10</w:t>
            </w:r>
          </w:p>
        </w:tc>
      </w:tr>
      <w:tr w:rsidR="00CC7976" w:rsidRPr="0091600E" w14:paraId="31797775" w14:textId="593B6878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3680C970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05BCA7AE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14</w:t>
            </w:r>
          </w:p>
        </w:tc>
        <w:tc>
          <w:tcPr>
            <w:tcW w:w="1302" w:type="pct"/>
            <w:vAlign w:val="center"/>
          </w:tcPr>
          <w:p w14:paraId="5723AE84" w14:textId="2903B075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14</w:t>
            </w:r>
          </w:p>
        </w:tc>
      </w:tr>
      <w:tr w:rsidR="00CC7976" w:rsidRPr="0091600E" w14:paraId="206213A7" w14:textId="0EEADF83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1BE894A7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Obsługi Klienta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449B99A4" w14:textId="49C682E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45</w:t>
            </w:r>
          </w:p>
        </w:tc>
        <w:tc>
          <w:tcPr>
            <w:tcW w:w="1302" w:type="pct"/>
            <w:vAlign w:val="center"/>
          </w:tcPr>
          <w:p w14:paraId="638D6B18" w14:textId="0D953DF7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40</w:t>
            </w:r>
          </w:p>
        </w:tc>
      </w:tr>
      <w:tr w:rsidR="00CC7976" w:rsidRPr="0091600E" w14:paraId="02BBEE68" w14:textId="43527500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6D98B6CC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Organizacyjny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16A994BE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21</w:t>
            </w:r>
          </w:p>
        </w:tc>
        <w:tc>
          <w:tcPr>
            <w:tcW w:w="1302" w:type="pct"/>
            <w:vAlign w:val="center"/>
          </w:tcPr>
          <w:p w14:paraId="4D5F4F73" w14:textId="3176EED2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21</w:t>
            </w:r>
          </w:p>
        </w:tc>
      </w:tr>
      <w:tr w:rsidR="00CC7976" w:rsidRPr="0091600E" w14:paraId="14E43F6E" w14:textId="5C77CF6F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7EB5B3CA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1BBF4C71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14</w:t>
            </w:r>
          </w:p>
        </w:tc>
        <w:tc>
          <w:tcPr>
            <w:tcW w:w="1302" w:type="pct"/>
            <w:vAlign w:val="center"/>
          </w:tcPr>
          <w:p w14:paraId="7B5DBB4C" w14:textId="3AB4A9B5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14</w:t>
            </w:r>
          </w:p>
        </w:tc>
      </w:tr>
      <w:tr w:rsidR="00CC7976" w:rsidRPr="0091600E" w14:paraId="1454AEAC" w14:textId="55E75AFA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1362112A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3439468F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14</w:t>
            </w:r>
          </w:p>
        </w:tc>
        <w:tc>
          <w:tcPr>
            <w:tcW w:w="1302" w:type="pct"/>
            <w:vAlign w:val="center"/>
          </w:tcPr>
          <w:p w14:paraId="279A1924" w14:textId="3FDF602B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14</w:t>
            </w:r>
          </w:p>
        </w:tc>
      </w:tr>
      <w:tr w:rsidR="00CC7976" w:rsidRPr="0091600E" w14:paraId="7E06D547" w14:textId="5DC33844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0FBDC458" w14:textId="77777777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Świadczeń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E221EDC" w14:textId="77C416D2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38</w:t>
            </w:r>
          </w:p>
        </w:tc>
        <w:tc>
          <w:tcPr>
            <w:tcW w:w="1302" w:type="pct"/>
            <w:vAlign w:val="center"/>
          </w:tcPr>
          <w:p w14:paraId="25527FC4" w14:textId="77791C2C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34</w:t>
            </w:r>
          </w:p>
        </w:tc>
      </w:tr>
      <w:tr w:rsidR="00CC7976" w:rsidRPr="0091600E" w14:paraId="2754E410" w14:textId="68FC4DBB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</w:tcPr>
          <w:p w14:paraId="673112A1" w14:textId="77777777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301" w:type="pct"/>
            <w:shd w:val="clear" w:color="auto" w:fill="auto"/>
            <w:noWrap/>
            <w:vAlign w:val="center"/>
          </w:tcPr>
          <w:p w14:paraId="60A4A4D8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14</w:t>
            </w:r>
          </w:p>
        </w:tc>
        <w:tc>
          <w:tcPr>
            <w:tcW w:w="1302" w:type="pct"/>
            <w:vAlign w:val="center"/>
          </w:tcPr>
          <w:p w14:paraId="323EDC5F" w14:textId="7C3AB9EB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14</w:t>
            </w:r>
          </w:p>
        </w:tc>
      </w:tr>
      <w:tr w:rsidR="00CC7976" w:rsidRPr="0091600E" w14:paraId="090F4193" w14:textId="3098EF65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7EBDFB5F" w14:textId="3CEA8B57" w:rsidR="00CC7976" w:rsidRPr="004171CC" w:rsidRDefault="001A59A8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i</w:t>
            </w:r>
            <w:r w:rsidR="00CC7976" w:rsidRPr="004171CC">
              <w:rPr>
                <w:rFonts w:ascii="Arial" w:hAnsi="Arial" w:cs="Arial"/>
              </w:rPr>
              <w:t xml:space="preserve">nspektor </w:t>
            </w:r>
            <w:r w:rsidRPr="004171CC">
              <w:rPr>
                <w:rFonts w:ascii="Arial" w:hAnsi="Arial" w:cs="Arial"/>
              </w:rPr>
              <w:t>o</w:t>
            </w:r>
            <w:r w:rsidR="00CC7976" w:rsidRPr="004171CC">
              <w:rPr>
                <w:rFonts w:ascii="Arial" w:hAnsi="Arial" w:cs="Arial"/>
              </w:rPr>
              <w:t xml:space="preserve">chrony </w:t>
            </w:r>
            <w:r w:rsidRPr="004171CC">
              <w:rPr>
                <w:rFonts w:ascii="Arial" w:hAnsi="Arial" w:cs="Arial"/>
              </w:rPr>
              <w:t>d</w:t>
            </w:r>
            <w:r w:rsidR="00CC7976" w:rsidRPr="004171CC">
              <w:rPr>
                <w:rFonts w:ascii="Arial" w:hAnsi="Arial" w:cs="Arial"/>
              </w:rPr>
              <w:t>anych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5961693D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</w:t>
            </w:r>
          </w:p>
        </w:tc>
        <w:tc>
          <w:tcPr>
            <w:tcW w:w="1302" w:type="pct"/>
            <w:vAlign w:val="center"/>
          </w:tcPr>
          <w:p w14:paraId="7624C915" w14:textId="73FB68F9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</w:t>
            </w:r>
          </w:p>
        </w:tc>
      </w:tr>
      <w:tr w:rsidR="00CC7976" w:rsidRPr="0091600E" w14:paraId="7170BD53" w14:textId="7C433132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295353E9" w14:textId="45996833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 w:rsidR="001A59A8"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 w:rsidR="001A59A8">
              <w:rPr>
                <w:rFonts w:ascii="Arial" w:hAnsi="Arial" w:cs="Arial"/>
              </w:rPr>
              <w:t>f</w:t>
            </w:r>
            <w:r w:rsidRPr="00A437CA">
              <w:rPr>
                <w:rFonts w:ascii="Arial" w:hAnsi="Arial" w:cs="Arial"/>
              </w:rPr>
              <w:t>inansowo-</w:t>
            </w:r>
            <w:r w:rsidR="001A59A8"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sięgowej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7CC6CB43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13</w:t>
            </w:r>
          </w:p>
        </w:tc>
        <w:tc>
          <w:tcPr>
            <w:tcW w:w="1302" w:type="pct"/>
            <w:vAlign w:val="center"/>
          </w:tcPr>
          <w:p w14:paraId="38C3540F" w14:textId="0EF71B5C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13</w:t>
            </w:r>
          </w:p>
        </w:tc>
      </w:tr>
      <w:tr w:rsidR="00CC7976" w:rsidRPr="0091600E" w14:paraId="32D29223" w14:textId="387C97E5" w:rsidTr="007E52AC">
        <w:trPr>
          <w:trHeight w:val="300"/>
        </w:trPr>
        <w:tc>
          <w:tcPr>
            <w:tcW w:w="2397" w:type="pct"/>
            <w:shd w:val="clear" w:color="auto" w:fill="auto"/>
            <w:vAlign w:val="center"/>
            <w:hideMark/>
          </w:tcPr>
          <w:p w14:paraId="0D1C2040" w14:textId="2F2D0F70" w:rsidR="00CC7976" w:rsidRPr="00A437CA" w:rsidRDefault="00CC7976" w:rsidP="00CC7976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 w:rsidR="001A59A8"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 w:rsidR="001A59A8">
              <w:rPr>
                <w:rFonts w:ascii="Arial" w:hAnsi="Arial" w:cs="Arial"/>
              </w:rPr>
              <w:t>p</w:t>
            </w:r>
            <w:r w:rsidRPr="00A437CA">
              <w:rPr>
                <w:rFonts w:ascii="Arial" w:hAnsi="Arial" w:cs="Arial"/>
              </w:rPr>
              <w:t>rawnej</w:t>
            </w:r>
          </w:p>
        </w:tc>
        <w:tc>
          <w:tcPr>
            <w:tcW w:w="1301" w:type="pct"/>
            <w:shd w:val="clear" w:color="auto" w:fill="auto"/>
            <w:noWrap/>
            <w:vAlign w:val="center"/>
            <w:hideMark/>
          </w:tcPr>
          <w:p w14:paraId="0B0DFDE9" w14:textId="77777777" w:rsidR="00CC7976" w:rsidRPr="006A2CD8" w:rsidRDefault="00CC7976" w:rsidP="00CC7976">
            <w:pPr>
              <w:jc w:val="center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4</w:t>
            </w:r>
          </w:p>
        </w:tc>
        <w:tc>
          <w:tcPr>
            <w:tcW w:w="1302" w:type="pct"/>
            <w:vAlign w:val="center"/>
          </w:tcPr>
          <w:p w14:paraId="1EDBFADE" w14:textId="38E1587C" w:rsidR="00CC7976" w:rsidRPr="004171CC" w:rsidRDefault="00CC7976" w:rsidP="00CC7976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4</w:t>
            </w:r>
          </w:p>
        </w:tc>
      </w:tr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753FF"/>
    <w:rsid w:val="001A59A8"/>
    <w:rsid w:val="00285C9E"/>
    <w:rsid w:val="003E2382"/>
    <w:rsid w:val="004171CC"/>
    <w:rsid w:val="00422D70"/>
    <w:rsid w:val="00646CA5"/>
    <w:rsid w:val="006A2CD8"/>
    <w:rsid w:val="008719A3"/>
    <w:rsid w:val="00A437CA"/>
    <w:rsid w:val="00AE0E76"/>
    <w:rsid w:val="00AF6BB6"/>
    <w:rsid w:val="00CC7976"/>
    <w:rsid w:val="00D75B69"/>
    <w:rsid w:val="00F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52F64-C714-4ECB-9FF7-7585C364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Katarzyna Kozłowska</cp:lastModifiedBy>
  <cp:revision>2</cp:revision>
  <cp:lastPrinted>2021-07-16T11:41:00Z</cp:lastPrinted>
  <dcterms:created xsi:type="dcterms:W3CDTF">2021-07-23T05:31:00Z</dcterms:created>
  <dcterms:modified xsi:type="dcterms:W3CDTF">2021-07-23T05:31:00Z</dcterms:modified>
</cp:coreProperties>
</file>